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202</w:t>
      </w:r>
      <w:r>
        <w:rPr>
          <w:rFonts w:hint="eastAsia" w:asciiTheme="majorEastAsia" w:hAnsiTheme="majorEastAsia" w:eastAsiaTheme="majorEastAsia" w:cstheme="majorEastAsia"/>
          <w:b/>
          <w:bCs/>
          <w:color w:val="auto"/>
          <w:sz w:val="44"/>
          <w:szCs w:val="44"/>
          <w:lang w:val="en-US" w:eastAsia="zh-CN"/>
        </w:rPr>
        <w:t>2</w:t>
      </w:r>
      <w:r>
        <w:rPr>
          <w:rFonts w:hint="eastAsia" w:asciiTheme="majorEastAsia" w:hAnsiTheme="majorEastAsia" w:eastAsiaTheme="majorEastAsia" w:cstheme="majorEastAsia"/>
          <w:b/>
          <w:bCs/>
          <w:color w:val="auto"/>
          <w:sz w:val="44"/>
          <w:szCs w:val="44"/>
        </w:rPr>
        <w:t>年度部门决算分析报告</w:t>
      </w:r>
    </w:p>
    <w:p>
      <w:pPr>
        <w:spacing w:line="240" w:lineRule="auto"/>
        <w:ind w:firstLine="2249" w:firstLineChars="800"/>
        <w:rPr>
          <w:rFonts w:hint="eastAsia" w:eastAsia="宋体" w:asciiTheme="minorAscii" w:hAnsiTheme="minorAscii"/>
          <w:b/>
          <w:bCs/>
          <w:color w:val="auto"/>
          <w:sz w:val="44"/>
          <w:szCs w:val="44"/>
          <w:lang w:eastAsia="zh-CN"/>
        </w:rPr>
      </w:pPr>
      <w:r>
        <w:rPr>
          <w:rFonts w:hint="eastAsia" w:asciiTheme="minorAscii" w:hAnsiTheme="minorAscii"/>
          <w:b/>
          <w:bCs/>
          <w:color w:val="auto"/>
          <w:sz w:val="28"/>
          <w:szCs w:val="28"/>
          <w:lang w:eastAsia="zh-CN"/>
        </w:rPr>
        <w:t>（沅江市公路建设养护中心）</w:t>
      </w:r>
    </w:p>
    <w:p>
      <w:pPr>
        <w:spacing w:line="24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一、单位情况</w:t>
      </w:r>
    </w:p>
    <w:p>
      <w:pPr>
        <w:spacing w:line="24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（一）基本情况</w:t>
      </w:r>
    </w:p>
    <w:p>
      <w:pPr>
        <w:spacing w:line="24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主要职能</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1、参与拟订全市公路行业发展战略、规划和管理办法，并负责组织实施。</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2、参与编制全市普通国省干线公路及农村公路建设计划；负责编制全市普通国省干线公路及农村公路养护计划。</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3、负责全市普通国省干线公路新建项目的接养工作；承担全市普通国省干线公路养护工作。</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4、负责市交通运输局计划内的农村公路建设、养护工程、安保工程、水毁处置、危桥改造、应急抢险及县道的日常养护等工作；负责组织实施全市农村公路养护管理工作。</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5、负责公路科学技术研究和新技术、新材料、新工艺的推广运用。</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6、在市委市政府统一领导下，组织、指导全市重大公路应急抢险、应急物资储备、公路战备等工作。</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7、组织实施全市普通国省干线公路、农村公路新升省、县道的路产路权维护及登记管理工作。协助市交通运输综合行政执法大队维护全市公路路产产权。</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8、负责全市普通国省干线公路的巡查工作。</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9、负责全市公路路网运行监测和公路信息化管理工作。</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10、承办市委、市人民政府和上级业务主管部门交办的其他事项。</w:t>
      </w:r>
    </w:p>
    <w:p>
      <w:pPr>
        <w:spacing w:line="240" w:lineRule="auto"/>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机构情况，包括当年变动情况及原因</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根据编委核定，我局内设股室9个，所属事业单位0个，包括办公室、人事股、财务股、计划统计信息股、公路建设股、公路养护股、工程质监股、法制股、机务安全股；3个不独立核算的二级机构（公路应急抢险队、公路养护总站、战备渡口所）。全部纳入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年部门预算编制范围。 </w:t>
      </w:r>
    </w:p>
    <w:p>
      <w:pPr>
        <w:spacing w:line="240" w:lineRule="auto"/>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人员情况</w:t>
      </w:r>
      <w:r>
        <w:rPr>
          <w:rFonts w:hint="eastAsia" w:ascii="宋体" w:hAnsi="宋体" w:eastAsia="宋体" w:cs="宋体"/>
          <w:color w:val="auto"/>
          <w:sz w:val="28"/>
          <w:szCs w:val="28"/>
        </w:rPr>
        <w:t>:</w:t>
      </w:r>
    </w:p>
    <w:p>
      <w:pPr>
        <w:spacing w:line="240" w:lineRule="auto"/>
        <w:ind w:firstLine="840" w:firstLineChars="3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年本单位年未实有人数51人</w:t>
      </w:r>
      <w:r>
        <w:rPr>
          <w:rFonts w:hint="eastAsia" w:ascii="宋体" w:hAnsi="宋体" w:cs="宋体"/>
          <w:color w:val="auto"/>
          <w:sz w:val="28"/>
          <w:szCs w:val="28"/>
          <w:lang w:eastAsia="zh-CN"/>
        </w:rPr>
        <w:t>。</w:t>
      </w:r>
    </w:p>
    <w:p>
      <w:pPr>
        <w:spacing w:line="24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（二）概述单位工作开展情况及主要事业成效。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color w:val="auto"/>
          <w:spacing w:val="0"/>
          <w:w w:val="100"/>
          <w:sz w:val="28"/>
          <w:szCs w:val="28"/>
          <w:lang w:val="en-US" w:eastAsia="zh-CN"/>
        </w:rPr>
      </w:pPr>
      <w:r>
        <w:rPr>
          <w:rFonts w:hint="eastAsia" w:ascii="宋体" w:hAnsi="宋体" w:eastAsia="宋体" w:cs="宋体"/>
          <w:b w:val="0"/>
          <w:i w:val="0"/>
          <w:caps w:val="0"/>
          <w:color w:val="auto"/>
          <w:spacing w:val="0"/>
          <w:w w:val="100"/>
          <w:sz w:val="28"/>
          <w:szCs w:val="28"/>
          <w:lang w:val="en-US" w:eastAsia="zh-CN"/>
        </w:rPr>
        <w:t>（一）日常养护外包体制改革试点新尝试。随着公路养护体制改革的发展，公路养护日渐向社会化承包过渡。我中心今年对S221（6.0km）、S220（17.652km）、S218（15.174km）、X011（15.7km）等线路实行日常养护承包试点（共计养护里程54.526公里，投入资金37.06万元），重点对路面、路肩、排水系统、绿化及附属设施进行日常养护；并进一步规划在积累一定经验、具备一定条件的基础上，对国省干线公路及部分重要县道全面实施日常养护社会化承包，实施常态化管养，彻底改变目前自管自养的养护模式，打造良好路域环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color w:val="auto"/>
          <w:spacing w:val="0"/>
          <w:w w:val="100"/>
          <w:sz w:val="28"/>
          <w:szCs w:val="28"/>
          <w:lang w:val="en-US" w:eastAsia="zh-CN"/>
        </w:rPr>
      </w:pPr>
      <w:r>
        <w:rPr>
          <w:rFonts w:hint="eastAsia" w:ascii="宋体" w:hAnsi="宋体" w:eastAsia="宋体" w:cs="宋体"/>
          <w:b w:val="0"/>
          <w:i w:val="0"/>
          <w:caps w:val="0"/>
          <w:color w:val="auto"/>
          <w:spacing w:val="0"/>
          <w:w w:val="100"/>
          <w:sz w:val="28"/>
          <w:szCs w:val="28"/>
          <w:lang w:val="en-US" w:eastAsia="zh-CN"/>
        </w:rPr>
        <w:t>（二）养护工程前期工作措施得力早谋划。针对今年养护工程建设项目多、任务重、前期工作时间跨度大等特征，我中心党组及早安排，及早谋划，责成计划、养护、财务等职能股室在项目现场踏勘、设计、评审等方面倒排工期，按照责任到人、办结时限到天的方式，实行“每周一汇报、每月一调度”的制度，形成了工作合力，杜绝了敷衍拖拉现象，从而确保了项目前期工作顺利进行和实体工程如期开工建设。</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color w:val="auto"/>
          <w:spacing w:val="0"/>
          <w:w w:val="100"/>
          <w:sz w:val="28"/>
          <w:szCs w:val="28"/>
          <w:lang w:val="en-US" w:eastAsia="zh-CN"/>
        </w:rPr>
      </w:pPr>
      <w:r>
        <w:rPr>
          <w:rFonts w:hint="eastAsia" w:ascii="宋体" w:hAnsi="宋体" w:eastAsia="宋体" w:cs="宋体"/>
          <w:b w:val="0"/>
          <w:i w:val="0"/>
          <w:caps w:val="0"/>
          <w:color w:val="auto"/>
          <w:spacing w:val="0"/>
          <w:w w:val="100"/>
          <w:sz w:val="28"/>
          <w:szCs w:val="28"/>
          <w:lang w:val="en-US" w:eastAsia="zh-CN"/>
        </w:rPr>
        <w:t>（三）路况检评结果指导预防养护显科学。根据省交通运输厅、省财政厅联合行文《关于印发&lt;湖南省全面推进农村公路技术状况检测评定实施方案&gt;的通知》要求，我中心于6月22日即委托湖南理大工程检测有限公司对我市890余公里农村公路县、乡、村道进行了自动化路况检测；委托长沙理工大学对全市130余座农村公路桥梁进行了经常性检测；9月外业检测任务、内业数据整理及报告撰写工作均已全部完成。根据检测结论，我中心科学地、有针对性地开展农村公路预防性养护、危旧桥梁改造工作，进一步消除路面病害和安全隐患，为老百姓提供了安全、良好的出行条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b w:val="0"/>
          <w:i w:val="0"/>
          <w:caps w:val="0"/>
          <w:color w:val="auto"/>
          <w:spacing w:val="0"/>
          <w:w w:val="100"/>
          <w:sz w:val="28"/>
          <w:szCs w:val="28"/>
          <w:lang w:val="en-US" w:eastAsia="zh-CN"/>
        </w:rPr>
      </w:pPr>
      <w:r>
        <w:rPr>
          <w:rFonts w:hint="eastAsia" w:ascii="宋体" w:hAnsi="宋体" w:eastAsia="宋体" w:cs="宋体"/>
          <w:b w:val="0"/>
          <w:i w:val="0"/>
          <w:caps w:val="0"/>
          <w:color w:val="auto"/>
          <w:spacing w:val="0"/>
          <w:w w:val="100"/>
          <w:sz w:val="28"/>
          <w:szCs w:val="28"/>
          <w:lang w:val="en-US" w:eastAsia="zh-CN"/>
        </w:rPr>
        <w:t>（四）公路养护工程项目有序推进出成果。2022年我中心在市委、市政府的正确领导和上级业务主管部门的指导下，各项养护工程有序推进。预计在年底前包括农村公路安全生命防护工程、农村公路危桥改造、农村公路危旧桥涵改造（拱改平）、省道危桥改造、农村公路大中修在内的所有养护工程都将完成建设任务，进一步促进公路路况水平的根本性好转。</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baseline"/>
        <w:rPr>
          <w:rFonts w:hint="eastAsia" w:ascii="宋体" w:hAnsi="宋体" w:eastAsia="宋体" w:cs="宋体"/>
          <w:color w:val="auto"/>
          <w:sz w:val="28"/>
          <w:szCs w:val="28"/>
        </w:rPr>
      </w:pPr>
      <w:r>
        <w:rPr>
          <w:rFonts w:hint="eastAsia" w:ascii="宋体" w:hAnsi="宋体" w:eastAsia="宋体" w:cs="宋体"/>
          <w:b w:val="0"/>
          <w:i w:val="0"/>
          <w:caps w:val="0"/>
          <w:color w:val="auto"/>
          <w:spacing w:val="0"/>
          <w:w w:val="100"/>
          <w:sz w:val="28"/>
          <w:szCs w:val="28"/>
          <w:lang w:val="en-US" w:eastAsia="zh-CN"/>
        </w:rPr>
        <w:t>（五）安全生产消防工作层层落实强保障。年初，我中心成立了以主任为组长的安全生产和消防工作领导小组，统一领导，分工负责，责任到人，职责到岗。认真贯彻落实《地方党政领导干部安全生产责任制规定》和“党政同责、一岗双责”的有关规定，按照“三个必须”要求，做到了安全生产责任层层落实，形成了安全生产工作时时有人抓、事事有人抓，一级抓一级、层层抓落实的良好机制。始终坚持日常巡查和专项排查相结合，对管养线路及桥梁进行不定期、定期全面排查，不留安全死角，始终做到一手抓隐患排查，一手抓整改落实，循环往复，最大程度地消除隐患，确保公路安全。</w:t>
      </w:r>
    </w:p>
    <w:p>
      <w:pPr>
        <w:spacing w:line="24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二、收入支出预算执行情况分析</w:t>
      </w:r>
    </w:p>
    <w:p>
      <w:pPr>
        <w:spacing w:line="240" w:lineRule="auto"/>
        <w:ind w:firstLine="281" w:firstLineChars="100"/>
        <w:rPr>
          <w:rFonts w:hint="eastAsia" w:ascii="宋体" w:hAnsi="宋体" w:eastAsia="宋体" w:cs="宋体"/>
          <w:color w:val="auto"/>
          <w:sz w:val="28"/>
          <w:szCs w:val="28"/>
        </w:rPr>
      </w:pPr>
      <w:r>
        <w:rPr>
          <w:rFonts w:hint="eastAsia" w:ascii="宋体" w:hAnsi="宋体" w:eastAsia="宋体" w:cs="宋体"/>
          <w:b/>
          <w:bCs/>
          <w:color w:val="auto"/>
          <w:sz w:val="28"/>
          <w:szCs w:val="28"/>
        </w:rPr>
        <w:t>（一）收入支出预算安排情况</w:t>
      </w:r>
    </w:p>
    <w:p>
      <w:pPr>
        <w:spacing w:line="24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1．一般公共预算财政拨款</w:t>
      </w:r>
    </w:p>
    <w:p>
      <w:pPr>
        <w:spacing w:line="240" w:lineRule="auto"/>
        <w:ind w:firstLine="281" w:firstLineChars="100"/>
        <w:rPr>
          <w:rFonts w:hint="eastAsia" w:ascii="宋体" w:hAnsi="宋体" w:eastAsia="宋体" w:cs="宋体"/>
          <w:b/>
          <w:bCs/>
          <w:color w:val="auto"/>
          <w:sz w:val="28"/>
          <w:szCs w:val="28"/>
        </w:rPr>
      </w:pPr>
      <w:r>
        <w:rPr>
          <w:rFonts w:hint="eastAsia" w:ascii="宋体" w:hAnsi="宋体" w:eastAsia="宋体" w:cs="宋体"/>
          <w:b/>
          <w:bCs/>
          <w:color w:val="auto"/>
          <w:sz w:val="28"/>
          <w:szCs w:val="28"/>
        </w:rPr>
        <w:t>（1）一般公共预算财政拨款收入情况</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年度财政拨款收入</w:t>
      </w:r>
      <w:r>
        <w:rPr>
          <w:rFonts w:hint="eastAsia" w:ascii="宋体" w:hAnsi="宋体" w:cs="宋体"/>
          <w:color w:val="auto"/>
          <w:sz w:val="28"/>
          <w:szCs w:val="28"/>
          <w:highlight w:val="white"/>
          <w:lang w:val="en-US" w:eastAsia="zh-CN"/>
        </w:rPr>
        <w:t>4639.71</w:t>
      </w:r>
      <w:r>
        <w:rPr>
          <w:rFonts w:hint="eastAsia" w:ascii="宋体" w:hAnsi="宋体" w:eastAsia="宋体" w:cs="宋体"/>
          <w:color w:val="auto"/>
          <w:sz w:val="28"/>
          <w:szCs w:val="28"/>
        </w:rPr>
        <w:t>万元，占本年收入合计的100%。与202</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年度相比，财政拨款收入增加</w:t>
      </w:r>
      <w:r>
        <w:rPr>
          <w:rFonts w:hint="eastAsia" w:ascii="宋体" w:hAnsi="宋体" w:cs="宋体"/>
          <w:color w:val="auto"/>
          <w:sz w:val="28"/>
          <w:szCs w:val="28"/>
          <w:highlight w:val="white"/>
          <w:lang w:val="en-US" w:eastAsia="zh-CN"/>
        </w:rPr>
        <w:t>2014.21</w:t>
      </w:r>
      <w:r>
        <w:rPr>
          <w:rFonts w:hint="eastAsia" w:ascii="宋体" w:hAnsi="宋体" w:eastAsia="宋体" w:cs="宋体"/>
          <w:color w:val="auto"/>
          <w:sz w:val="28"/>
          <w:szCs w:val="28"/>
        </w:rPr>
        <w:t>万元，增长</w:t>
      </w:r>
      <w:r>
        <w:rPr>
          <w:rFonts w:hint="eastAsia" w:ascii="宋体" w:hAnsi="宋体" w:cs="宋体"/>
          <w:color w:val="auto"/>
          <w:sz w:val="28"/>
          <w:szCs w:val="28"/>
          <w:lang w:val="en-US" w:eastAsia="zh-CN"/>
        </w:rPr>
        <w:t>70.72</w:t>
      </w:r>
      <w:r>
        <w:rPr>
          <w:rFonts w:hint="eastAsia" w:ascii="宋体" w:hAnsi="宋体" w:eastAsia="宋体" w:cs="宋体"/>
          <w:color w:val="auto"/>
          <w:sz w:val="28"/>
          <w:szCs w:val="28"/>
        </w:rPr>
        <w:t>%。</w:t>
      </w:r>
    </w:p>
    <w:p>
      <w:pPr>
        <w:spacing w:line="240" w:lineRule="auto"/>
        <w:ind w:firstLine="281" w:firstLineChars="100"/>
        <w:rPr>
          <w:rFonts w:hint="eastAsia" w:ascii="宋体" w:hAnsi="宋体" w:eastAsia="宋体" w:cs="宋体"/>
          <w:b/>
          <w:bCs/>
          <w:color w:val="auto"/>
          <w:sz w:val="28"/>
          <w:szCs w:val="28"/>
        </w:rPr>
      </w:pPr>
      <w:r>
        <w:rPr>
          <w:rFonts w:hint="eastAsia" w:ascii="宋体" w:hAnsi="宋体" w:eastAsia="宋体" w:cs="宋体"/>
          <w:b/>
          <w:bCs/>
          <w:color w:val="auto"/>
          <w:sz w:val="28"/>
          <w:szCs w:val="28"/>
        </w:rPr>
        <w:t>（2）一般公共预算财政拨款支出情况</w:t>
      </w:r>
    </w:p>
    <w:p>
      <w:pPr>
        <w:keepNext/>
        <w:keepLines/>
        <w:autoSpaceDE w:val="0"/>
        <w:autoSpaceDN w:val="0"/>
        <w:adjustRightInd w:val="0"/>
        <w:spacing w:line="240" w:lineRule="auto"/>
        <w:ind w:firstLine="641"/>
        <w:rPr>
          <w:rFonts w:hint="eastAsia" w:ascii="宋体" w:hAnsi="宋体" w:eastAsia="宋体" w:cs="宋体"/>
          <w:color w:val="auto"/>
          <w:kern w:val="0"/>
          <w:sz w:val="28"/>
          <w:szCs w:val="28"/>
          <w:highlight w:val="white"/>
        </w:rPr>
      </w:pPr>
      <w:r>
        <w:rPr>
          <w:rFonts w:hint="eastAsia" w:ascii="宋体" w:hAnsi="宋体" w:eastAsia="宋体" w:cs="宋体"/>
          <w:color w:val="auto"/>
          <w:kern w:val="0"/>
          <w:sz w:val="28"/>
          <w:szCs w:val="28"/>
          <w:highlight w:val="white"/>
        </w:rPr>
        <w:t>202</w:t>
      </w:r>
      <w:r>
        <w:rPr>
          <w:rFonts w:hint="eastAsia" w:ascii="宋体" w:hAnsi="宋体" w:cs="宋体"/>
          <w:color w:val="auto"/>
          <w:kern w:val="0"/>
          <w:sz w:val="28"/>
          <w:szCs w:val="28"/>
          <w:highlight w:val="white"/>
          <w:lang w:val="en-US" w:eastAsia="zh-CN"/>
        </w:rPr>
        <w:t>2</w:t>
      </w:r>
      <w:r>
        <w:rPr>
          <w:rFonts w:hint="eastAsia" w:ascii="宋体" w:hAnsi="宋体" w:eastAsia="宋体" w:cs="宋体"/>
          <w:color w:val="auto"/>
          <w:kern w:val="0"/>
          <w:sz w:val="28"/>
          <w:szCs w:val="28"/>
          <w:highlight w:val="white"/>
        </w:rPr>
        <w:t>年度财政拨款支出</w:t>
      </w:r>
      <w:r>
        <w:rPr>
          <w:rFonts w:hint="eastAsia" w:ascii="宋体" w:hAnsi="宋体" w:cs="宋体"/>
          <w:color w:val="auto"/>
          <w:sz w:val="28"/>
          <w:szCs w:val="28"/>
          <w:highlight w:val="white"/>
          <w:lang w:val="en-US" w:eastAsia="zh-CN"/>
        </w:rPr>
        <w:t>5313.99</w:t>
      </w:r>
      <w:r>
        <w:rPr>
          <w:rFonts w:hint="eastAsia" w:ascii="宋体" w:hAnsi="宋体" w:eastAsia="宋体" w:cs="宋体"/>
          <w:color w:val="auto"/>
          <w:kern w:val="0"/>
          <w:sz w:val="28"/>
          <w:szCs w:val="28"/>
          <w:highlight w:val="white"/>
        </w:rPr>
        <w:t>万元，主要用于以下方面：</w:t>
      </w:r>
      <w:r>
        <w:rPr>
          <w:rFonts w:hint="eastAsia" w:ascii="宋体" w:hAnsi="宋体" w:cs="宋体"/>
          <w:color w:val="auto"/>
          <w:kern w:val="0"/>
          <w:sz w:val="28"/>
          <w:szCs w:val="28"/>
          <w:highlight w:val="white"/>
          <w:lang w:eastAsia="zh-CN"/>
        </w:rPr>
        <w:t>一般公共服务支出：</w:t>
      </w:r>
      <w:r>
        <w:rPr>
          <w:rFonts w:hint="eastAsia" w:ascii="宋体" w:hAnsi="宋体" w:cs="宋体"/>
          <w:color w:val="auto"/>
          <w:kern w:val="0"/>
          <w:sz w:val="28"/>
          <w:szCs w:val="28"/>
          <w:highlight w:val="white"/>
          <w:lang w:val="en-US" w:eastAsia="zh-CN"/>
        </w:rPr>
        <w:t>0.1万元，</w:t>
      </w:r>
      <w:r>
        <w:rPr>
          <w:rFonts w:hint="eastAsia" w:ascii="宋体" w:hAnsi="宋体" w:eastAsia="宋体" w:cs="宋体"/>
          <w:color w:val="auto"/>
          <w:kern w:val="0"/>
          <w:sz w:val="28"/>
          <w:szCs w:val="28"/>
          <w:highlight w:val="white"/>
        </w:rPr>
        <w:t>占</w:t>
      </w:r>
      <w:r>
        <w:rPr>
          <w:rFonts w:hint="eastAsia" w:ascii="宋体" w:hAnsi="宋体" w:cs="宋体"/>
          <w:color w:val="auto"/>
          <w:kern w:val="0"/>
          <w:sz w:val="28"/>
          <w:szCs w:val="28"/>
          <w:highlight w:val="white"/>
          <w:lang w:val="en-US" w:eastAsia="zh-CN"/>
        </w:rPr>
        <w:t xml:space="preserve"> 0.002</w:t>
      </w:r>
      <w:r>
        <w:rPr>
          <w:rFonts w:hint="eastAsia" w:ascii="宋体" w:hAnsi="宋体" w:eastAsia="宋体" w:cs="宋体"/>
          <w:color w:val="auto"/>
          <w:kern w:val="0"/>
          <w:sz w:val="28"/>
          <w:szCs w:val="28"/>
          <w:highlight w:val="white"/>
        </w:rPr>
        <w:t>%；</w:t>
      </w:r>
      <w:r>
        <w:rPr>
          <w:rFonts w:hint="eastAsia" w:ascii="宋体" w:hAnsi="宋体" w:cs="宋体"/>
          <w:color w:val="auto"/>
          <w:kern w:val="0"/>
          <w:sz w:val="28"/>
          <w:szCs w:val="28"/>
          <w:highlight w:val="white"/>
          <w:lang w:eastAsia="zh-CN"/>
        </w:rPr>
        <w:t>城乡社区支出</w:t>
      </w:r>
      <w:r>
        <w:rPr>
          <w:rFonts w:hint="eastAsia" w:ascii="宋体" w:hAnsi="宋体" w:cs="宋体"/>
          <w:color w:val="auto"/>
          <w:kern w:val="0"/>
          <w:sz w:val="28"/>
          <w:szCs w:val="28"/>
          <w:highlight w:val="white"/>
          <w:lang w:val="en-US" w:eastAsia="zh-CN"/>
        </w:rPr>
        <w:t>2万元</w:t>
      </w:r>
      <w:r>
        <w:rPr>
          <w:rFonts w:hint="eastAsia" w:ascii="宋体" w:hAnsi="宋体" w:eastAsia="宋体" w:cs="宋体"/>
          <w:color w:val="auto"/>
          <w:kern w:val="0"/>
          <w:sz w:val="28"/>
          <w:szCs w:val="28"/>
          <w:highlight w:val="white"/>
        </w:rPr>
        <w:t>占</w:t>
      </w:r>
      <w:r>
        <w:rPr>
          <w:rFonts w:hint="eastAsia" w:ascii="宋体" w:hAnsi="宋体" w:cs="宋体"/>
          <w:color w:val="auto"/>
          <w:kern w:val="0"/>
          <w:sz w:val="28"/>
          <w:szCs w:val="28"/>
          <w:highlight w:val="white"/>
          <w:lang w:val="en-US" w:eastAsia="zh-CN"/>
        </w:rPr>
        <w:t xml:space="preserve">0.04 </w:t>
      </w:r>
      <w:r>
        <w:rPr>
          <w:rFonts w:hint="eastAsia" w:ascii="宋体" w:hAnsi="宋体" w:eastAsia="宋体" w:cs="宋体"/>
          <w:color w:val="auto"/>
          <w:kern w:val="0"/>
          <w:sz w:val="28"/>
          <w:szCs w:val="28"/>
          <w:highlight w:val="white"/>
        </w:rPr>
        <w:t>%；</w:t>
      </w:r>
      <w:r>
        <w:rPr>
          <w:rFonts w:hint="eastAsia" w:ascii="宋体" w:hAnsi="宋体" w:cs="宋体"/>
          <w:color w:val="auto"/>
          <w:kern w:val="0"/>
          <w:sz w:val="28"/>
          <w:szCs w:val="28"/>
          <w:highlight w:val="white"/>
          <w:lang w:val="en-US" w:eastAsia="zh-CN"/>
        </w:rPr>
        <w:t>，农林水支出4万元，</w:t>
      </w:r>
      <w:r>
        <w:rPr>
          <w:rFonts w:hint="eastAsia" w:ascii="宋体" w:hAnsi="宋体" w:eastAsia="宋体" w:cs="宋体"/>
          <w:color w:val="auto"/>
          <w:kern w:val="0"/>
          <w:sz w:val="28"/>
          <w:szCs w:val="28"/>
          <w:highlight w:val="white"/>
        </w:rPr>
        <w:t>占</w:t>
      </w:r>
      <w:r>
        <w:rPr>
          <w:rFonts w:hint="eastAsia" w:ascii="宋体" w:hAnsi="宋体" w:cs="宋体"/>
          <w:color w:val="auto"/>
          <w:kern w:val="0"/>
          <w:sz w:val="28"/>
          <w:szCs w:val="28"/>
          <w:highlight w:val="white"/>
          <w:lang w:val="en-US" w:eastAsia="zh-CN"/>
        </w:rPr>
        <w:t xml:space="preserve">0.09 </w:t>
      </w:r>
      <w:r>
        <w:rPr>
          <w:rFonts w:hint="eastAsia" w:ascii="宋体" w:hAnsi="宋体" w:eastAsia="宋体" w:cs="宋体"/>
          <w:color w:val="auto"/>
          <w:kern w:val="0"/>
          <w:sz w:val="28"/>
          <w:szCs w:val="28"/>
          <w:highlight w:val="white"/>
        </w:rPr>
        <w:t>%；交通运输支出（类）支出</w:t>
      </w:r>
      <w:r>
        <w:rPr>
          <w:rFonts w:hint="eastAsia" w:ascii="宋体" w:hAnsi="宋体" w:cs="宋体"/>
          <w:color w:val="auto"/>
          <w:kern w:val="0"/>
          <w:sz w:val="28"/>
          <w:szCs w:val="28"/>
          <w:highlight w:val="white"/>
          <w:lang w:val="en-US" w:eastAsia="zh-CN"/>
        </w:rPr>
        <w:t>4681.8</w:t>
      </w:r>
      <w:r>
        <w:rPr>
          <w:rFonts w:hint="eastAsia" w:ascii="宋体" w:hAnsi="宋体" w:eastAsia="宋体" w:cs="宋体"/>
          <w:color w:val="auto"/>
          <w:kern w:val="0"/>
          <w:sz w:val="28"/>
          <w:szCs w:val="28"/>
          <w:highlight w:val="white"/>
        </w:rPr>
        <w:t>万元，占</w:t>
      </w:r>
      <w:r>
        <w:rPr>
          <w:rFonts w:hint="eastAsia" w:ascii="宋体" w:hAnsi="宋体" w:cs="宋体"/>
          <w:color w:val="auto"/>
          <w:kern w:val="0"/>
          <w:sz w:val="28"/>
          <w:szCs w:val="28"/>
          <w:highlight w:val="white"/>
          <w:lang w:val="en-US" w:eastAsia="zh-CN"/>
        </w:rPr>
        <w:t>88.168</w:t>
      </w:r>
      <w:r>
        <w:rPr>
          <w:rFonts w:hint="eastAsia" w:ascii="宋体" w:hAnsi="宋体" w:eastAsia="宋体" w:cs="宋体"/>
          <w:color w:val="auto"/>
          <w:kern w:val="0"/>
          <w:sz w:val="28"/>
          <w:szCs w:val="28"/>
          <w:highlight w:val="white"/>
        </w:rPr>
        <w:t>%；住房保障支出</w:t>
      </w:r>
      <w:r>
        <w:rPr>
          <w:rFonts w:hint="eastAsia" w:ascii="宋体" w:hAnsi="宋体" w:cs="宋体"/>
          <w:color w:val="auto"/>
          <w:kern w:val="0"/>
          <w:sz w:val="28"/>
          <w:szCs w:val="28"/>
          <w:highlight w:val="white"/>
          <w:lang w:val="en-US" w:eastAsia="zh-CN"/>
        </w:rPr>
        <w:t>37.54</w:t>
      </w:r>
      <w:r>
        <w:rPr>
          <w:rFonts w:hint="eastAsia" w:ascii="宋体" w:hAnsi="宋体" w:eastAsia="宋体" w:cs="宋体"/>
          <w:color w:val="auto"/>
          <w:kern w:val="0"/>
          <w:sz w:val="28"/>
          <w:szCs w:val="28"/>
          <w:highlight w:val="white"/>
        </w:rPr>
        <w:t>万元，占</w:t>
      </w:r>
      <w:r>
        <w:rPr>
          <w:rFonts w:hint="eastAsia" w:ascii="宋体" w:hAnsi="宋体" w:cs="宋体"/>
          <w:color w:val="auto"/>
          <w:kern w:val="0"/>
          <w:sz w:val="28"/>
          <w:szCs w:val="28"/>
          <w:highlight w:val="white"/>
          <w:lang w:val="en-US" w:eastAsia="zh-CN"/>
        </w:rPr>
        <w:t>0.7</w:t>
      </w:r>
      <w:r>
        <w:rPr>
          <w:rFonts w:hint="eastAsia" w:ascii="宋体" w:hAnsi="宋体" w:eastAsia="宋体" w:cs="宋体"/>
          <w:color w:val="auto"/>
          <w:kern w:val="0"/>
          <w:sz w:val="28"/>
          <w:szCs w:val="28"/>
          <w:highlight w:val="white"/>
        </w:rPr>
        <w:t>%</w:t>
      </w:r>
      <w:r>
        <w:rPr>
          <w:rFonts w:hint="eastAsia" w:ascii="宋体" w:hAnsi="宋体" w:cs="宋体"/>
          <w:color w:val="auto"/>
          <w:kern w:val="0"/>
          <w:sz w:val="28"/>
          <w:szCs w:val="28"/>
          <w:highlight w:val="white"/>
          <w:lang w:eastAsia="zh-CN"/>
        </w:rPr>
        <w:t>，其他支出</w:t>
      </w:r>
      <w:r>
        <w:rPr>
          <w:rFonts w:hint="eastAsia" w:ascii="宋体" w:hAnsi="宋体" w:cs="宋体"/>
          <w:color w:val="auto"/>
          <w:kern w:val="0"/>
          <w:sz w:val="28"/>
          <w:szCs w:val="28"/>
          <w:highlight w:val="white"/>
          <w:lang w:val="en-US" w:eastAsia="zh-CN"/>
        </w:rPr>
        <w:t>588.55万元，</w:t>
      </w:r>
      <w:r>
        <w:rPr>
          <w:rFonts w:hint="eastAsia" w:ascii="宋体" w:hAnsi="宋体" w:eastAsia="宋体" w:cs="宋体"/>
          <w:color w:val="auto"/>
          <w:kern w:val="0"/>
          <w:sz w:val="28"/>
          <w:szCs w:val="28"/>
          <w:highlight w:val="white"/>
        </w:rPr>
        <w:t>占</w:t>
      </w:r>
      <w:r>
        <w:rPr>
          <w:rFonts w:hint="eastAsia" w:ascii="宋体" w:hAnsi="宋体" w:cs="宋体"/>
          <w:color w:val="auto"/>
          <w:kern w:val="0"/>
          <w:sz w:val="28"/>
          <w:szCs w:val="28"/>
          <w:highlight w:val="white"/>
          <w:lang w:val="en-US" w:eastAsia="zh-CN"/>
        </w:rPr>
        <w:t>11</w:t>
      </w:r>
      <w:r>
        <w:rPr>
          <w:rFonts w:hint="eastAsia" w:ascii="宋体" w:hAnsi="宋体" w:eastAsia="宋体" w:cs="宋体"/>
          <w:color w:val="auto"/>
          <w:kern w:val="0"/>
          <w:sz w:val="28"/>
          <w:szCs w:val="28"/>
          <w:highlight w:val="white"/>
        </w:rPr>
        <w:t>%。</w:t>
      </w:r>
    </w:p>
    <w:p>
      <w:pPr>
        <w:spacing w:line="24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（3）一般公共预算财政拨款结余情况</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年度一般公共预算财政拨款无结余。</w:t>
      </w:r>
    </w:p>
    <w:p>
      <w:pPr>
        <w:spacing w:line="24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2．政府性基金预算财政拨款</w:t>
      </w:r>
    </w:p>
    <w:p>
      <w:pPr>
        <w:spacing w:line="240" w:lineRule="auto"/>
        <w:ind w:firstLine="281" w:firstLineChars="100"/>
        <w:rPr>
          <w:rFonts w:hint="eastAsia" w:ascii="宋体" w:hAnsi="宋体" w:eastAsia="宋体" w:cs="宋体"/>
          <w:b/>
          <w:bCs/>
          <w:color w:val="auto"/>
          <w:sz w:val="28"/>
          <w:szCs w:val="28"/>
        </w:rPr>
      </w:pPr>
      <w:r>
        <w:rPr>
          <w:rFonts w:hint="eastAsia" w:ascii="宋体" w:hAnsi="宋体" w:eastAsia="宋体" w:cs="宋体"/>
          <w:b/>
          <w:bCs/>
          <w:color w:val="auto"/>
          <w:sz w:val="28"/>
          <w:szCs w:val="28"/>
        </w:rPr>
        <w:t>（1）政府性基金预算财政拨款收入</w:t>
      </w:r>
    </w:p>
    <w:p>
      <w:pPr>
        <w:keepNext/>
        <w:keepLines/>
        <w:autoSpaceDE w:val="0"/>
        <w:autoSpaceDN w:val="0"/>
        <w:adjustRightInd w:val="0"/>
        <w:spacing w:line="240" w:lineRule="auto"/>
        <w:ind w:firstLine="640"/>
        <w:rPr>
          <w:rFonts w:hint="eastAsia" w:ascii="宋体" w:hAnsi="宋体" w:eastAsia="宋体" w:cs="宋体"/>
          <w:color w:val="auto"/>
          <w:sz w:val="28"/>
          <w:szCs w:val="28"/>
          <w:highlight w:val="white"/>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年度政府性基金预算财政拨款收入</w:t>
      </w:r>
      <w:r>
        <w:rPr>
          <w:rFonts w:hint="eastAsia" w:ascii="宋体" w:hAnsi="宋体" w:cs="宋体"/>
          <w:color w:val="auto"/>
          <w:sz w:val="28"/>
          <w:szCs w:val="28"/>
          <w:lang w:val="en-US" w:eastAsia="zh-CN"/>
        </w:rPr>
        <w:t>590.55</w:t>
      </w:r>
      <w:r>
        <w:rPr>
          <w:rFonts w:hint="eastAsia" w:ascii="宋体" w:hAnsi="宋体" w:eastAsia="宋体" w:cs="宋体"/>
          <w:color w:val="auto"/>
          <w:sz w:val="28"/>
          <w:szCs w:val="28"/>
        </w:rPr>
        <w:t>万元，占本年收入合计的</w:t>
      </w:r>
      <w:r>
        <w:rPr>
          <w:rFonts w:hint="eastAsia" w:ascii="宋体" w:hAnsi="宋体" w:cs="宋体"/>
          <w:color w:val="auto"/>
          <w:sz w:val="28"/>
          <w:szCs w:val="28"/>
          <w:lang w:val="en-US" w:eastAsia="zh-CN"/>
        </w:rPr>
        <w:t>12.73</w:t>
      </w:r>
      <w:r>
        <w:rPr>
          <w:rFonts w:hint="eastAsia" w:ascii="宋体" w:hAnsi="宋体" w:eastAsia="宋体" w:cs="宋体"/>
          <w:color w:val="auto"/>
          <w:sz w:val="28"/>
          <w:szCs w:val="28"/>
        </w:rPr>
        <w:t>%。与202</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年度相比，政府性基金预算减少</w:t>
      </w:r>
      <w:r>
        <w:rPr>
          <w:rFonts w:hint="eastAsia" w:ascii="宋体" w:hAnsi="宋体" w:cs="宋体"/>
          <w:color w:val="auto"/>
          <w:sz w:val="28"/>
          <w:szCs w:val="28"/>
          <w:lang w:val="en-US" w:eastAsia="zh-CN"/>
        </w:rPr>
        <w:t>380.05</w:t>
      </w:r>
      <w:r>
        <w:rPr>
          <w:rFonts w:hint="eastAsia" w:ascii="宋体" w:hAnsi="宋体" w:eastAsia="宋体" w:cs="宋体"/>
          <w:color w:val="auto"/>
          <w:sz w:val="28"/>
          <w:szCs w:val="28"/>
        </w:rPr>
        <w:t>万元，</w:t>
      </w:r>
      <w:r>
        <w:rPr>
          <w:rFonts w:hint="eastAsia" w:ascii="宋体" w:hAnsi="宋体" w:cs="宋体"/>
          <w:color w:val="auto"/>
          <w:sz w:val="28"/>
          <w:szCs w:val="28"/>
          <w:lang w:eastAsia="zh-CN"/>
        </w:rPr>
        <w:t>增加</w:t>
      </w:r>
      <w:r>
        <w:rPr>
          <w:rFonts w:hint="eastAsia" w:ascii="宋体" w:hAnsi="宋体" w:cs="宋体"/>
          <w:color w:val="auto"/>
          <w:sz w:val="28"/>
          <w:szCs w:val="28"/>
          <w:lang w:val="en-US" w:eastAsia="zh-CN"/>
        </w:rPr>
        <w:t>130.5</w:t>
      </w:r>
      <w:r>
        <w:rPr>
          <w:rFonts w:hint="eastAsia" w:ascii="宋体" w:hAnsi="宋体" w:eastAsia="宋体" w:cs="宋体"/>
          <w:color w:val="auto"/>
          <w:sz w:val="28"/>
          <w:szCs w:val="28"/>
        </w:rPr>
        <w:t>%。</w:t>
      </w:r>
      <w:r>
        <w:rPr>
          <w:rFonts w:hint="eastAsia" w:ascii="宋体" w:hAnsi="宋体" w:eastAsia="宋体" w:cs="宋体"/>
          <w:color w:val="auto"/>
          <w:sz w:val="28"/>
          <w:szCs w:val="28"/>
          <w:highlight w:val="white"/>
        </w:rPr>
        <w:t>原因是</w:t>
      </w:r>
      <w:r>
        <w:rPr>
          <w:rFonts w:hint="eastAsia" w:ascii="宋体" w:hAnsi="宋体" w:cs="宋体"/>
          <w:color w:val="auto"/>
          <w:sz w:val="28"/>
          <w:szCs w:val="28"/>
          <w:highlight w:val="white"/>
          <w:lang w:eastAsia="zh-CN"/>
        </w:rPr>
        <w:t>沅江市政府增大了对</w:t>
      </w:r>
      <w:r>
        <w:rPr>
          <w:rFonts w:hint="eastAsia" w:ascii="宋体" w:hAnsi="宋体" w:eastAsia="宋体" w:cs="宋体"/>
          <w:color w:val="auto"/>
          <w:sz w:val="28"/>
          <w:szCs w:val="28"/>
        </w:rPr>
        <w:t>公路养护资金</w:t>
      </w:r>
      <w:r>
        <w:rPr>
          <w:rFonts w:hint="eastAsia" w:ascii="宋体" w:hAnsi="宋体" w:cs="宋体"/>
          <w:color w:val="auto"/>
          <w:sz w:val="28"/>
          <w:szCs w:val="28"/>
          <w:lang w:eastAsia="zh-CN"/>
        </w:rPr>
        <w:t>的投入</w:t>
      </w:r>
      <w:r>
        <w:rPr>
          <w:rFonts w:hint="eastAsia" w:ascii="宋体" w:hAnsi="宋体" w:eastAsia="宋体" w:cs="宋体"/>
          <w:color w:val="auto"/>
          <w:sz w:val="28"/>
          <w:szCs w:val="28"/>
        </w:rPr>
        <w:t>。</w:t>
      </w:r>
    </w:p>
    <w:p>
      <w:pPr>
        <w:spacing w:line="24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w:t>
      </w:r>
      <w:r>
        <w:rPr>
          <w:rFonts w:hint="eastAsia" w:ascii="宋体" w:hAnsi="宋体" w:cs="宋体"/>
          <w:b/>
          <w:bCs/>
          <w:color w:val="auto"/>
          <w:sz w:val="28"/>
          <w:szCs w:val="28"/>
          <w:lang w:val="en-US" w:eastAsia="zh-CN"/>
        </w:rPr>
        <w:t>2</w:t>
      </w:r>
      <w:r>
        <w:rPr>
          <w:rFonts w:hint="eastAsia" w:ascii="宋体" w:hAnsi="宋体" w:eastAsia="宋体" w:cs="宋体"/>
          <w:b/>
          <w:bCs/>
          <w:color w:val="auto"/>
          <w:sz w:val="28"/>
          <w:szCs w:val="28"/>
        </w:rPr>
        <w:t>）政府性基金预算财政拨款收入</w:t>
      </w:r>
    </w:p>
    <w:p>
      <w:pPr>
        <w:keepNext/>
        <w:keepLines/>
        <w:autoSpaceDE w:val="0"/>
        <w:autoSpaceDN w:val="0"/>
        <w:adjustRightInd w:val="0"/>
        <w:spacing w:line="240" w:lineRule="auto"/>
        <w:ind w:firstLine="840" w:firstLineChars="300"/>
        <w:rPr>
          <w:rFonts w:hint="eastAsia" w:ascii="宋体" w:hAnsi="宋体" w:eastAsia="宋体" w:cs="宋体"/>
          <w:color w:val="auto"/>
          <w:sz w:val="28"/>
          <w:szCs w:val="28"/>
        </w:rPr>
      </w:pPr>
      <w:r>
        <w:rPr>
          <w:rFonts w:hint="eastAsia" w:ascii="宋体" w:hAnsi="宋体" w:eastAsia="宋体" w:cs="宋体"/>
          <w:color w:val="auto"/>
          <w:sz w:val="28"/>
          <w:szCs w:val="28"/>
        </w:rPr>
        <w:t>政府性基金预算财政拨款支出</w:t>
      </w:r>
      <w:r>
        <w:rPr>
          <w:rFonts w:hint="eastAsia" w:ascii="宋体" w:hAnsi="宋体" w:cs="宋体"/>
          <w:color w:val="auto"/>
          <w:sz w:val="28"/>
          <w:szCs w:val="28"/>
          <w:lang w:val="en-US" w:eastAsia="zh-CN"/>
        </w:rPr>
        <w:t>590.55</w:t>
      </w:r>
      <w:r>
        <w:rPr>
          <w:rFonts w:hint="eastAsia" w:ascii="宋体" w:hAnsi="宋体" w:eastAsia="宋体" w:cs="宋体"/>
          <w:color w:val="auto"/>
          <w:sz w:val="28"/>
          <w:szCs w:val="28"/>
        </w:rPr>
        <w:t>万元，占本年支出合计的</w:t>
      </w:r>
      <w:r>
        <w:rPr>
          <w:rFonts w:hint="eastAsia" w:ascii="宋体" w:hAnsi="宋体" w:cs="宋体"/>
          <w:color w:val="auto"/>
          <w:sz w:val="28"/>
          <w:szCs w:val="28"/>
          <w:lang w:val="en-US" w:eastAsia="zh-CN"/>
        </w:rPr>
        <w:t>12.73</w:t>
      </w:r>
      <w:r>
        <w:rPr>
          <w:rFonts w:hint="eastAsia" w:ascii="宋体" w:hAnsi="宋体" w:eastAsia="宋体" w:cs="宋体"/>
          <w:color w:val="auto"/>
          <w:sz w:val="28"/>
          <w:szCs w:val="28"/>
        </w:rPr>
        <w:t>%。与202</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年度相比，政府性基金支出减少</w:t>
      </w:r>
      <w:r>
        <w:rPr>
          <w:rFonts w:hint="eastAsia" w:ascii="宋体" w:hAnsi="宋体" w:cs="宋体"/>
          <w:color w:val="auto"/>
          <w:sz w:val="28"/>
          <w:szCs w:val="28"/>
          <w:lang w:val="en-US" w:eastAsia="zh-CN"/>
        </w:rPr>
        <w:t>380.05</w:t>
      </w:r>
      <w:r>
        <w:rPr>
          <w:rFonts w:hint="eastAsia" w:ascii="宋体" w:hAnsi="宋体" w:eastAsia="宋体" w:cs="宋体"/>
          <w:color w:val="auto"/>
          <w:sz w:val="28"/>
          <w:szCs w:val="28"/>
        </w:rPr>
        <w:t>万元，</w:t>
      </w:r>
      <w:r>
        <w:rPr>
          <w:rFonts w:hint="eastAsia" w:ascii="宋体" w:hAnsi="宋体" w:cs="宋体"/>
          <w:color w:val="auto"/>
          <w:sz w:val="28"/>
          <w:szCs w:val="28"/>
          <w:lang w:eastAsia="zh-CN"/>
        </w:rPr>
        <w:t>增加</w:t>
      </w:r>
      <w:r>
        <w:rPr>
          <w:rFonts w:hint="eastAsia" w:ascii="宋体" w:hAnsi="宋体" w:cs="宋体"/>
          <w:color w:val="auto"/>
          <w:sz w:val="28"/>
          <w:szCs w:val="28"/>
          <w:lang w:val="en-US" w:eastAsia="zh-CN"/>
        </w:rPr>
        <w:t>130.5</w:t>
      </w:r>
      <w:r>
        <w:rPr>
          <w:rFonts w:hint="eastAsia" w:ascii="宋体" w:hAnsi="宋体" w:eastAsia="宋体" w:cs="宋体"/>
          <w:color w:val="auto"/>
          <w:sz w:val="28"/>
          <w:szCs w:val="28"/>
        </w:rPr>
        <w:t>%。</w:t>
      </w:r>
      <w:r>
        <w:rPr>
          <w:rFonts w:hint="eastAsia" w:ascii="宋体" w:hAnsi="宋体" w:eastAsia="宋体" w:cs="宋体"/>
          <w:color w:val="auto"/>
          <w:sz w:val="28"/>
          <w:szCs w:val="28"/>
          <w:highlight w:val="white"/>
        </w:rPr>
        <w:t>原因是</w:t>
      </w:r>
      <w:r>
        <w:rPr>
          <w:rFonts w:hint="eastAsia" w:ascii="宋体" w:hAnsi="宋体" w:cs="宋体"/>
          <w:color w:val="auto"/>
          <w:sz w:val="28"/>
          <w:szCs w:val="28"/>
          <w:highlight w:val="white"/>
          <w:lang w:eastAsia="zh-CN"/>
        </w:rPr>
        <w:t>沅江市政府增大了对</w:t>
      </w:r>
      <w:r>
        <w:rPr>
          <w:rFonts w:hint="eastAsia" w:ascii="宋体" w:hAnsi="宋体" w:eastAsia="宋体" w:cs="宋体"/>
          <w:color w:val="auto"/>
          <w:sz w:val="28"/>
          <w:szCs w:val="28"/>
        </w:rPr>
        <w:t>公路养护资金</w:t>
      </w:r>
      <w:r>
        <w:rPr>
          <w:rFonts w:hint="eastAsia" w:ascii="宋体" w:hAnsi="宋体" w:cs="宋体"/>
          <w:color w:val="auto"/>
          <w:sz w:val="28"/>
          <w:szCs w:val="28"/>
          <w:lang w:eastAsia="zh-CN"/>
        </w:rPr>
        <w:t>的投入</w:t>
      </w:r>
      <w:r>
        <w:rPr>
          <w:rFonts w:hint="eastAsia" w:ascii="宋体" w:hAnsi="宋体" w:eastAsia="宋体" w:cs="宋体"/>
          <w:color w:val="auto"/>
          <w:sz w:val="28"/>
          <w:szCs w:val="28"/>
        </w:rPr>
        <w:t>。</w:t>
      </w:r>
    </w:p>
    <w:p>
      <w:pPr>
        <w:spacing w:line="24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（二）收入支出预算执行情况</w:t>
      </w:r>
    </w:p>
    <w:p>
      <w:pPr>
        <w:spacing w:line="240" w:lineRule="auto"/>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1．收入支出与预算对比分析</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年，本部门年初预算收入</w:t>
      </w:r>
      <w:r>
        <w:rPr>
          <w:rFonts w:hint="eastAsia" w:ascii="宋体" w:hAnsi="宋体" w:cs="宋体"/>
          <w:color w:val="auto"/>
          <w:sz w:val="28"/>
          <w:szCs w:val="28"/>
          <w:lang w:val="en-US" w:eastAsia="zh-CN"/>
        </w:rPr>
        <w:t>1605.07</w:t>
      </w:r>
      <w:r>
        <w:rPr>
          <w:rFonts w:hint="eastAsia" w:ascii="宋体" w:hAnsi="宋体" w:eastAsia="宋体" w:cs="宋体"/>
          <w:color w:val="auto"/>
          <w:sz w:val="28"/>
          <w:szCs w:val="28"/>
        </w:rPr>
        <w:t>万元，比上年减少</w:t>
      </w:r>
      <w:r>
        <w:rPr>
          <w:rFonts w:hint="eastAsia" w:ascii="宋体" w:hAnsi="宋体" w:cs="宋体"/>
          <w:color w:val="auto"/>
          <w:sz w:val="28"/>
          <w:szCs w:val="28"/>
          <w:lang w:val="en-US" w:eastAsia="zh-CN"/>
        </w:rPr>
        <w:t>30.36</w:t>
      </w:r>
      <w:r>
        <w:rPr>
          <w:rFonts w:hint="eastAsia" w:ascii="宋体" w:hAnsi="宋体" w:eastAsia="宋体" w:cs="宋体"/>
          <w:color w:val="auto"/>
          <w:sz w:val="28"/>
          <w:szCs w:val="28"/>
        </w:rPr>
        <w:t>万元，降低</w:t>
      </w:r>
      <w:r>
        <w:rPr>
          <w:rFonts w:hint="eastAsia" w:ascii="宋体" w:hAnsi="宋体" w:cs="宋体"/>
          <w:color w:val="auto"/>
          <w:sz w:val="28"/>
          <w:szCs w:val="28"/>
          <w:lang w:val="en-US" w:eastAsia="zh-CN"/>
        </w:rPr>
        <w:t>1.86</w:t>
      </w:r>
      <w:r>
        <w:rPr>
          <w:rFonts w:hint="eastAsia" w:ascii="宋体" w:hAnsi="宋体" w:eastAsia="宋体" w:cs="宋体"/>
          <w:color w:val="auto"/>
          <w:sz w:val="28"/>
          <w:szCs w:val="28"/>
        </w:rPr>
        <w:t>%,减少变化的主要原因是：本年收入减少。其中：一般公共预算财政拨款收入年初预算493.</w:t>
      </w: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万元，比上年减少</w:t>
      </w:r>
      <w:r>
        <w:rPr>
          <w:rFonts w:hint="eastAsia" w:ascii="宋体" w:hAnsi="宋体" w:cs="宋体"/>
          <w:color w:val="auto"/>
          <w:sz w:val="28"/>
          <w:szCs w:val="28"/>
          <w:lang w:val="en-US" w:eastAsia="zh-CN"/>
        </w:rPr>
        <w:t>0.36</w:t>
      </w:r>
      <w:r>
        <w:rPr>
          <w:rFonts w:hint="eastAsia" w:ascii="宋体" w:hAnsi="宋体" w:eastAsia="宋体" w:cs="宋体"/>
          <w:color w:val="auto"/>
          <w:sz w:val="28"/>
          <w:szCs w:val="28"/>
        </w:rPr>
        <w:t>万元；政府性基金预算财政拨款收入年初预算</w:t>
      </w:r>
      <w:r>
        <w:rPr>
          <w:rFonts w:hint="eastAsia" w:ascii="宋体" w:hAnsi="宋体" w:cs="宋体"/>
          <w:color w:val="auto"/>
          <w:sz w:val="28"/>
          <w:szCs w:val="28"/>
          <w:lang w:val="en-US" w:eastAsia="zh-CN"/>
        </w:rPr>
        <w:t>40</w:t>
      </w:r>
      <w:r>
        <w:rPr>
          <w:rFonts w:hint="eastAsia" w:ascii="宋体" w:hAnsi="宋体" w:eastAsia="宋体" w:cs="宋体"/>
          <w:color w:val="auto"/>
          <w:sz w:val="28"/>
          <w:szCs w:val="28"/>
        </w:rPr>
        <w:t>万元，比上年增减</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万元；上级补助收入年初预算</w:t>
      </w:r>
      <w:r>
        <w:rPr>
          <w:rFonts w:hint="eastAsia" w:ascii="宋体" w:hAnsi="宋体" w:cs="宋体"/>
          <w:color w:val="auto"/>
          <w:sz w:val="28"/>
          <w:szCs w:val="28"/>
          <w:lang w:val="en-US" w:eastAsia="zh-CN"/>
        </w:rPr>
        <w:t>1173.96</w:t>
      </w:r>
      <w:r>
        <w:rPr>
          <w:rFonts w:hint="eastAsia" w:ascii="宋体" w:hAnsi="宋体" w:eastAsia="宋体" w:cs="宋体"/>
          <w:color w:val="auto"/>
          <w:sz w:val="28"/>
          <w:szCs w:val="28"/>
        </w:rPr>
        <w:t>万元，比上年增</w:t>
      </w:r>
      <w:r>
        <w:rPr>
          <w:rFonts w:hint="eastAsia" w:ascii="宋体" w:hAnsi="宋体" w:cs="宋体"/>
          <w:color w:val="auto"/>
          <w:sz w:val="28"/>
          <w:szCs w:val="28"/>
          <w:lang w:eastAsia="zh-CN"/>
        </w:rPr>
        <w:t>加</w:t>
      </w:r>
      <w:r>
        <w:rPr>
          <w:rFonts w:hint="eastAsia" w:ascii="宋体" w:hAnsi="宋体" w:cs="宋体"/>
          <w:color w:val="auto"/>
          <w:sz w:val="28"/>
          <w:szCs w:val="28"/>
          <w:lang w:val="en-US" w:eastAsia="zh-CN"/>
        </w:rPr>
        <w:t>62</w:t>
      </w:r>
      <w:r>
        <w:rPr>
          <w:rFonts w:hint="eastAsia" w:ascii="宋体" w:hAnsi="宋体" w:eastAsia="宋体" w:cs="宋体"/>
          <w:color w:val="auto"/>
          <w:sz w:val="28"/>
          <w:szCs w:val="28"/>
        </w:rPr>
        <w:t>万元；事业收入年初预算0万元，比上年增减0万元；经营收入年初预算收入0万元，比上年增减0万元；附属单位上缴收入年初预算收入0万元，比上年增减0万元；其他收入年初预算收入0万元，比上年增减0万元。年度执行中因单位人数变动及单位事权调整，预算跟随调整情况，主要变化原因：收入调整预算数为5739.8万元，政府机构改革，人员划转至沅江市交通运输局，人员经费减少，但政府增加了对农村公路养护的投入。</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2021年，本部门年初预算支出</w:t>
      </w:r>
      <w:r>
        <w:rPr>
          <w:rFonts w:hint="eastAsia" w:ascii="宋体" w:hAnsi="宋体" w:cs="宋体"/>
          <w:color w:val="auto"/>
          <w:sz w:val="28"/>
          <w:szCs w:val="28"/>
          <w:lang w:val="en-US" w:eastAsia="zh-CN"/>
        </w:rPr>
        <w:t>1605.07</w:t>
      </w:r>
      <w:r>
        <w:rPr>
          <w:rFonts w:hint="eastAsia" w:ascii="宋体" w:hAnsi="宋体" w:eastAsia="宋体" w:cs="宋体"/>
          <w:color w:val="auto"/>
          <w:sz w:val="28"/>
          <w:szCs w:val="28"/>
        </w:rPr>
        <w:t>万元，减少</w:t>
      </w:r>
      <w:r>
        <w:rPr>
          <w:rFonts w:hint="eastAsia" w:ascii="宋体" w:hAnsi="宋体" w:cs="宋体"/>
          <w:color w:val="auto"/>
          <w:sz w:val="28"/>
          <w:szCs w:val="28"/>
          <w:lang w:val="en-US" w:eastAsia="zh-CN"/>
        </w:rPr>
        <w:t>30.36</w:t>
      </w:r>
      <w:r>
        <w:rPr>
          <w:rFonts w:hint="eastAsia" w:ascii="宋体" w:hAnsi="宋体" w:eastAsia="宋体" w:cs="宋体"/>
          <w:color w:val="auto"/>
          <w:sz w:val="28"/>
          <w:szCs w:val="28"/>
        </w:rPr>
        <w:t>万元，降低</w:t>
      </w:r>
      <w:r>
        <w:rPr>
          <w:rFonts w:hint="eastAsia" w:ascii="宋体" w:hAnsi="宋体" w:cs="宋体"/>
          <w:color w:val="auto"/>
          <w:sz w:val="28"/>
          <w:szCs w:val="28"/>
          <w:lang w:val="en-US" w:eastAsia="zh-CN"/>
        </w:rPr>
        <w:t>1.86</w:t>
      </w:r>
      <w:r>
        <w:rPr>
          <w:rFonts w:hint="eastAsia" w:ascii="宋体" w:hAnsi="宋体" w:eastAsia="宋体" w:cs="宋体"/>
          <w:color w:val="auto"/>
          <w:sz w:val="28"/>
          <w:szCs w:val="28"/>
        </w:rPr>
        <w:t>%,减少变化的主要原因是：本年收入减少。其中：基本支出年初预算493.</w:t>
      </w: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万元，比上年减少</w:t>
      </w:r>
      <w:r>
        <w:rPr>
          <w:rFonts w:hint="eastAsia" w:ascii="宋体" w:hAnsi="宋体" w:cs="宋体"/>
          <w:color w:val="auto"/>
          <w:sz w:val="28"/>
          <w:szCs w:val="28"/>
          <w:lang w:val="en-US" w:eastAsia="zh-CN"/>
        </w:rPr>
        <w:t>0.36</w:t>
      </w:r>
      <w:r>
        <w:rPr>
          <w:rFonts w:hint="eastAsia" w:ascii="宋体" w:hAnsi="宋体" w:eastAsia="宋体" w:cs="宋体"/>
          <w:color w:val="auto"/>
          <w:sz w:val="28"/>
          <w:szCs w:val="28"/>
        </w:rPr>
        <w:t>万元，减少</w:t>
      </w:r>
      <w:r>
        <w:rPr>
          <w:rFonts w:hint="eastAsia" w:ascii="宋体" w:hAnsi="宋体" w:cs="宋体"/>
          <w:color w:val="auto"/>
          <w:sz w:val="28"/>
          <w:szCs w:val="28"/>
          <w:lang w:val="en-US" w:eastAsia="zh-CN"/>
        </w:rPr>
        <w:t>0.07</w:t>
      </w:r>
      <w:r>
        <w:rPr>
          <w:rFonts w:hint="eastAsia" w:ascii="宋体" w:hAnsi="宋体" w:eastAsia="宋体" w:cs="宋体"/>
          <w:color w:val="auto"/>
          <w:sz w:val="28"/>
          <w:szCs w:val="28"/>
        </w:rPr>
        <w:t>%；项目支出年初预算11</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1.96万元，比上年</w:t>
      </w:r>
      <w:r>
        <w:rPr>
          <w:rFonts w:hint="eastAsia" w:ascii="宋体" w:hAnsi="宋体" w:cs="宋体"/>
          <w:color w:val="auto"/>
          <w:sz w:val="28"/>
          <w:szCs w:val="28"/>
          <w:lang w:eastAsia="zh-CN"/>
        </w:rPr>
        <w:t>减少</w:t>
      </w:r>
      <w:r>
        <w:rPr>
          <w:rFonts w:hint="eastAsia" w:ascii="宋体" w:hAnsi="宋体" w:eastAsia="宋体" w:cs="宋体"/>
          <w:color w:val="auto"/>
          <w:sz w:val="28"/>
          <w:szCs w:val="28"/>
        </w:rPr>
        <w:t>30万元，</w:t>
      </w:r>
      <w:r>
        <w:rPr>
          <w:rFonts w:hint="eastAsia" w:ascii="宋体" w:hAnsi="宋体" w:cs="宋体"/>
          <w:color w:val="auto"/>
          <w:sz w:val="28"/>
          <w:szCs w:val="28"/>
          <w:lang w:eastAsia="zh-CN"/>
        </w:rPr>
        <w:t>减少</w:t>
      </w:r>
      <w:r>
        <w:rPr>
          <w:rFonts w:hint="eastAsia" w:ascii="宋体" w:hAnsi="宋体" w:eastAsia="宋体" w:cs="宋体"/>
          <w:color w:val="auto"/>
          <w:sz w:val="28"/>
          <w:szCs w:val="28"/>
        </w:rPr>
        <w:t>2.</w:t>
      </w:r>
      <w:r>
        <w:rPr>
          <w:rFonts w:hint="eastAsia" w:ascii="宋体" w:hAnsi="宋体" w:cs="宋体"/>
          <w:color w:val="auto"/>
          <w:sz w:val="28"/>
          <w:szCs w:val="28"/>
          <w:lang w:val="en-US" w:eastAsia="zh-CN"/>
        </w:rPr>
        <w:t>63</w:t>
      </w:r>
      <w:r>
        <w:rPr>
          <w:rFonts w:hint="eastAsia" w:ascii="宋体" w:hAnsi="宋体" w:eastAsia="宋体" w:cs="宋体"/>
          <w:color w:val="auto"/>
          <w:sz w:val="28"/>
          <w:szCs w:val="28"/>
        </w:rPr>
        <w:t xml:space="preserve"> %。年度执行中因单位人数变动及单位事权调整，预算跟随调整情况，主要变化是：减少了渡口专项支出。</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2．收入支出结构分析</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（1）各项收入占总收入的比重，各项支出占总支出的比重</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年度收入合计</w:t>
      </w:r>
      <w:r>
        <w:rPr>
          <w:rFonts w:hint="eastAsia" w:ascii="宋体" w:hAnsi="宋体" w:cs="宋体"/>
          <w:color w:val="auto"/>
          <w:sz w:val="28"/>
          <w:szCs w:val="28"/>
          <w:lang w:val="en-US" w:eastAsia="zh-CN"/>
        </w:rPr>
        <w:t>4639.71</w:t>
      </w:r>
      <w:r>
        <w:rPr>
          <w:rFonts w:hint="eastAsia" w:ascii="宋体" w:hAnsi="宋体" w:eastAsia="宋体" w:cs="宋体"/>
          <w:color w:val="auto"/>
          <w:sz w:val="28"/>
          <w:szCs w:val="28"/>
        </w:rPr>
        <w:t>万元，其中：财政拨款收入</w:t>
      </w:r>
      <w:r>
        <w:rPr>
          <w:rFonts w:hint="eastAsia" w:ascii="宋体" w:hAnsi="宋体" w:cs="宋体"/>
          <w:color w:val="auto"/>
          <w:sz w:val="28"/>
          <w:szCs w:val="28"/>
          <w:lang w:val="en-US" w:eastAsia="zh-CN"/>
        </w:rPr>
        <w:t>4049.15</w:t>
      </w:r>
      <w:r>
        <w:rPr>
          <w:rFonts w:hint="eastAsia" w:ascii="宋体" w:hAnsi="宋体" w:eastAsia="宋体" w:cs="宋体"/>
          <w:color w:val="auto"/>
          <w:sz w:val="28"/>
          <w:szCs w:val="28"/>
        </w:rPr>
        <w:t>万元，占</w:t>
      </w:r>
      <w:r>
        <w:rPr>
          <w:rFonts w:hint="eastAsia" w:ascii="宋体" w:hAnsi="宋体" w:cs="宋体"/>
          <w:color w:val="auto"/>
          <w:sz w:val="28"/>
          <w:szCs w:val="28"/>
          <w:lang w:val="en-US" w:eastAsia="zh-CN"/>
        </w:rPr>
        <w:t>87.27</w:t>
      </w:r>
      <w:r>
        <w:rPr>
          <w:rFonts w:hint="eastAsia" w:ascii="宋体" w:hAnsi="宋体" w:eastAsia="宋体" w:cs="宋体"/>
          <w:color w:val="auto"/>
          <w:sz w:val="28"/>
          <w:szCs w:val="28"/>
        </w:rPr>
        <w:t>%；</w:t>
      </w:r>
      <w:r>
        <w:rPr>
          <w:rFonts w:hint="eastAsia" w:ascii="宋体" w:hAnsi="宋体" w:cs="宋体"/>
          <w:color w:val="auto"/>
          <w:sz w:val="28"/>
          <w:szCs w:val="28"/>
          <w:lang w:eastAsia="zh-CN"/>
        </w:rPr>
        <w:t>政府性基金拨款</w:t>
      </w:r>
      <w:r>
        <w:rPr>
          <w:rFonts w:hint="eastAsia" w:ascii="宋体" w:hAnsi="宋体" w:eastAsia="宋体" w:cs="宋体"/>
          <w:color w:val="auto"/>
          <w:sz w:val="28"/>
          <w:szCs w:val="28"/>
        </w:rPr>
        <w:t>收入</w:t>
      </w:r>
      <w:r>
        <w:rPr>
          <w:rFonts w:hint="eastAsia" w:ascii="宋体" w:hAnsi="宋体" w:cs="宋体"/>
          <w:color w:val="auto"/>
          <w:sz w:val="28"/>
          <w:szCs w:val="28"/>
          <w:lang w:val="en-US" w:eastAsia="zh-CN"/>
        </w:rPr>
        <w:t>590.55</w:t>
      </w:r>
      <w:r>
        <w:rPr>
          <w:rFonts w:hint="eastAsia" w:ascii="宋体" w:hAnsi="宋体" w:eastAsia="宋体" w:cs="宋体"/>
          <w:color w:val="auto"/>
          <w:sz w:val="28"/>
          <w:szCs w:val="28"/>
        </w:rPr>
        <w:t>万元，占</w:t>
      </w:r>
      <w:r>
        <w:rPr>
          <w:rFonts w:hint="eastAsia" w:ascii="宋体" w:hAnsi="宋体" w:cs="宋体"/>
          <w:color w:val="auto"/>
          <w:sz w:val="28"/>
          <w:szCs w:val="28"/>
          <w:lang w:val="en-US" w:eastAsia="zh-CN"/>
        </w:rPr>
        <w:t>12.73</w:t>
      </w:r>
      <w:r>
        <w:rPr>
          <w:rFonts w:hint="eastAsia" w:ascii="宋体" w:hAnsi="宋体" w:eastAsia="宋体" w:cs="宋体"/>
          <w:color w:val="auto"/>
          <w:sz w:val="28"/>
          <w:szCs w:val="28"/>
        </w:rPr>
        <w:t>%。</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）收入支出决算总体情况</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年度财政拨款收入总计</w:t>
      </w:r>
      <w:r>
        <w:rPr>
          <w:rFonts w:hint="eastAsia" w:ascii="宋体" w:hAnsi="宋体" w:cs="宋体"/>
          <w:color w:val="auto"/>
          <w:sz w:val="28"/>
          <w:szCs w:val="28"/>
          <w:lang w:val="en-US" w:eastAsia="zh-CN"/>
        </w:rPr>
        <w:t>5554.67</w:t>
      </w:r>
      <w:r>
        <w:rPr>
          <w:rFonts w:hint="eastAsia" w:ascii="宋体" w:hAnsi="宋体" w:eastAsia="宋体" w:cs="宋体"/>
          <w:color w:val="auto"/>
          <w:sz w:val="28"/>
          <w:szCs w:val="28"/>
        </w:rPr>
        <w:t>万元，(其中包括上年结转</w:t>
      </w:r>
      <w:r>
        <w:rPr>
          <w:rFonts w:hint="eastAsia" w:ascii="宋体" w:hAnsi="宋体" w:cs="宋体"/>
          <w:color w:val="auto"/>
          <w:sz w:val="28"/>
          <w:szCs w:val="28"/>
          <w:lang w:val="en-US" w:eastAsia="zh-CN"/>
        </w:rPr>
        <w:t>914.97</w:t>
      </w:r>
      <w:r>
        <w:rPr>
          <w:rFonts w:hint="eastAsia" w:ascii="宋体" w:hAnsi="宋体" w:eastAsia="宋体" w:cs="宋体"/>
          <w:color w:val="auto"/>
          <w:sz w:val="28"/>
          <w:szCs w:val="28"/>
        </w:rPr>
        <w:t>万元)比上年同期</w:t>
      </w:r>
      <w:r>
        <w:rPr>
          <w:rFonts w:hint="eastAsia" w:ascii="宋体" w:hAnsi="宋体" w:cs="宋体"/>
          <w:color w:val="auto"/>
          <w:sz w:val="28"/>
          <w:szCs w:val="28"/>
          <w:lang w:eastAsia="zh-CN"/>
        </w:rPr>
        <w:t>减少</w:t>
      </w:r>
      <w:r>
        <w:rPr>
          <w:rFonts w:hint="eastAsia" w:ascii="宋体" w:hAnsi="宋体" w:cs="宋体"/>
          <w:color w:val="auto"/>
          <w:sz w:val="28"/>
          <w:szCs w:val="28"/>
          <w:lang w:val="en-US" w:eastAsia="zh-CN"/>
        </w:rPr>
        <w:t>1289.88</w:t>
      </w:r>
      <w:r>
        <w:rPr>
          <w:rFonts w:hint="eastAsia" w:ascii="宋体" w:hAnsi="宋体" w:eastAsia="宋体" w:cs="宋体"/>
          <w:color w:val="auto"/>
          <w:sz w:val="28"/>
          <w:szCs w:val="28"/>
        </w:rPr>
        <w:t>万元，</w:t>
      </w:r>
      <w:r>
        <w:rPr>
          <w:rFonts w:hint="eastAsia" w:ascii="宋体" w:hAnsi="宋体" w:cs="宋体"/>
          <w:color w:val="auto"/>
          <w:sz w:val="28"/>
          <w:szCs w:val="28"/>
          <w:lang w:eastAsia="zh-CN"/>
        </w:rPr>
        <w:t>减少</w:t>
      </w:r>
      <w:r>
        <w:rPr>
          <w:rFonts w:hint="eastAsia" w:ascii="宋体" w:hAnsi="宋体" w:cs="宋体"/>
          <w:color w:val="auto"/>
          <w:sz w:val="28"/>
          <w:szCs w:val="28"/>
          <w:lang w:val="en-US" w:eastAsia="zh-CN"/>
        </w:rPr>
        <w:t>18.85</w:t>
      </w:r>
      <w:r>
        <w:rPr>
          <w:rFonts w:hint="eastAsia" w:ascii="宋体" w:hAnsi="宋体" w:eastAsia="宋体" w:cs="宋体"/>
          <w:color w:val="auto"/>
          <w:sz w:val="28"/>
          <w:szCs w:val="28"/>
        </w:rPr>
        <w:t>%；财政拨款支出总计</w:t>
      </w:r>
      <w:r>
        <w:rPr>
          <w:rFonts w:hint="eastAsia" w:ascii="宋体" w:hAnsi="宋体" w:cs="宋体"/>
          <w:color w:val="auto"/>
          <w:sz w:val="28"/>
          <w:szCs w:val="28"/>
          <w:lang w:val="en-US" w:eastAsia="zh-CN"/>
        </w:rPr>
        <w:t>5554.67</w:t>
      </w:r>
      <w:r>
        <w:rPr>
          <w:rFonts w:hint="eastAsia" w:ascii="宋体" w:hAnsi="宋体" w:eastAsia="宋体" w:cs="宋体"/>
          <w:color w:val="auto"/>
          <w:sz w:val="28"/>
          <w:szCs w:val="28"/>
        </w:rPr>
        <w:t>万元，比上年同期</w:t>
      </w:r>
      <w:r>
        <w:rPr>
          <w:rFonts w:hint="eastAsia" w:ascii="宋体" w:hAnsi="宋体" w:cs="宋体"/>
          <w:color w:val="auto"/>
          <w:sz w:val="28"/>
          <w:szCs w:val="28"/>
          <w:lang w:eastAsia="zh-CN"/>
        </w:rPr>
        <w:t>减少</w:t>
      </w:r>
      <w:r>
        <w:rPr>
          <w:rFonts w:hint="eastAsia" w:ascii="宋体" w:hAnsi="宋体" w:cs="宋体"/>
          <w:color w:val="auto"/>
          <w:sz w:val="28"/>
          <w:szCs w:val="28"/>
          <w:lang w:val="en-US" w:eastAsia="zh-CN"/>
        </w:rPr>
        <w:t>338.76</w:t>
      </w:r>
      <w:r>
        <w:rPr>
          <w:rFonts w:hint="eastAsia" w:ascii="宋体" w:hAnsi="宋体" w:eastAsia="宋体" w:cs="宋体"/>
          <w:color w:val="auto"/>
          <w:sz w:val="28"/>
          <w:szCs w:val="28"/>
        </w:rPr>
        <w:t>万元，</w:t>
      </w:r>
      <w:r>
        <w:rPr>
          <w:rFonts w:hint="eastAsia" w:ascii="宋体" w:hAnsi="宋体" w:cs="宋体"/>
          <w:color w:val="auto"/>
          <w:sz w:val="28"/>
          <w:szCs w:val="28"/>
          <w:lang w:eastAsia="zh-CN"/>
        </w:rPr>
        <w:t>减少</w:t>
      </w:r>
      <w:r>
        <w:rPr>
          <w:rFonts w:hint="eastAsia" w:ascii="宋体" w:hAnsi="宋体" w:cs="宋体"/>
          <w:color w:val="auto"/>
          <w:sz w:val="28"/>
          <w:szCs w:val="28"/>
          <w:lang w:val="en-US" w:eastAsia="zh-CN"/>
        </w:rPr>
        <w:t>5.75</w:t>
      </w:r>
      <w:r>
        <w:rPr>
          <w:rFonts w:hint="eastAsia" w:ascii="宋体" w:hAnsi="宋体" w:eastAsia="宋体" w:cs="宋体"/>
          <w:color w:val="auto"/>
          <w:sz w:val="28"/>
          <w:szCs w:val="28"/>
        </w:rPr>
        <w:t>%。主要原因：</w:t>
      </w:r>
      <w:r>
        <w:rPr>
          <w:rFonts w:hint="eastAsia" w:ascii="宋体" w:hAnsi="宋体" w:cs="宋体"/>
          <w:color w:val="auto"/>
          <w:sz w:val="28"/>
          <w:szCs w:val="28"/>
          <w:lang w:eastAsia="zh-CN"/>
        </w:rPr>
        <w:t>减少</w:t>
      </w:r>
      <w:r>
        <w:rPr>
          <w:rFonts w:hint="eastAsia" w:ascii="宋体" w:hAnsi="宋体" w:eastAsia="宋体" w:cs="宋体"/>
          <w:color w:val="auto"/>
          <w:sz w:val="28"/>
          <w:szCs w:val="28"/>
        </w:rPr>
        <w:t>了专项资金的投入。</w:t>
      </w:r>
    </w:p>
    <w:p>
      <w:pPr>
        <w:spacing w:line="24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(二)一般公共预算财政拨款支出决算情况说明</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1、一般公共预算拨款支出总体情况</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年度财政拨款支出</w:t>
      </w:r>
      <w:r>
        <w:rPr>
          <w:rFonts w:hint="eastAsia" w:ascii="宋体" w:hAnsi="宋体" w:cs="宋体"/>
          <w:color w:val="auto"/>
          <w:sz w:val="28"/>
          <w:szCs w:val="28"/>
          <w:highlight w:val="white"/>
          <w:lang w:val="en-US" w:eastAsia="zh-CN"/>
        </w:rPr>
        <w:t>5313.99万元</w:t>
      </w:r>
      <w:r>
        <w:rPr>
          <w:rFonts w:hint="eastAsia" w:ascii="宋体" w:hAnsi="宋体" w:eastAsia="宋体" w:cs="宋体"/>
          <w:color w:val="auto"/>
          <w:sz w:val="28"/>
          <w:szCs w:val="28"/>
        </w:rPr>
        <w:t>，占本年支出合计的</w:t>
      </w:r>
      <w:r>
        <w:rPr>
          <w:rFonts w:hint="eastAsia" w:ascii="宋体" w:hAnsi="宋体" w:cs="宋体"/>
          <w:color w:val="auto"/>
          <w:sz w:val="28"/>
          <w:szCs w:val="28"/>
          <w:lang w:val="en-US" w:eastAsia="zh-CN"/>
        </w:rPr>
        <w:t>100</w:t>
      </w:r>
      <w:r>
        <w:rPr>
          <w:rFonts w:hint="eastAsia" w:ascii="宋体" w:hAnsi="宋体" w:eastAsia="宋体" w:cs="宋体"/>
          <w:color w:val="auto"/>
          <w:sz w:val="28"/>
          <w:szCs w:val="28"/>
        </w:rPr>
        <w:t>%。与202</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年度相比，比上年增加</w:t>
      </w:r>
      <w:r>
        <w:rPr>
          <w:rFonts w:hint="eastAsia" w:ascii="宋体" w:hAnsi="宋体" w:cs="宋体"/>
          <w:color w:val="auto"/>
          <w:sz w:val="28"/>
          <w:szCs w:val="28"/>
          <w:lang w:val="en-US" w:eastAsia="zh-CN"/>
        </w:rPr>
        <w:t>2688.49</w:t>
      </w:r>
      <w:r>
        <w:rPr>
          <w:rFonts w:hint="eastAsia" w:ascii="宋体" w:hAnsi="宋体" w:eastAsia="宋体" w:cs="宋体"/>
          <w:color w:val="auto"/>
          <w:sz w:val="28"/>
          <w:szCs w:val="28"/>
        </w:rPr>
        <w:t>万元，增加</w:t>
      </w:r>
      <w:r>
        <w:rPr>
          <w:rFonts w:hint="eastAsia" w:ascii="宋体" w:hAnsi="宋体" w:cs="宋体"/>
          <w:color w:val="auto"/>
          <w:sz w:val="28"/>
          <w:szCs w:val="28"/>
          <w:lang w:val="en-US" w:eastAsia="zh-CN"/>
        </w:rPr>
        <w:t>102.4</w:t>
      </w:r>
      <w:r>
        <w:rPr>
          <w:rFonts w:hint="eastAsia" w:ascii="宋体" w:hAnsi="宋体" w:eastAsia="宋体" w:cs="宋体"/>
          <w:color w:val="auto"/>
          <w:sz w:val="28"/>
          <w:szCs w:val="28"/>
        </w:rPr>
        <w:t>%。主要原因是：增加了专项支出。</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2、一般公共预算拨款支出决算结构情况</w:t>
      </w:r>
    </w:p>
    <w:p>
      <w:pPr>
        <w:keepNext/>
        <w:keepLines/>
        <w:autoSpaceDE w:val="0"/>
        <w:autoSpaceDN w:val="0"/>
        <w:adjustRightInd w:val="0"/>
        <w:spacing w:line="240" w:lineRule="auto"/>
        <w:ind w:firstLine="641"/>
        <w:rPr>
          <w:rFonts w:hint="eastAsia" w:ascii="宋体" w:hAnsi="宋体" w:eastAsia="宋体" w:cs="宋体"/>
          <w:color w:val="auto"/>
          <w:sz w:val="28"/>
          <w:szCs w:val="28"/>
        </w:rPr>
      </w:pPr>
      <w:r>
        <w:rPr>
          <w:rFonts w:hint="eastAsia" w:ascii="宋体" w:hAnsi="宋体" w:eastAsia="宋体" w:cs="宋体"/>
          <w:color w:val="auto"/>
          <w:kern w:val="0"/>
          <w:sz w:val="28"/>
          <w:szCs w:val="28"/>
          <w:highlight w:val="white"/>
        </w:rPr>
        <w:t>202</w:t>
      </w:r>
      <w:r>
        <w:rPr>
          <w:rFonts w:hint="eastAsia" w:ascii="宋体" w:hAnsi="宋体" w:cs="宋体"/>
          <w:color w:val="auto"/>
          <w:kern w:val="0"/>
          <w:sz w:val="28"/>
          <w:szCs w:val="28"/>
          <w:highlight w:val="white"/>
          <w:lang w:val="en-US" w:eastAsia="zh-CN"/>
        </w:rPr>
        <w:t>2</w:t>
      </w:r>
      <w:r>
        <w:rPr>
          <w:rFonts w:hint="eastAsia" w:ascii="宋体" w:hAnsi="宋体" w:eastAsia="宋体" w:cs="宋体"/>
          <w:color w:val="auto"/>
          <w:kern w:val="0"/>
          <w:sz w:val="28"/>
          <w:szCs w:val="28"/>
          <w:highlight w:val="white"/>
        </w:rPr>
        <w:t>年度财政拨款支出</w:t>
      </w:r>
      <w:r>
        <w:rPr>
          <w:rFonts w:hint="eastAsia" w:ascii="宋体" w:hAnsi="宋体" w:cs="宋体"/>
          <w:color w:val="auto"/>
          <w:sz w:val="28"/>
          <w:szCs w:val="28"/>
          <w:highlight w:val="white"/>
          <w:lang w:val="en-US" w:eastAsia="zh-CN"/>
        </w:rPr>
        <w:t>5313.99</w:t>
      </w:r>
      <w:r>
        <w:rPr>
          <w:rFonts w:hint="eastAsia" w:ascii="宋体" w:hAnsi="宋体" w:eastAsia="宋体" w:cs="宋体"/>
          <w:color w:val="auto"/>
          <w:kern w:val="0"/>
          <w:sz w:val="28"/>
          <w:szCs w:val="28"/>
          <w:highlight w:val="white"/>
        </w:rPr>
        <w:t>万元，主要用于以下方面：</w:t>
      </w:r>
      <w:r>
        <w:rPr>
          <w:rFonts w:hint="eastAsia" w:ascii="宋体" w:hAnsi="宋体" w:cs="宋体"/>
          <w:color w:val="auto"/>
          <w:kern w:val="0"/>
          <w:sz w:val="28"/>
          <w:szCs w:val="28"/>
          <w:highlight w:val="white"/>
          <w:lang w:eastAsia="zh-CN"/>
        </w:rPr>
        <w:t>一般公共服务支出：</w:t>
      </w:r>
      <w:r>
        <w:rPr>
          <w:rFonts w:hint="eastAsia" w:ascii="宋体" w:hAnsi="宋体" w:cs="宋体"/>
          <w:color w:val="auto"/>
          <w:kern w:val="0"/>
          <w:sz w:val="28"/>
          <w:szCs w:val="28"/>
          <w:highlight w:val="white"/>
          <w:lang w:val="en-US" w:eastAsia="zh-CN"/>
        </w:rPr>
        <w:t>0.1万元，</w:t>
      </w:r>
      <w:r>
        <w:rPr>
          <w:rFonts w:hint="eastAsia" w:ascii="宋体" w:hAnsi="宋体" w:eastAsia="宋体" w:cs="宋体"/>
          <w:color w:val="auto"/>
          <w:kern w:val="0"/>
          <w:sz w:val="28"/>
          <w:szCs w:val="28"/>
          <w:highlight w:val="white"/>
        </w:rPr>
        <w:t>占</w:t>
      </w:r>
      <w:r>
        <w:rPr>
          <w:rFonts w:hint="eastAsia" w:ascii="宋体" w:hAnsi="宋体" w:cs="宋体"/>
          <w:color w:val="auto"/>
          <w:kern w:val="0"/>
          <w:sz w:val="28"/>
          <w:szCs w:val="28"/>
          <w:highlight w:val="white"/>
          <w:lang w:val="en-US" w:eastAsia="zh-CN"/>
        </w:rPr>
        <w:t xml:space="preserve"> 0.002</w:t>
      </w:r>
      <w:r>
        <w:rPr>
          <w:rFonts w:hint="eastAsia" w:ascii="宋体" w:hAnsi="宋体" w:eastAsia="宋体" w:cs="宋体"/>
          <w:color w:val="auto"/>
          <w:kern w:val="0"/>
          <w:sz w:val="28"/>
          <w:szCs w:val="28"/>
          <w:highlight w:val="white"/>
        </w:rPr>
        <w:t>%；</w:t>
      </w:r>
      <w:r>
        <w:rPr>
          <w:rFonts w:hint="eastAsia" w:ascii="宋体" w:hAnsi="宋体" w:cs="宋体"/>
          <w:color w:val="auto"/>
          <w:kern w:val="0"/>
          <w:sz w:val="28"/>
          <w:szCs w:val="28"/>
          <w:highlight w:val="white"/>
          <w:lang w:eastAsia="zh-CN"/>
        </w:rPr>
        <w:t>城乡社区支出</w:t>
      </w:r>
      <w:r>
        <w:rPr>
          <w:rFonts w:hint="eastAsia" w:ascii="宋体" w:hAnsi="宋体" w:cs="宋体"/>
          <w:color w:val="auto"/>
          <w:kern w:val="0"/>
          <w:sz w:val="28"/>
          <w:szCs w:val="28"/>
          <w:highlight w:val="white"/>
          <w:lang w:val="en-US" w:eastAsia="zh-CN"/>
        </w:rPr>
        <w:t>2万元</w:t>
      </w:r>
      <w:r>
        <w:rPr>
          <w:rFonts w:hint="eastAsia" w:ascii="宋体" w:hAnsi="宋体" w:eastAsia="宋体" w:cs="宋体"/>
          <w:color w:val="auto"/>
          <w:kern w:val="0"/>
          <w:sz w:val="28"/>
          <w:szCs w:val="28"/>
          <w:highlight w:val="white"/>
        </w:rPr>
        <w:t>占</w:t>
      </w:r>
      <w:r>
        <w:rPr>
          <w:rFonts w:hint="eastAsia" w:ascii="宋体" w:hAnsi="宋体" w:cs="宋体"/>
          <w:color w:val="auto"/>
          <w:kern w:val="0"/>
          <w:sz w:val="28"/>
          <w:szCs w:val="28"/>
          <w:highlight w:val="white"/>
          <w:lang w:val="en-US" w:eastAsia="zh-CN"/>
        </w:rPr>
        <w:t xml:space="preserve">0.04 </w:t>
      </w:r>
      <w:r>
        <w:rPr>
          <w:rFonts w:hint="eastAsia" w:ascii="宋体" w:hAnsi="宋体" w:eastAsia="宋体" w:cs="宋体"/>
          <w:color w:val="auto"/>
          <w:kern w:val="0"/>
          <w:sz w:val="28"/>
          <w:szCs w:val="28"/>
          <w:highlight w:val="white"/>
        </w:rPr>
        <w:t>%；</w:t>
      </w:r>
      <w:r>
        <w:rPr>
          <w:rFonts w:hint="eastAsia" w:ascii="宋体" w:hAnsi="宋体" w:cs="宋体"/>
          <w:color w:val="auto"/>
          <w:kern w:val="0"/>
          <w:sz w:val="28"/>
          <w:szCs w:val="28"/>
          <w:highlight w:val="white"/>
          <w:lang w:val="en-US" w:eastAsia="zh-CN"/>
        </w:rPr>
        <w:t>，农林水支出4万元，</w:t>
      </w:r>
      <w:r>
        <w:rPr>
          <w:rFonts w:hint="eastAsia" w:ascii="宋体" w:hAnsi="宋体" w:eastAsia="宋体" w:cs="宋体"/>
          <w:color w:val="auto"/>
          <w:kern w:val="0"/>
          <w:sz w:val="28"/>
          <w:szCs w:val="28"/>
          <w:highlight w:val="white"/>
        </w:rPr>
        <w:t>占</w:t>
      </w:r>
      <w:r>
        <w:rPr>
          <w:rFonts w:hint="eastAsia" w:ascii="宋体" w:hAnsi="宋体" w:cs="宋体"/>
          <w:color w:val="auto"/>
          <w:kern w:val="0"/>
          <w:sz w:val="28"/>
          <w:szCs w:val="28"/>
          <w:highlight w:val="white"/>
          <w:lang w:val="en-US" w:eastAsia="zh-CN"/>
        </w:rPr>
        <w:t xml:space="preserve">0.09 </w:t>
      </w:r>
      <w:r>
        <w:rPr>
          <w:rFonts w:hint="eastAsia" w:ascii="宋体" w:hAnsi="宋体" w:eastAsia="宋体" w:cs="宋体"/>
          <w:color w:val="auto"/>
          <w:kern w:val="0"/>
          <w:sz w:val="28"/>
          <w:szCs w:val="28"/>
          <w:highlight w:val="white"/>
        </w:rPr>
        <w:t>%；交通运输支出（类）支出</w:t>
      </w:r>
      <w:r>
        <w:rPr>
          <w:rFonts w:hint="eastAsia" w:ascii="宋体" w:hAnsi="宋体" w:cs="宋体"/>
          <w:color w:val="auto"/>
          <w:kern w:val="0"/>
          <w:sz w:val="28"/>
          <w:szCs w:val="28"/>
          <w:highlight w:val="white"/>
          <w:lang w:val="en-US" w:eastAsia="zh-CN"/>
        </w:rPr>
        <w:t>4681.8</w:t>
      </w:r>
      <w:r>
        <w:rPr>
          <w:rFonts w:hint="eastAsia" w:ascii="宋体" w:hAnsi="宋体" w:eastAsia="宋体" w:cs="宋体"/>
          <w:color w:val="auto"/>
          <w:kern w:val="0"/>
          <w:sz w:val="28"/>
          <w:szCs w:val="28"/>
          <w:highlight w:val="white"/>
        </w:rPr>
        <w:t>万元，占</w:t>
      </w:r>
      <w:r>
        <w:rPr>
          <w:rFonts w:hint="eastAsia" w:ascii="宋体" w:hAnsi="宋体" w:cs="宋体"/>
          <w:color w:val="auto"/>
          <w:kern w:val="0"/>
          <w:sz w:val="28"/>
          <w:szCs w:val="28"/>
          <w:highlight w:val="white"/>
          <w:lang w:val="en-US" w:eastAsia="zh-CN"/>
        </w:rPr>
        <w:t>88.168</w:t>
      </w:r>
      <w:r>
        <w:rPr>
          <w:rFonts w:hint="eastAsia" w:ascii="宋体" w:hAnsi="宋体" w:eastAsia="宋体" w:cs="宋体"/>
          <w:color w:val="auto"/>
          <w:kern w:val="0"/>
          <w:sz w:val="28"/>
          <w:szCs w:val="28"/>
          <w:highlight w:val="white"/>
        </w:rPr>
        <w:t>%；住房保障支出</w:t>
      </w:r>
      <w:r>
        <w:rPr>
          <w:rFonts w:hint="eastAsia" w:ascii="宋体" w:hAnsi="宋体" w:cs="宋体"/>
          <w:color w:val="auto"/>
          <w:kern w:val="0"/>
          <w:sz w:val="28"/>
          <w:szCs w:val="28"/>
          <w:highlight w:val="white"/>
          <w:lang w:val="en-US" w:eastAsia="zh-CN"/>
        </w:rPr>
        <w:t>37.54</w:t>
      </w:r>
      <w:r>
        <w:rPr>
          <w:rFonts w:hint="eastAsia" w:ascii="宋体" w:hAnsi="宋体" w:eastAsia="宋体" w:cs="宋体"/>
          <w:color w:val="auto"/>
          <w:kern w:val="0"/>
          <w:sz w:val="28"/>
          <w:szCs w:val="28"/>
          <w:highlight w:val="white"/>
        </w:rPr>
        <w:t>万元，占</w:t>
      </w:r>
      <w:r>
        <w:rPr>
          <w:rFonts w:hint="eastAsia" w:ascii="宋体" w:hAnsi="宋体" w:cs="宋体"/>
          <w:color w:val="auto"/>
          <w:kern w:val="0"/>
          <w:sz w:val="28"/>
          <w:szCs w:val="28"/>
          <w:highlight w:val="white"/>
          <w:lang w:val="en-US" w:eastAsia="zh-CN"/>
        </w:rPr>
        <w:t>0.7</w:t>
      </w:r>
      <w:r>
        <w:rPr>
          <w:rFonts w:hint="eastAsia" w:ascii="宋体" w:hAnsi="宋体" w:eastAsia="宋体" w:cs="宋体"/>
          <w:color w:val="auto"/>
          <w:kern w:val="0"/>
          <w:sz w:val="28"/>
          <w:szCs w:val="28"/>
          <w:highlight w:val="white"/>
        </w:rPr>
        <w:t>%</w:t>
      </w:r>
      <w:r>
        <w:rPr>
          <w:rFonts w:hint="eastAsia" w:ascii="宋体" w:hAnsi="宋体" w:cs="宋体"/>
          <w:color w:val="auto"/>
          <w:kern w:val="0"/>
          <w:sz w:val="28"/>
          <w:szCs w:val="28"/>
          <w:highlight w:val="white"/>
          <w:lang w:eastAsia="zh-CN"/>
        </w:rPr>
        <w:t>，其他支出</w:t>
      </w:r>
      <w:r>
        <w:rPr>
          <w:rFonts w:hint="eastAsia" w:ascii="宋体" w:hAnsi="宋体" w:cs="宋体"/>
          <w:color w:val="auto"/>
          <w:kern w:val="0"/>
          <w:sz w:val="28"/>
          <w:szCs w:val="28"/>
          <w:highlight w:val="white"/>
          <w:lang w:val="en-US" w:eastAsia="zh-CN"/>
        </w:rPr>
        <w:t>588.55万元，</w:t>
      </w:r>
      <w:r>
        <w:rPr>
          <w:rFonts w:hint="eastAsia" w:ascii="宋体" w:hAnsi="宋体" w:eastAsia="宋体" w:cs="宋体"/>
          <w:color w:val="auto"/>
          <w:kern w:val="0"/>
          <w:sz w:val="28"/>
          <w:szCs w:val="28"/>
          <w:highlight w:val="white"/>
        </w:rPr>
        <w:t>占</w:t>
      </w:r>
      <w:r>
        <w:rPr>
          <w:rFonts w:hint="eastAsia" w:ascii="宋体" w:hAnsi="宋体" w:cs="宋体"/>
          <w:color w:val="auto"/>
          <w:kern w:val="0"/>
          <w:sz w:val="28"/>
          <w:szCs w:val="28"/>
          <w:highlight w:val="white"/>
          <w:lang w:val="en-US" w:eastAsia="zh-CN"/>
        </w:rPr>
        <w:t>11</w:t>
      </w:r>
      <w:r>
        <w:rPr>
          <w:rFonts w:hint="eastAsia" w:ascii="宋体" w:hAnsi="宋体" w:eastAsia="宋体" w:cs="宋体"/>
          <w:color w:val="auto"/>
          <w:kern w:val="0"/>
          <w:sz w:val="28"/>
          <w:szCs w:val="28"/>
          <w:highlight w:val="white"/>
        </w:rPr>
        <w:t>%</w:t>
      </w:r>
      <w:r>
        <w:rPr>
          <w:rFonts w:hint="eastAsia" w:ascii="宋体" w:hAnsi="宋体" w:cs="宋体"/>
          <w:color w:val="auto"/>
          <w:kern w:val="0"/>
          <w:sz w:val="28"/>
          <w:szCs w:val="28"/>
          <w:highlight w:val="white"/>
          <w:lang w:eastAsia="zh-CN"/>
        </w:rPr>
        <w:t>。</w:t>
      </w:r>
      <w:r>
        <w:rPr>
          <w:rFonts w:hint="eastAsia" w:ascii="宋体" w:hAnsi="宋体" w:eastAsia="宋体" w:cs="宋体"/>
          <w:color w:val="auto"/>
          <w:sz w:val="28"/>
          <w:szCs w:val="28"/>
        </w:rPr>
        <w:t xml:space="preserve">      </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3、一般公共预算拨款支出决算具体情况</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1.按经济分类：</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基本支出财政拨款支出</w:t>
      </w:r>
      <w:r>
        <w:rPr>
          <w:rFonts w:hint="eastAsia" w:ascii="宋体" w:hAnsi="宋体" w:cs="宋体"/>
          <w:color w:val="auto"/>
          <w:sz w:val="28"/>
          <w:szCs w:val="28"/>
          <w:lang w:val="en-US" w:eastAsia="zh-CN"/>
        </w:rPr>
        <w:t>503.53</w:t>
      </w:r>
      <w:r>
        <w:rPr>
          <w:rFonts w:hint="eastAsia" w:ascii="宋体" w:hAnsi="宋体" w:eastAsia="宋体" w:cs="宋体"/>
          <w:color w:val="auto"/>
          <w:sz w:val="28"/>
          <w:szCs w:val="28"/>
        </w:rPr>
        <w:t>万元，主要用于按国家规定支出的基本工资、津贴补贴、其他社会保障缴费、伙食补助费、机关事业单位基本养老保险缴费、其他工资福利支出、离休费、退休费、抚恤金、生活补助、医疗费、住房公积金、提租补贴、购房补贴、采暖补贴、物业服务补贴；其他对个人和家庭的补助支出</w:t>
      </w:r>
      <w:r>
        <w:rPr>
          <w:rFonts w:hint="eastAsia" w:ascii="宋体" w:hAnsi="宋体" w:cs="宋体"/>
          <w:color w:val="auto"/>
          <w:sz w:val="28"/>
          <w:szCs w:val="28"/>
          <w:lang w:val="en-US" w:eastAsia="zh-CN"/>
        </w:rPr>
        <w:t>9.92</w:t>
      </w:r>
      <w:r>
        <w:rPr>
          <w:rFonts w:hint="eastAsia" w:ascii="宋体" w:hAnsi="宋体" w:eastAsia="宋体" w:cs="宋体"/>
          <w:color w:val="auto"/>
          <w:sz w:val="28"/>
          <w:szCs w:val="28"/>
        </w:rPr>
        <w:t>万元；公用经费</w:t>
      </w:r>
      <w:r>
        <w:rPr>
          <w:rFonts w:hint="eastAsia" w:ascii="宋体" w:hAnsi="宋体" w:cs="宋体"/>
          <w:color w:val="auto"/>
          <w:sz w:val="28"/>
          <w:szCs w:val="28"/>
          <w:lang w:val="en-US" w:eastAsia="zh-CN"/>
        </w:rPr>
        <w:t>58.19</w:t>
      </w:r>
      <w:r>
        <w:rPr>
          <w:rFonts w:hint="eastAsia" w:ascii="宋体" w:hAnsi="宋体" w:eastAsia="宋体" w:cs="宋体"/>
          <w:color w:val="auto"/>
          <w:sz w:val="28"/>
          <w:szCs w:val="28"/>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其他资本性支出。</w:t>
      </w:r>
    </w:p>
    <w:p>
      <w:pPr>
        <w:spacing w:line="24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按经济分类：</w:t>
      </w:r>
      <w:r>
        <w:rPr>
          <w:rFonts w:hint="eastAsia" w:ascii="宋体" w:hAnsi="宋体" w:eastAsia="宋体" w:cs="宋体"/>
          <w:color w:val="auto"/>
          <w:sz w:val="28"/>
          <w:szCs w:val="28"/>
          <w:lang w:val="en-US" w:eastAsia="zh-CN"/>
        </w:rPr>
        <w:t xml:space="preserve">  </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项目支出财政拨款支出</w:t>
      </w:r>
      <w:r>
        <w:rPr>
          <w:rFonts w:hint="eastAsia" w:ascii="宋体" w:hAnsi="宋体" w:cs="宋体"/>
          <w:color w:val="auto"/>
          <w:sz w:val="28"/>
          <w:szCs w:val="28"/>
          <w:lang w:val="en-US" w:eastAsia="zh-CN"/>
        </w:rPr>
        <w:t>4810.47</w:t>
      </w:r>
      <w:r>
        <w:rPr>
          <w:rFonts w:hint="eastAsia" w:ascii="宋体" w:hAnsi="宋体" w:eastAsia="宋体" w:cs="宋体"/>
          <w:color w:val="auto"/>
          <w:sz w:val="28"/>
          <w:szCs w:val="28"/>
        </w:rPr>
        <w:t>万元，主要用于农村公路养护、危桥改造工程、生命防护工程、赤山大桥维修加固工程、渡口支出。</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、一般公共预算财政拨款基本支出决算情况说明</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我中心202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年度一般公共预算财政拨款基本支出</w:t>
      </w:r>
      <w:r>
        <w:rPr>
          <w:rFonts w:hint="eastAsia" w:ascii="宋体" w:hAnsi="宋体" w:cs="宋体"/>
          <w:color w:val="auto"/>
          <w:sz w:val="28"/>
          <w:szCs w:val="28"/>
          <w:lang w:val="en-US" w:eastAsia="zh-CN"/>
        </w:rPr>
        <w:t>503.53</w:t>
      </w:r>
      <w:r>
        <w:rPr>
          <w:rFonts w:hint="eastAsia" w:ascii="宋体" w:hAnsi="宋体" w:eastAsia="宋体" w:cs="宋体"/>
          <w:color w:val="auto"/>
          <w:sz w:val="28"/>
          <w:szCs w:val="28"/>
        </w:rPr>
        <w:t>万元。其中:人员经费</w:t>
      </w:r>
      <w:r>
        <w:rPr>
          <w:rFonts w:hint="eastAsia" w:ascii="宋体" w:hAnsi="宋体" w:cs="宋体"/>
          <w:color w:val="auto"/>
          <w:sz w:val="28"/>
          <w:szCs w:val="28"/>
          <w:lang w:val="en-US" w:eastAsia="zh-CN"/>
        </w:rPr>
        <w:t>445.05</w:t>
      </w:r>
      <w:r>
        <w:rPr>
          <w:rFonts w:hint="eastAsia" w:ascii="宋体" w:hAnsi="宋体" w:eastAsia="宋体" w:cs="宋体"/>
          <w:color w:val="auto"/>
          <w:sz w:val="28"/>
          <w:szCs w:val="28"/>
        </w:rPr>
        <w:t>万元，主要包括：按国家规定支出的基本工资、津贴补贴、其他社会保障缴费、伙食补助费、机关事业单位基本养老保险缴费、其他工资福利支出、离休费、退休费、抚恤金、生活补助、医疗费、住房公积金、提租补贴、购房补贴、采暖补贴、物业服务补贴、其他对个人和家庭的补助支出；公用经费</w:t>
      </w:r>
      <w:r>
        <w:rPr>
          <w:rFonts w:hint="eastAsia" w:ascii="宋体" w:hAnsi="宋体" w:cs="宋体"/>
          <w:color w:val="auto"/>
          <w:sz w:val="28"/>
          <w:szCs w:val="28"/>
          <w:lang w:val="en-US" w:eastAsia="zh-CN"/>
        </w:rPr>
        <w:t>58.48</w:t>
      </w:r>
      <w:r>
        <w:rPr>
          <w:rFonts w:hint="eastAsia" w:ascii="宋体" w:hAnsi="宋体" w:eastAsia="宋体" w:cs="宋体"/>
          <w:color w:val="auto"/>
          <w:sz w:val="28"/>
          <w:szCs w:val="28"/>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其他资本性支出。</w:t>
      </w:r>
    </w:p>
    <w:p>
      <w:pPr>
        <w:spacing w:line="240"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3．支出按经济分类科目分析</w:t>
      </w:r>
    </w:p>
    <w:p>
      <w:pPr>
        <w:spacing w:line="240" w:lineRule="auto"/>
        <w:ind w:firstLine="280" w:firstLineChars="100"/>
        <w:rPr>
          <w:rFonts w:hint="eastAsia" w:ascii="宋体" w:hAnsi="宋体" w:eastAsia="宋体" w:cs="宋体"/>
          <w:color w:val="auto"/>
          <w:sz w:val="28"/>
          <w:szCs w:val="28"/>
        </w:rPr>
      </w:pPr>
      <w:r>
        <w:rPr>
          <w:rFonts w:hint="eastAsia" w:ascii="宋体" w:hAnsi="宋体" w:eastAsia="宋体" w:cs="宋体"/>
          <w:color w:val="auto"/>
          <w:sz w:val="28"/>
          <w:szCs w:val="28"/>
        </w:rPr>
        <w:t>（1）“三公”经费支出情况：</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年，“三公”经费完成2.</w:t>
      </w:r>
      <w:r>
        <w:rPr>
          <w:rFonts w:hint="eastAsia" w:ascii="宋体" w:hAnsi="宋体" w:cs="宋体"/>
          <w:color w:val="auto"/>
          <w:sz w:val="28"/>
          <w:szCs w:val="28"/>
          <w:lang w:val="en-US" w:eastAsia="zh-CN"/>
        </w:rPr>
        <w:t>58</w:t>
      </w:r>
      <w:r>
        <w:rPr>
          <w:rFonts w:hint="eastAsia" w:ascii="宋体" w:hAnsi="宋体" w:eastAsia="宋体" w:cs="宋体"/>
          <w:color w:val="auto"/>
          <w:sz w:val="28"/>
          <w:szCs w:val="28"/>
        </w:rPr>
        <w:t>万元，比上年减少</w:t>
      </w:r>
      <w:r>
        <w:rPr>
          <w:rFonts w:hint="eastAsia" w:ascii="宋体" w:hAnsi="宋体" w:cs="宋体"/>
          <w:color w:val="auto"/>
          <w:sz w:val="28"/>
          <w:szCs w:val="28"/>
          <w:lang w:val="en-US" w:eastAsia="zh-CN"/>
        </w:rPr>
        <w:t>0.148</w:t>
      </w:r>
      <w:r>
        <w:rPr>
          <w:rFonts w:hint="eastAsia" w:ascii="宋体" w:hAnsi="宋体" w:eastAsia="宋体" w:cs="宋体"/>
          <w:color w:val="auto"/>
          <w:sz w:val="28"/>
          <w:szCs w:val="28"/>
        </w:rPr>
        <w:t>万元，下降</w:t>
      </w:r>
      <w:r>
        <w:rPr>
          <w:rFonts w:hint="eastAsia" w:ascii="宋体" w:hAnsi="宋体" w:cs="宋体"/>
          <w:color w:val="auto"/>
          <w:sz w:val="28"/>
          <w:szCs w:val="28"/>
          <w:lang w:val="en-US" w:eastAsia="zh-CN"/>
        </w:rPr>
        <w:t>5.42</w:t>
      </w:r>
      <w:r>
        <w:rPr>
          <w:rFonts w:hint="eastAsia" w:ascii="宋体" w:hAnsi="宋体" w:eastAsia="宋体" w:cs="宋体"/>
          <w:color w:val="auto"/>
          <w:sz w:val="28"/>
          <w:szCs w:val="28"/>
        </w:rPr>
        <w:t>%，减</w:t>
      </w:r>
      <w:r>
        <w:rPr>
          <w:rFonts w:hint="eastAsia" w:ascii="宋体" w:hAnsi="宋体" w:cs="宋体"/>
          <w:color w:val="auto"/>
          <w:sz w:val="28"/>
          <w:szCs w:val="28"/>
          <w:lang w:eastAsia="zh-CN"/>
        </w:rPr>
        <w:t>少</w:t>
      </w:r>
      <w:r>
        <w:rPr>
          <w:rFonts w:hint="eastAsia" w:ascii="宋体" w:hAnsi="宋体" w:eastAsia="宋体" w:cs="宋体"/>
          <w:color w:val="auto"/>
          <w:sz w:val="28"/>
          <w:szCs w:val="28"/>
        </w:rPr>
        <w:t>变化的主要原因是：三公经费减少。其中：因公出国（境）费完成0元，比上年减</w:t>
      </w:r>
      <w:r>
        <w:rPr>
          <w:rFonts w:hint="eastAsia" w:ascii="宋体" w:hAnsi="宋体" w:cs="宋体"/>
          <w:color w:val="auto"/>
          <w:sz w:val="28"/>
          <w:szCs w:val="28"/>
          <w:lang w:eastAsia="zh-CN"/>
        </w:rPr>
        <w:t>少</w:t>
      </w:r>
      <w:r>
        <w:rPr>
          <w:rFonts w:hint="eastAsia" w:ascii="宋体" w:hAnsi="宋体" w:eastAsia="宋体" w:cs="宋体"/>
          <w:color w:val="auto"/>
          <w:sz w:val="28"/>
          <w:szCs w:val="28"/>
        </w:rPr>
        <w:t>0元，下降0%，增减变化的主要原因是：公务接待费完成</w:t>
      </w:r>
      <w:r>
        <w:rPr>
          <w:rFonts w:hint="eastAsia" w:ascii="宋体" w:hAnsi="宋体" w:cs="宋体"/>
          <w:color w:val="auto"/>
          <w:sz w:val="28"/>
          <w:szCs w:val="28"/>
          <w:lang w:val="en-US" w:eastAsia="zh-CN"/>
        </w:rPr>
        <w:t>2.58</w:t>
      </w:r>
      <w:r>
        <w:rPr>
          <w:rFonts w:hint="eastAsia" w:ascii="宋体" w:hAnsi="宋体" w:eastAsia="宋体" w:cs="宋体"/>
          <w:color w:val="auto"/>
          <w:sz w:val="28"/>
          <w:szCs w:val="28"/>
        </w:rPr>
        <w:t>元，比上年减少0.</w:t>
      </w:r>
      <w:r>
        <w:rPr>
          <w:rFonts w:hint="eastAsia" w:ascii="宋体" w:hAnsi="宋体" w:cs="宋体"/>
          <w:color w:val="auto"/>
          <w:sz w:val="28"/>
          <w:szCs w:val="28"/>
          <w:lang w:val="en-US" w:eastAsia="zh-CN"/>
        </w:rPr>
        <w:t>148</w:t>
      </w:r>
      <w:r>
        <w:rPr>
          <w:rFonts w:hint="eastAsia" w:ascii="宋体" w:hAnsi="宋体" w:eastAsia="宋体" w:cs="宋体"/>
          <w:color w:val="auto"/>
          <w:sz w:val="28"/>
          <w:szCs w:val="28"/>
        </w:rPr>
        <w:t>万元，减少</w:t>
      </w:r>
      <w:r>
        <w:rPr>
          <w:rFonts w:hint="eastAsia" w:ascii="宋体" w:hAnsi="宋体" w:cs="宋体"/>
          <w:color w:val="auto"/>
          <w:sz w:val="28"/>
          <w:szCs w:val="28"/>
          <w:lang w:val="en-US" w:eastAsia="zh-CN"/>
        </w:rPr>
        <w:t>5.42</w:t>
      </w:r>
      <w:r>
        <w:rPr>
          <w:rFonts w:hint="eastAsia" w:ascii="宋体" w:hAnsi="宋体" w:eastAsia="宋体" w:cs="宋体"/>
          <w:color w:val="auto"/>
          <w:sz w:val="28"/>
          <w:szCs w:val="28"/>
        </w:rPr>
        <w:t>%，减少变化的主要原因是</w:t>
      </w:r>
      <w:r>
        <w:rPr>
          <w:rFonts w:hint="eastAsia" w:ascii="宋体" w:hAnsi="宋体" w:cs="宋体"/>
          <w:color w:val="auto"/>
          <w:sz w:val="28"/>
          <w:szCs w:val="28"/>
          <w:lang w:eastAsia="zh-CN"/>
        </w:rPr>
        <w:t>：</w:t>
      </w:r>
      <w:r>
        <w:rPr>
          <w:rFonts w:hint="eastAsia" w:ascii="宋体" w:hAnsi="宋体" w:eastAsia="宋体" w:cs="宋体"/>
          <w:color w:val="auto"/>
          <w:sz w:val="28"/>
          <w:szCs w:val="28"/>
        </w:rPr>
        <w:t>节约开支；公务用车购置及运行维护费完成0万元，比上年减少</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万元，下降</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%，减少变化的主要原因是：未购买公务用车。</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（2）会议费支出情况：</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年会议费完成0万元，比上年减少</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元，下降</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%，减少变化的主要原因是：2021年因为机构改革，行政执法职能划转至交通局，会议减少。</w:t>
      </w:r>
    </w:p>
    <w:p>
      <w:pPr>
        <w:numPr>
          <w:ilvl w:val="0"/>
          <w:numId w:val="0"/>
        </w:numPr>
        <w:spacing w:line="240" w:lineRule="auto"/>
        <w:ind w:firstLine="280" w:firstLineChars="100"/>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3</w:t>
      </w:r>
      <w:r>
        <w:rPr>
          <w:rFonts w:hint="eastAsia" w:ascii="宋体" w:hAnsi="宋体" w:cs="宋体"/>
          <w:color w:val="auto"/>
          <w:sz w:val="28"/>
          <w:szCs w:val="28"/>
          <w:lang w:eastAsia="zh-CN"/>
        </w:rPr>
        <w:t>）</w:t>
      </w:r>
      <w:r>
        <w:rPr>
          <w:rFonts w:hint="eastAsia" w:ascii="宋体" w:hAnsi="宋体" w:eastAsia="宋体" w:cs="宋体"/>
          <w:color w:val="auto"/>
          <w:sz w:val="28"/>
          <w:szCs w:val="28"/>
        </w:rPr>
        <w:t>培训费支出情况：</w:t>
      </w:r>
    </w:p>
    <w:p>
      <w:pPr>
        <w:numPr>
          <w:ilvl w:val="0"/>
          <w:numId w:val="0"/>
        </w:num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年培训费完成</w:t>
      </w:r>
      <w:r>
        <w:rPr>
          <w:rFonts w:hint="eastAsia" w:ascii="宋体" w:hAnsi="宋体" w:cs="宋体"/>
          <w:color w:val="auto"/>
          <w:sz w:val="28"/>
          <w:szCs w:val="28"/>
          <w:lang w:val="en-US" w:eastAsia="zh-CN"/>
        </w:rPr>
        <w:t>2.52</w:t>
      </w:r>
      <w:r>
        <w:rPr>
          <w:rFonts w:hint="eastAsia" w:ascii="宋体" w:hAnsi="宋体" w:eastAsia="宋体" w:cs="宋体"/>
          <w:color w:val="auto"/>
          <w:sz w:val="28"/>
          <w:szCs w:val="28"/>
        </w:rPr>
        <w:t>万元，比上年</w:t>
      </w:r>
      <w:r>
        <w:rPr>
          <w:rFonts w:hint="eastAsia" w:ascii="宋体" w:hAnsi="宋体" w:cs="宋体"/>
          <w:color w:val="auto"/>
          <w:sz w:val="28"/>
          <w:szCs w:val="28"/>
          <w:lang w:eastAsia="zh-CN"/>
        </w:rPr>
        <w:t>减少</w:t>
      </w:r>
      <w:r>
        <w:rPr>
          <w:rFonts w:hint="eastAsia" w:ascii="宋体" w:hAnsi="宋体" w:cs="宋体"/>
          <w:color w:val="auto"/>
          <w:sz w:val="28"/>
          <w:szCs w:val="28"/>
          <w:lang w:val="en-US" w:eastAsia="zh-CN"/>
        </w:rPr>
        <w:t>1.27</w:t>
      </w:r>
      <w:r>
        <w:rPr>
          <w:rFonts w:hint="eastAsia" w:ascii="宋体" w:hAnsi="宋体" w:eastAsia="宋体" w:cs="宋体"/>
          <w:color w:val="auto"/>
          <w:sz w:val="28"/>
          <w:szCs w:val="28"/>
        </w:rPr>
        <w:t>元，</w:t>
      </w:r>
      <w:r>
        <w:rPr>
          <w:rFonts w:hint="eastAsia" w:ascii="宋体" w:hAnsi="宋体" w:cs="宋体"/>
          <w:color w:val="auto"/>
          <w:sz w:val="28"/>
          <w:szCs w:val="28"/>
          <w:lang w:eastAsia="zh-CN"/>
        </w:rPr>
        <w:t>下降</w:t>
      </w:r>
      <w:r>
        <w:rPr>
          <w:rFonts w:hint="eastAsia" w:ascii="宋体" w:hAnsi="宋体" w:cs="宋体"/>
          <w:color w:val="auto"/>
          <w:sz w:val="28"/>
          <w:szCs w:val="28"/>
          <w:lang w:val="en-US" w:eastAsia="zh-CN"/>
        </w:rPr>
        <w:t>33.51</w:t>
      </w:r>
      <w:r>
        <w:rPr>
          <w:rFonts w:hint="eastAsia" w:ascii="宋体" w:hAnsi="宋体" w:eastAsia="宋体" w:cs="宋体"/>
          <w:color w:val="auto"/>
          <w:sz w:val="28"/>
          <w:szCs w:val="28"/>
        </w:rPr>
        <w:t>%，</w:t>
      </w:r>
      <w:r>
        <w:rPr>
          <w:rFonts w:hint="eastAsia" w:ascii="宋体" w:hAnsi="宋体" w:cs="宋体"/>
          <w:color w:val="auto"/>
          <w:sz w:val="28"/>
          <w:szCs w:val="28"/>
          <w:lang w:eastAsia="zh-CN"/>
        </w:rPr>
        <w:t>下降</w:t>
      </w:r>
      <w:r>
        <w:rPr>
          <w:rFonts w:hint="eastAsia" w:ascii="宋体" w:hAnsi="宋体" w:eastAsia="宋体" w:cs="宋体"/>
          <w:color w:val="auto"/>
          <w:sz w:val="28"/>
          <w:szCs w:val="28"/>
        </w:rPr>
        <w:t>变化的主要原因是：</w:t>
      </w:r>
      <w:r>
        <w:rPr>
          <w:rFonts w:hint="eastAsia" w:ascii="宋体" w:hAnsi="宋体" w:cs="宋体"/>
          <w:color w:val="auto"/>
          <w:sz w:val="28"/>
          <w:szCs w:val="28"/>
          <w:lang w:eastAsia="zh-CN"/>
        </w:rPr>
        <w:t>由于新冠</w:t>
      </w:r>
      <w:r>
        <w:rPr>
          <w:rFonts w:hint="eastAsia" w:ascii="宋体" w:hAnsi="宋体" w:cs="宋体"/>
          <w:color w:val="auto"/>
          <w:sz w:val="28"/>
          <w:szCs w:val="28"/>
          <w:lang w:val="en-US" w:eastAsia="zh-CN"/>
        </w:rPr>
        <w:t>疫情，</w:t>
      </w:r>
      <w:r>
        <w:rPr>
          <w:rFonts w:hint="eastAsia" w:ascii="宋体" w:hAnsi="宋体" w:cs="宋体"/>
          <w:color w:val="auto"/>
          <w:sz w:val="28"/>
          <w:szCs w:val="28"/>
          <w:lang w:eastAsia="zh-CN"/>
        </w:rPr>
        <w:t>减少</w:t>
      </w:r>
      <w:r>
        <w:rPr>
          <w:rFonts w:hint="eastAsia" w:ascii="宋体" w:hAnsi="宋体" w:eastAsia="宋体" w:cs="宋体"/>
          <w:color w:val="auto"/>
          <w:sz w:val="28"/>
          <w:szCs w:val="28"/>
        </w:rPr>
        <w:t>职工</w:t>
      </w:r>
      <w:r>
        <w:rPr>
          <w:rFonts w:hint="eastAsia" w:ascii="宋体" w:hAnsi="宋体" w:cs="宋体"/>
          <w:color w:val="auto"/>
          <w:sz w:val="28"/>
          <w:szCs w:val="28"/>
          <w:lang w:eastAsia="zh-CN"/>
        </w:rPr>
        <w:t>集中</w:t>
      </w:r>
      <w:r>
        <w:rPr>
          <w:rFonts w:hint="eastAsia" w:ascii="宋体" w:hAnsi="宋体" w:eastAsia="宋体" w:cs="宋体"/>
          <w:color w:val="auto"/>
          <w:sz w:val="28"/>
          <w:szCs w:val="28"/>
        </w:rPr>
        <w:t>学</w:t>
      </w:r>
      <w:r>
        <w:rPr>
          <w:rFonts w:hint="eastAsia" w:ascii="宋体" w:hAnsi="宋体" w:cs="宋体"/>
          <w:color w:val="auto"/>
          <w:sz w:val="28"/>
          <w:szCs w:val="28"/>
          <w:lang w:eastAsia="zh-CN"/>
        </w:rPr>
        <w:t>习的机会</w:t>
      </w:r>
      <w:r>
        <w:rPr>
          <w:rFonts w:hint="eastAsia" w:ascii="宋体" w:hAnsi="宋体" w:eastAsia="宋体" w:cs="宋体"/>
          <w:color w:val="auto"/>
          <w:sz w:val="28"/>
          <w:szCs w:val="28"/>
        </w:rPr>
        <w:t>。</w:t>
      </w:r>
    </w:p>
    <w:p>
      <w:pPr>
        <w:spacing w:line="240" w:lineRule="auto"/>
        <w:ind w:firstLine="562" w:firstLineChars="200"/>
        <w:rPr>
          <w:rFonts w:hint="eastAsia"/>
          <w:color w:val="auto"/>
        </w:rPr>
      </w:pPr>
      <w:r>
        <w:rPr>
          <w:rFonts w:hint="eastAsia" w:ascii="宋体" w:hAnsi="宋体" w:eastAsia="宋体" w:cs="宋体"/>
          <w:b/>
          <w:bCs/>
          <w:color w:val="auto"/>
          <w:sz w:val="28"/>
          <w:szCs w:val="28"/>
        </w:rPr>
        <w:t>4.财政拨款收入、支出分析</w:t>
      </w:r>
    </w:p>
    <w:p>
      <w:pPr>
        <w:keepNext/>
        <w:keepLines/>
        <w:autoSpaceDE w:val="0"/>
        <w:autoSpaceDN w:val="0"/>
        <w:adjustRightInd w:val="0"/>
        <w:spacing w:line="240" w:lineRule="auto"/>
        <w:ind w:firstLine="641"/>
        <w:rPr>
          <w:rFonts w:hint="eastAsia" w:ascii="宋体" w:hAnsi="宋体" w:eastAsia="宋体" w:cs="宋体"/>
          <w:color w:val="auto"/>
          <w:kern w:val="0"/>
          <w:sz w:val="28"/>
          <w:szCs w:val="28"/>
          <w:highlight w:val="white"/>
        </w:rPr>
      </w:pPr>
      <w:r>
        <w:rPr>
          <w:rFonts w:hint="eastAsia" w:ascii="宋体" w:hAnsi="宋体" w:eastAsia="宋体" w:cs="宋体"/>
          <w:color w:val="auto"/>
          <w:kern w:val="0"/>
          <w:sz w:val="28"/>
          <w:szCs w:val="28"/>
          <w:highlight w:val="white"/>
        </w:rPr>
        <w:t>202</w:t>
      </w:r>
      <w:r>
        <w:rPr>
          <w:rFonts w:hint="eastAsia" w:ascii="宋体" w:hAnsi="宋体" w:cs="宋体"/>
          <w:color w:val="auto"/>
          <w:kern w:val="0"/>
          <w:sz w:val="28"/>
          <w:szCs w:val="28"/>
          <w:highlight w:val="white"/>
          <w:lang w:val="en-US" w:eastAsia="zh-CN"/>
        </w:rPr>
        <w:t>2</w:t>
      </w:r>
      <w:r>
        <w:rPr>
          <w:rFonts w:hint="eastAsia" w:ascii="宋体" w:hAnsi="宋体" w:eastAsia="宋体" w:cs="宋体"/>
          <w:color w:val="auto"/>
          <w:kern w:val="0"/>
          <w:sz w:val="28"/>
          <w:szCs w:val="28"/>
          <w:highlight w:val="white"/>
        </w:rPr>
        <w:t>年度财政拨款支出</w:t>
      </w:r>
      <w:r>
        <w:rPr>
          <w:rFonts w:hint="eastAsia" w:ascii="宋体" w:hAnsi="宋体" w:cs="宋体"/>
          <w:color w:val="auto"/>
          <w:sz w:val="28"/>
          <w:szCs w:val="28"/>
          <w:highlight w:val="white"/>
          <w:lang w:val="en-US" w:eastAsia="zh-CN"/>
        </w:rPr>
        <w:t>5313.99</w:t>
      </w:r>
      <w:r>
        <w:rPr>
          <w:rFonts w:hint="eastAsia" w:ascii="宋体" w:hAnsi="宋体" w:eastAsia="宋体" w:cs="宋体"/>
          <w:color w:val="auto"/>
          <w:kern w:val="0"/>
          <w:sz w:val="28"/>
          <w:szCs w:val="28"/>
          <w:highlight w:val="white"/>
        </w:rPr>
        <w:t>万元，主要用于以下方面：</w:t>
      </w:r>
      <w:r>
        <w:rPr>
          <w:rFonts w:hint="eastAsia" w:ascii="宋体" w:hAnsi="宋体" w:cs="宋体"/>
          <w:color w:val="auto"/>
          <w:kern w:val="0"/>
          <w:sz w:val="28"/>
          <w:szCs w:val="28"/>
          <w:highlight w:val="white"/>
          <w:lang w:eastAsia="zh-CN"/>
        </w:rPr>
        <w:t>一般公共服务支出：</w:t>
      </w:r>
      <w:r>
        <w:rPr>
          <w:rFonts w:hint="eastAsia" w:ascii="宋体" w:hAnsi="宋体" w:cs="宋体"/>
          <w:color w:val="auto"/>
          <w:kern w:val="0"/>
          <w:sz w:val="28"/>
          <w:szCs w:val="28"/>
          <w:highlight w:val="white"/>
          <w:lang w:val="en-US" w:eastAsia="zh-CN"/>
        </w:rPr>
        <w:t>0.1万元，</w:t>
      </w:r>
      <w:r>
        <w:rPr>
          <w:rFonts w:hint="eastAsia" w:ascii="宋体" w:hAnsi="宋体" w:eastAsia="宋体" w:cs="宋体"/>
          <w:color w:val="auto"/>
          <w:kern w:val="0"/>
          <w:sz w:val="28"/>
          <w:szCs w:val="28"/>
          <w:highlight w:val="white"/>
        </w:rPr>
        <w:t>占</w:t>
      </w:r>
      <w:r>
        <w:rPr>
          <w:rFonts w:hint="eastAsia" w:ascii="宋体" w:hAnsi="宋体" w:cs="宋体"/>
          <w:color w:val="auto"/>
          <w:kern w:val="0"/>
          <w:sz w:val="28"/>
          <w:szCs w:val="28"/>
          <w:highlight w:val="white"/>
          <w:lang w:val="en-US" w:eastAsia="zh-CN"/>
        </w:rPr>
        <w:t xml:space="preserve"> 0.002</w:t>
      </w:r>
      <w:r>
        <w:rPr>
          <w:rFonts w:hint="eastAsia" w:ascii="宋体" w:hAnsi="宋体" w:eastAsia="宋体" w:cs="宋体"/>
          <w:color w:val="auto"/>
          <w:kern w:val="0"/>
          <w:sz w:val="28"/>
          <w:szCs w:val="28"/>
          <w:highlight w:val="white"/>
        </w:rPr>
        <w:t>%；</w:t>
      </w:r>
      <w:r>
        <w:rPr>
          <w:rFonts w:hint="eastAsia" w:ascii="宋体" w:hAnsi="宋体" w:cs="宋体"/>
          <w:color w:val="auto"/>
          <w:kern w:val="0"/>
          <w:sz w:val="28"/>
          <w:szCs w:val="28"/>
          <w:highlight w:val="white"/>
          <w:lang w:eastAsia="zh-CN"/>
        </w:rPr>
        <w:t>城乡社区支出</w:t>
      </w:r>
      <w:r>
        <w:rPr>
          <w:rFonts w:hint="eastAsia" w:ascii="宋体" w:hAnsi="宋体" w:cs="宋体"/>
          <w:color w:val="auto"/>
          <w:kern w:val="0"/>
          <w:sz w:val="28"/>
          <w:szCs w:val="28"/>
          <w:highlight w:val="white"/>
          <w:lang w:val="en-US" w:eastAsia="zh-CN"/>
        </w:rPr>
        <w:t>2万元</w:t>
      </w:r>
      <w:r>
        <w:rPr>
          <w:rFonts w:hint="eastAsia" w:ascii="宋体" w:hAnsi="宋体" w:eastAsia="宋体" w:cs="宋体"/>
          <w:color w:val="auto"/>
          <w:kern w:val="0"/>
          <w:sz w:val="28"/>
          <w:szCs w:val="28"/>
          <w:highlight w:val="white"/>
        </w:rPr>
        <w:t>占</w:t>
      </w:r>
      <w:r>
        <w:rPr>
          <w:rFonts w:hint="eastAsia" w:ascii="宋体" w:hAnsi="宋体" w:cs="宋体"/>
          <w:color w:val="auto"/>
          <w:kern w:val="0"/>
          <w:sz w:val="28"/>
          <w:szCs w:val="28"/>
          <w:highlight w:val="white"/>
          <w:lang w:val="en-US" w:eastAsia="zh-CN"/>
        </w:rPr>
        <w:t xml:space="preserve">0.04 </w:t>
      </w:r>
      <w:r>
        <w:rPr>
          <w:rFonts w:hint="eastAsia" w:ascii="宋体" w:hAnsi="宋体" w:eastAsia="宋体" w:cs="宋体"/>
          <w:color w:val="auto"/>
          <w:kern w:val="0"/>
          <w:sz w:val="28"/>
          <w:szCs w:val="28"/>
          <w:highlight w:val="white"/>
        </w:rPr>
        <w:t>%；</w:t>
      </w:r>
      <w:r>
        <w:rPr>
          <w:rFonts w:hint="eastAsia" w:ascii="宋体" w:hAnsi="宋体" w:cs="宋体"/>
          <w:color w:val="auto"/>
          <w:kern w:val="0"/>
          <w:sz w:val="28"/>
          <w:szCs w:val="28"/>
          <w:highlight w:val="white"/>
          <w:lang w:val="en-US" w:eastAsia="zh-CN"/>
        </w:rPr>
        <w:t>，农林水支出4万元，</w:t>
      </w:r>
      <w:r>
        <w:rPr>
          <w:rFonts w:hint="eastAsia" w:ascii="宋体" w:hAnsi="宋体" w:eastAsia="宋体" w:cs="宋体"/>
          <w:color w:val="auto"/>
          <w:kern w:val="0"/>
          <w:sz w:val="28"/>
          <w:szCs w:val="28"/>
          <w:highlight w:val="white"/>
        </w:rPr>
        <w:t>占</w:t>
      </w:r>
      <w:r>
        <w:rPr>
          <w:rFonts w:hint="eastAsia" w:ascii="宋体" w:hAnsi="宋体" w:cs="宋体"/>
          <w:color w:val="auto"/>
          <w:kern w:val="0"/>
          <w:sz w:val="28"/>
          <w:szCs w:val="28"/>
          <w:highlight w:val="white"/>
          <w:lang w:val="en-US" w:eastAsia="zh-CN"/>
        </w:rPr>
        <w:t xml:space="preserve">0.09 </w:t>
      </w:r>
      <w:r>
        <w:rPr>
          <w:rFonts w:hint="eastAsia" w:ascii="宋体" w:hAnsi="宋体" w:eastAsia="宋体" w:cs="宋体"/>
          <w:color w:val="auto"/>
          <w:kern w:val="0"/>
          <w:sz w:val="28"/>
          <w:szCs w:val="28"/>
          <w:highlight w:val="white"/>
        </w:rPr>
        <w:t>%；交通运输支出（类）支出</w:t>
      </w:r>
      <w:r>
        <w:rPr>
          <w:rFonts w:hint="eastAsia" w:ascii="宋体" w:hAnsi="宋体" w:cs="宋体"/>
          <w:color w:val="auto"/>
          <w:kern w:val="0"/>
          <w:sz w:val="28"/>
          <w:szCs w:val="28"/>
          <w:highlight w:val="white"/>
          <w:lang w:val="en-US" w:eastAsia="zh-CN"/>
        </w:rPr>
        <w:t>4681.8</w:t>
      </w:r>
      <w:r>
        <w:rPr>
          <w:rFonts w:hint="eastAsia" w:ascii="宋体" w:hAnsi="宋体" w:eastAsia="宋体" w:cs="宋体"/>
          <w:color w:val="auto"/>
          <w:kern w:val="0"/>
          <w:sz w:val="28"/>
          <w:szCs w:val="28"/>
          <w:highlight w:val="white"/>
        </w:rPr>
        <w:t>万元，占</w:t>
      </w:r>
      <w:r>
        <w:rPr>
          <w:rFonts w:hint="eastAsia" w:ascii="宋体" w:hAnsi="宋体" w:cs="宋体"/>
          <w:color w:val="auto"/>
          <w:kern w:val="0"/>
          <w:sz w:val="28"/>
          <w:szCs w:val="28"/>
          <w:highlight w:val="white"/>
          <w:lang w:val="en-US" w:eastAsia="zh-CN"/>
        </w:rPr>
        <w:t>88.168</w:t>
      </w:r>
      <w:r>
        <w:rPr>
          <w:rFonts w:hint="eastAsia" w:ascii="宋体" w:hAnsi="宋体" w:eastAsia="宋体" w:cs="宋体"/>
          <w:color w:val="auto"/>
          <w:kern w:val="0"/>
          <w:sz w:val="28"/>
          <w:szCs w:val="28"/>
          <w:highlight w:val="white"/>
        </w:rPr>
        <w:t>%；住房保障支出</w:t>
      </w:r>
      <w:r>
        <w:rPr>
          <w:rFonts w:hint="eastAsia" w:ascii="宋体" w:hAnsi="宋体" w:cs="宋体"/>
          <w:color w:val="auto"/>
          <w:kern w:val="0"/>
          <w:sz w:val="28"/>
          <w:szCs w:val="28"/>
          <w:highlight w:val="white"/>
          <w:lang w:val="en-US" w:eastAsia="zh-CN"/>
        </w:rPr>
        <w:t>37.54</w:t>
      </w:r>
      <w:r>
        <w:rPr>
          <w:rFonts w:hint="eastAsia" w:ascii="宋体" w:hAnsi="宋体" w:eastAsia="宋体" w:cs="宋体"/>
          <w:color w:val="auto"/>
          <w:kern w:val="0"/>
          <w:sz w:val="28"/>
          <w:szCs w:val="28"/>
          <w:highlight w:val="white"/>
        </w:rPr>
        <w:t>万元，占</w:t>
      </w:r>
      <w:r>
        <w:rPr>
          <w:rFonts w:hint="eastAsia" w:ascii="宋体" w:hAnsi="宋体" w:cs="宋体"/>
          <w:color w:val="auto"/>
          <w:kern w:val="0"/>
          <w:sz w:val="28"/>
          <w:szCs w:val="28"/>
          <w:highlight w:val="white"/>
          <w:lang w:val="en-US" w:eastAsia="zh-CN"/>
        </w:rPr>
        <w:t>0.7</w:t>
      </w:r>
      <w:r>
        <w:rPr>
          <w:rFonts w:hint="eastAsia" w:ascii="宋体" w:hAnsi="宋体" w:eastAsia="宋体" w:cs="宋体"/>
          <w:color w:val="auto"/>
          <w:kern w:val="0"/>
          <w:sz w:val="28"/>
          <w:szCs w:val="28"/>
          <w:highlight w:val="white"/>
        </w:rPr>
        <w:t>%</w:t>
      </w:r>
      <w:r>
        <w:rPr>
          <w:rFonts w:hint="eastAsia" w:ascii="宋体" w:hAnsi="宋体" w:cs="宋体"/>
          <w:color w:val="auto"/>
          <w:kern w:val="0"/>
          <w:sz w:val="28"/>
          <w:szCs w:val="28"/>
          <w:highlight w:val="white"/>
          <w:lang w:eastAsia="zh-CN"/>
        </w:rPr>
        <w:t>，其他支出</w:t>
      </w:r>
      <w:r>
        <w:rPr>
          <w:rFonts w:hint="eastAsia" w:ascii="宋体" w:hAnsi="宋体" w:cs="宋体"/>
          <w:color w:val="auto"/>
          <w:kern w:val="0"/>
          <w:sz w:val="28"/>
          <w:szCs w:val="28"/>
          <w:highlight w:val="white"/>
          <w:lang w:val="en-US" w:eastAsia="zh-CN"/>
        </w:rPr>
        <w:t>588.55万元，</w:t>
      </w:r>
      <w:r>
        <w:rPr>
          <w:rFonts w:hint="eastAsia" w:ascii="宋体" w:hAnsi="宋体" w:eastAsia="宋体" w:cs="宋体"/>
          <w:color w:val="auto"/>
          <w:kern w:val="0"/>
          <w:sz w:val="28"/>
          <w:szCs w:val="28"/>
          <w:highlight w:val="white"/>
        </w:rPr>
        <w:t>占</w:t>
      </w:r>
      <w:r>
        <w:rPr>
          <w:rFonts w:hint="eastAsia" w:ascii="宋体" w:hAnsi="宋体" w:cs="宋体"/>
          <w:color w:val="auto"/>
          <w:kern w:val="0"/>
          <w:sz w:val="28"/>
          <w:szCs w:val="28"/>
          <w:highlight w:val="white"/>
          <w:lang w:val="en-US" w:eastAsia="zh-CN"/>
        </w:rPr>
        <w:t>11</w:t>
      </w:r>
      <w:r>
        <w:rPr>
          <w:rFonts w:hint="eastAsia" w:ascii="宋体" w:hAnsi="宋体" w:eastAsia="宋体" w:cs="宋体"/>
          <w:color w:val="auto"/>
          <w:kern w:val="0"/>
          <w:sz w:val="28"/>
          <w:szCs w:val="28"/>
          <w:highlight w:val="white"/>
        </w:rPr>
        <w:t>%。</w:t>
      </w:r>
    </w:p>
    <w:p>
      <w:pPr>
        <w:spacing w:line="240" w:lineRule="auto"/>
        <w:ind w:firstLine="560" w:firstLineChars="200"/>
        <w:rPr>
          <w:rFonts w:hint="eastAsia" w:ascii="宋体" w:hAnsi="宋体" w:cs="宋体"/>
          <w:color w:val="auto"/>
          <w:sz w:val="28"/>
          <w:szCs w:val="28"/>
          <w:lang w:val="en-US" w:eastAsia="zh-CN"/>
        </w:rPr>
      </w:pPr>
      <w:r>
        <w:rPr>
          <w:rFonts w:hint="eastAsia" w:ascii="宋体" w:hAnsi="宋体" w:eastAsia="宋体" w:cs="宋体"/>
          <w:color w:val="auto"/>
          <w:sz w:val="28"/>
          <w:szCs w:val="28"/>
        </w:rPr>
        <w:t>项目支出财政拨款支出</w:t>
      </w:r>
      <w:r>
        <w:rPr>
          <w:rFonts w:hint="eastAsia" w:ascii="宋体" w:hAnsi="宋体" w:cs="宋体"/>
          <w:color w:val="auto"/>
          <w:sz w:val="28"/>
          <w:szCs w:val="28"/>
          <w:lang w:val="en-US" w:eastAsia="zh-CN"/>
        </w:rPr>
        <w:t>4810.47</w:t>
      </w:r>
      <w:r>
        <w:rPr>
          <w:rFonts w:hint="eastAsia" w:ascii="宋体" w:hAnsi="宋体" w:eastAsia="宋体" w:cs="宋体"/>
          <w:color w:val="auto"/>
          <w:sz w:val="28"/>
          <w:szCs w:val="28"/>
        </w:rPr>
        <w:t>万元，主要用于农村公路养护、危桥改造工程、生命防护工程、赤山大桥维修加固工程、渡口支出</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 xml:space="preserve">      </w:t>
      </w:r>
    </w:p>
    <w:p>
      <w:pPr>
        <w:spacing w:line="240" w:lineRule="auto"/>
        <w:ind w:firstLine="560" w:firstLineChars="200"/>
        <w:rPr>
          <w:rFonts w:hint="eastAsia" w:ascii="宋体" w:hAnsi="宋体" w:eastAsia="宋体" w:cs="宋体"/>
          <w:b/>
          <w:bCs/>
          <w:color w:val="auto"/>
          <w:sz w:val="28"/>
          <w:szCs w:val="28"/>
        </w:rPr>
      </w:pPr>
      <w:r>
        <w:rPr>
          <w:rFonts w:hint="eastAsia" w:ascii="宋体" w:hAnsi="宋体" w:cs="宋体"/>
          <w:color w:val="auto"/>
          <w:sz w:val="28"/>
          <w:szCs w:val="28"/>
          <w:lang w:val="en-US" w:eastAsia="zh-CN"/>
        </w:rPr>
        <w:t>5、</w:t>
      </w:r>
      <w:r>
        <w:rPr>
          <w:rFonts w:hint="eastAsia" w:ascii="宋体" w:hAnsi="宋体" w:eastAsia="宋体" w:cs="宋体"/>
          <w:b/>
          <w:bCs/>
          <w:color w:val="auto"/>
          <w:sz w:val="28"/>
          <w:szCs w:val="28"/>
        </w:rPr>
        <w:t>非财政拨款收入分析</w:t>
      </w:r>
    </w:p>
    <w:p>
      <w:pPr>
        <w:spacing w:line="240" w:lineRule="auto"/>
        <w:ind w:firstLine="709"/>
        <w:rPr>
          <w:rFonts w:hint="default" w:cs="仿宋" w:asciiTheme="minorEastAsia" w:hAnsiTheme="minorEastAsia" w:eastAsiaTheme="minorEastAsia"/>
          <w:color w:val="auto"/>
          <w:spacing w:val="6"/>
          <w:sz w:val="28"/>
          <w:szCs w:val="28"/>
          <w:lang w:val="en-US" w:eastAsia="zh-CN"/>
        </w:rPr>
      </w:pPr>
      <w:r>
        <w:rPr>
          <w:rFonts w:hint="eastAsia" w:cs="仿宋" w:asciiTheme="minorEastAsia" w:hAnsiTheme="minorEastAsia" w:eastAsiaTheme="minorEastAsia"/>
          <w:color w:val="auto"/>
          <w:spacing w:val="6"/>
          <w:sz w:val="28"/>
          <w:szCs w:val="28"/>
          <w:lang w:val="en-US" w:eastAsia="zh-CN"/>
        </w:rPr>
        <w:t>我中心无其他收入。</w:t>
      </w:r>
    </w:p>
    <w:p>
      <w:pPr>
        <w:spacing w:line="240" w:lineRule="auto"/>
        <w:ind w:firstLine="281" w:firstLineChars="100"/>
        <w:rPr>
          <w:rFonts w:hint="eastAsia" w:ascii="宋体" w:hAnsi="宋体" w:eastAsia="宋体" w:cs="宋体"/>
          <w:b/>
          <w:bCs/>
          <w:color w:val="auto"/>
          <w:sz w:val="28"/>
          <w:szCs w:val="28"/>
        </w:rPr>
      </w:pPr>
      <w:r>
        <w:rPr>
          <w:rFonts w:hint="eastAsia" w:ascii="宋体" w:hAnsi="宋体" w:eastAsia="宋体" w:cs="宋体"/>
          <w:b/>
          <w:bCs/>
          <w:color w:val="auto"/>
          <w:sz w:val="28"/>
          <w:szCs w:val="28"/>
        </w:rPr>
        <w:t>（三）年末结转和结余情况。</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年，本单位年末结转和结余资金</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万元，比上年减少</w:t>
      </w:r>
      <w:r>
        <w:rPr>
          <w:rFonts w:hint="eastAsia" w:ascii="宋体" w:hAnsi="宋体" w:cs="宋体"/>
          <w:color w:val="auto"/>
          <w:sz w:val="28"/>
          <w:szCs w:val="28"/>
          <w:lang w:val="en-US" w:eastAsia="zh-CN"/>
        </w:rPr>
        <w:t>950.25</w:t>
      </w:r>
      <w:r>
        <w:rPr>
          <w:rFonts w:hint="eastAsia" w:ascii="宋体" w:hAnsi="宋体" w:eastAsia="宋体" w:cs="宋体"/>
          <w:color w:val="auto"/>
          <w:sz w:val="28"/>
          <w:szCs w:val="28"/>
        </w:rPr>
        <w:t>万元，减少</w:t>
      </w:r>
      <w:r>
        <w:rPr>
          <w:rFonts w:hint="eastAsia" w:ascii="宋体" w:hAnsi="宋体" w:cs="宋体"/>
          <w:color w:val="auto"/>
          <w:sz w:val="28"/>
          <w:szCs w:val="28"/>
          <w:lang w:val="en-US" w:eastAsia="zh-CN"/>
        </w:rPr>
        <w:t>100</w:t>
      </w:r>
      <w:r>
        <w:rPr>
          <w:rFonts w:hint="eastAsia" w:ascii="宋体" w:hAnsi="宋体" w:eastAsia="宋体" w:cs="宋体"/>
          <w:color w:val="auto"/>
          <w:sz w:val="28"/>
          <w:szCs w:val="28"/>
        </w:rPr>
        <w:t>%，减少变化的主要原因是：项目进行了结算，结转结余减少。</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根据资金性质其中：基本支出结转0元，比上年增加减少0元，增减下降0%，主要原因：收支平衡;项目支出结转结余 </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万元,比上年减少</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万元，减少</w:t>
      </w:r>
      <w:r>
        <w:rPr>
          <w:rFonts w:hint="eastAsia" w:ascii="宋体" w:hAnsi="宋体" w:cs="宋体"/>
          <w:color w:val="auto"/>
          <w:sz w:val="28"/>
          <w:szCs w:val="28"/>
          <w:lang w:val="en-US" w:eastAsia="zh-CN"/>
        </w:rPr>
        <w:t>100</w:t>
      </w:r>
      <w:r>
        <w:rPr>
          <w:rFonts w:hint="eastAsia" w:ascii="宋体" w:hAnsi="宋体" w:eastAsia="宋体" w:cs="宋体"/>
          <w:color w:val="auto"/>
          <w:sz w:val="28"/>
          <w:szCs w:val="28"/>
        </w:rPr>
        <w:t>%，主要原因：项目进行了结算，结转结余减少。</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2．消化结转和结余的对策。</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争取及时对项目进行财评决算，对项目资金进行清算并支付。</w:t>
      </w:r>
    </w:p>
    <w:p>
      <w:pPr>
        <w:spacing w:line="240" w:lineRule="auto"/>
        <w:ind w:firstLine="281" w:firstLineChars="100"/>
        <w:rPr>
          <w:rFonts w:hint="eastAsia" w:ascii="宋体" w:hAnsi="宋体" w:eastAsia="宋体" w:cs="宋体"/>
          <w:color w:val="auto"/>
          <w:sz w:val="28"/>
          <w:szCs w:val="28"/>
        </w:rPr>
      </w:pPr>
      <w:r>
        <w:rPr>
          <w:rFonts w:hint="eastAsia" w:ascii="宋体" w:hAnsi="宋体" w:eastAsia="宋体" w:cs="宋体"/>
          <w:b/>
          <w:bCs/>
          <w:color w:val="auto"/>
          <w:sz w:val="28"/>
          <w:szCs w:val="28"/>
        </w:rPr>
        <w:t>（四）与预算支出相关的其他指标分析</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年末资产</w:t>
      </w:r>
      <w:r>
        <w:rPr>
          <w:rFonts w:hint="eastAsia" w:ascii="宋体" w:hAnsi="宋体" w:cs="宋体"/>
          <w:color w:val="auto"/>
          <w:sz w:val="28"/>
          <w:szCs w:val="28"/>
          <w:lang w:val="en-US" w:eastAsia="zh-CN"/>
        </w:rPr>
        <w:t>845.37</w:t>
      </w:r>
      <w:r>
        <w:rPr>
          <w:rFonts w:hint="eastAsia" w:ascii="宋体" w:hAnsi="宋体" w:eastAsia="宋体" w:cs="宋体"/>
          <w:color w:val="auto"/>
          <w:sz w:val="28"/>
          <w:szCs w:val="28"/>
        </w:rPr>
        <w:t>万元，比上年减少</w:t>
      </w:r>
      <w:r>
        <w:rPr>
          <w:rFonts w:hint="eastAsia" w:ascii="宋体" w:hAnsi="宋体" w:cs="宋体"/>
          <w:color w:val="auto"/>
          <w:sz w:val="28"/>
          <w:szCs w:val="28"/>
          <w:lang w:val="en-US" w:eastAsia="zh-CN"/>
        </w:rPr>
        <w:t>327.41</w:t>
      </w:r>
      <w:r>
        <w:rPr>
          <w:rFonts w:hint="eastAsia" w:ascii="宋体" w:hAnsi="宋体" w:eastAsia="宋体" w:cs="宋体"/>
          <w:color w:val="auto"/>
          <w:sz w:val="28"/>
          <w:szCs w:val="28"/>
        </w:rPr>
        <w:t>万元，减少</w:t>
      </w:r>
      <w:r>
        <w:rPr>
          <w:rFonts w:hint="eastAsia" w:ascii="宋体" w:hAnsi="宋体" w:cs="宋体"/>
          <w:color w:val="auto"/>
          <w:sz w:val="28"/>
          <w:szCs w:val="28"/>
          <w:lang w:val="en-US" w:eastAsia="zh-CN"/>
        </w:rPr>
        <w:t>27.92</w:t>
      </w:r>
      <w:r>
        <w:rPr>
          <w:rFonts w:hint="eastAsia" w:ascii="宋体" w:hAnsi="宋体" w:eastAsia="宋体" w:cs="宋体"/>
          <w:color w:val="auto"/>
          <w:sz w:val="28"/>
          <w:szCs w:val="28"/>
        </w:rPr>
        <w:t>%，减少变化的主要原因是：202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年加大了对以前年度往来款的支付。</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年末负债</w:t>
      </w:r>
      <w:r>
        <w:rPr>
          <w:rFonts w:hint="eastAsia" w:ascii="宋体" w:hAnsi="宋体" w:cs="宋体"/>
          <w:color w:val="auto"/>
          <w:sz w:val="28"/>
          <w:szCs w:val="28"/>
          <w:lang w:val="en-US" w:eastAsia="zh-CN"/>
        </w:rPr>
        <w:t>1803.62</w:t>
      </w:r>
      <w:r>
        <w:rPr>
          <w:rFonts w:hint="eastAsia" w:ascii="宋体" w:hAnsi="宋体" w:eastAsia="宋体" w:cs="宋体"/>
          <w:color w:val="auto"/>
          <w:sz w:val="28"/>
          <w:szCs w:val="28"/>
        </w:rPr>
        <w:t>万元，比上年</w:t>
      </w:r>
      <w:r>
        <w:rPr>
          <w:rFonts w:hint="eastAsia" w:ascii="宋体" w:hAnsi="宋体" w:cs="宋体"/>
          <w:color w:val="auto"/>
          <w:sz w:val="28"/>
          <w:szCs w:val="28"/>
          <w:lang w:eastAsia="zh-CN"/>
        </w:rPr>
        <w:t>增加</w:t>
      </w:r>
      <w:r>
        <w:rPr>
          <w:rFonts w:hint="eastAsia" w:ascii="宋体" w:hAnsi="宋体" w:cs="宋体"/>
          <w:color w:val="auto"/>
          <w:sz w:val="28"/>
          <w:szCs w:val="28"/>
          <w:lang w:val="en-US" w:eastAsia="zh-CN"/>
        </w:rPr>
        <w:t>1680.6</w:t>
      </w:r>
      <w:r>
        <w:rPr>
          <w:rFonts w:hint="eastAsia" w:ascii="宋体" w:hAnsi="宋体" w:eastAsia="宋体" w:cs="宋体"/>
          <w:color w:val="auto"/>
          <w:sz w:val="28"/>
          <w:szCs w:val="28"/>
        </w:rPr>
        <w:t>万元，</w:t>
      </w:r>
      <w:r>
        <w:rPr>
          <w:rFonts w:hint="eastAsia" w:ascii="宋体" w:hAnsi="宋体" w:cs="宋体"/>
          <w:color w:val="auto"/>
          <w:sz w:val="28"/>
          <w:szCs w:val="28"/>
          <w:lang w:eastAsia="zh-CN"/>
        </w:rPr>
        <w:t>增加</w:t>
      </w:r>
      <w:r>
        <w:rPr>
          <w:rFonts w:hint="eastAsia" w:ascii="宋体" w:hAnsi="宋体" w:cs="宋体"/>
          <w:color w:val="auto"/>
          <w:sz w:val="28"/>
          <w:szCs w:val="28"/>
          <w:lang w:val="en-US" w:eastAsia="zh-CN"/>
        </w:rPr>
        <w:t>1366.12</w:t>
      </w:r>
      <w:r>
        <w:rPr>
          <w:rFonts w:hint="eastAsia" w:ascii="宋体" w:hAnsi="宋体" w:eastAsia="宋体" w:cs="宋体"/>
          <w:color w:val="auto"/>
          <w:sz w:val="28"/>
          <w:szCs w:val="28"/>
        </w:rPr>
        <w:t>%，增</w:t>
      </w:r>
      <w:sdt>
        <w:sdtPr>
          <w:rPr>
            <w:rFonts w:hint="eastAsia" w:ascii="宋体" w:hAnsi="宋体" w:eastAsia="宋体" w:cs="宋体"/>
            <w:color w:val="auto"/>
            <w:kern w:val="2"/>
            <w:sz w:val="28"/>
            <w:szCs w:val="28"/>
            <w:lang w:val="en-US" w:eastAsia="zh-CN" w:bidi="ar-SA"/>
          </w:rPr>
          <w:id w:val="147472012"/>
          <w:placeholder>
            <w:docPart w:val="{fbdedcc1-037a-451f-ba05-671a6aa6b796}"/>
          </w:placeholder>
          <w:date>
            <w:dateFormat w:val="yyyy/M/d"/>
            <w:lid w:val="zh-CN"/>
            <w:storeMappedDataAs w:val="datetime"/>
            <w:calendar w:val="gregorian"/>
          </w:date>
        </w:sdtPr>
        <w:sdtEndPr>
          <w:rPr>
            <w:rFonts w:hint="eastAsia" w:ascii="宋体" w:hAnsi="宋体" w:eastAsia="宋体" w:cs="宋体"/>
            <w:color w:val="auto"/>
            <w:kern w:val="2"/>
            <w:sz w:val="28"/>
            <w:szCs w:val="28"/>
            <w:lang w:val="en-US" w:eastAsia="zh-CN" w:bidi="ar-SA"/>
          </w:rPr>
        </w:sdtEndPr>
        <w:sdtContent>
          <w:r>
            <w:rPr>
              <w:rFonts w:hint="eastAsia" w:ascii="宋体" w:hAnsi="宋体" w:cs="宋体"/>
              <w:color w:val="auto"/>
              <w:kern w:val="2"/>
              <w:sz w:val="28"/>
              <w:szCs w:val="28"/>
              <w:lang w:val="en-US" w:eastAsia="zh-CN" w:bidi="ar-SA"/>
            </w:rPr>
            <w:t>加</w:t>
          </w:r>
        </w:sdtContent>
      </w:sdt>
      <w:r>
        <w:rPr>
          <w:rFonts w:hint="eastAsia" w:ascii="宋体" w:hAnsi="宋体" w:eastAsia="宋体" w:cs="宋体"/>
          <w:color w:val="auto"/>
          <w:sz w:val="28"/>
          <w:szCs w:val="28"/>
        </w:rPr>
        <w:t>变化的主要原因是：202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w:t>
      </w:r>
      <w:r>
        <w:rPr>
          <w:rFonts w:hint="eastAsia" w:ascii="宋体" w:hAnsi="宋体" w:cs="宋体"/>
          <w:color w:val="auto"/>
          <w:sz w:val="28"/>
          <w:szCs w:val="28"/>
          <w:lang w:eastAsia="zh-CN"/>
        </w:rPr>
        <w:t>财政拨款专项资金在</w:t>
      </w:r>
      <w:r>
        <w:rPr>
          <w:rFonts w:hint="eastAsia" w:ascii="宋体" w:hAnsi="宋体" w:cs="宋体"/>
          <w:color w:val="auto"/>
          <w:sz w:val="28"/>
          <w:szCs w:val="28"/>
          <w:lang w:val="en-US" w:eastAsia="zh-CN"/>
        </w:rPr>
        <w:t>2023年1 月份才到位，支出在2022年12月就入账了，所以就行成了应付工程款</w:t>
      </w:r>
      <w:r>
        <w:rPr>
          <w:rFonts w:hint="eastAsia" w:ascii="宋体" w:hAnsi="宋体" w:eastAsia="宋体" w:cs="宋体"/>
          <w:color w:val="auto"/>
          <w:sz w:val="28"/>
          <w:szCs w:val="28"/>
        </w:rPr>
        <w:t>。</w:t>
      </w:r>
    </w:p>
    <w:p>
      <w:pPr>
        <w:spacing w:line="240" w:lineRule="auto"/>
        <w:rPr>
          <w:rFonts w:hint="eastAsia" w:ascii="宋体" w:hAnsi="宋体" w:eastAsia="宋体" w:cs="宋体"/>
          <w:b/>
          <w:bCs/>
          <w:color w:val="auto"/>
          <w:sz w:val="28"/>
          <w:szCs w:val="28"/>
        </w:rPr>
      </w:pP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b/>
          <w:bCs/>
          <w:color w:val="auto"/>
          <w:sz w:val="28"/>
          <w:szCs w:val="28"/>
        </w:rPr>
        <w:t>（五）绩效目标完成情况</w:t>
      </w:r>
    </w:p>
    <w:p>
      <w:pPr>
        <w:spacing w:line="24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1.概述项目绩效目标完成情况</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我中心在益阳市局、沅江市委政府的正确领导和大力支持下，继续下大力气开展农村公路养护管理工作，全面落实养护管理及路网结构改造工程主要工作目标。</w:t>
      </w:r>
    </w:p>
    <w:p>
      <w:pPr>
        <w:spacing w:line="240" w:lineRule="auto"/>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2.概述本单位整体支出绩效目标实现情况</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继社会主义新农村建设、精准扶贫工程的推进，农村公路养护管理工作只可能加强，各级领导的重视也势必会加强。目前，省市公路管理部门为加快推进农村公路可持续性发展，为广大人民群众致富奔小康提供更好的保障，决定开展以“建好、管好、护好、运营好”农村公路为主题的“四好农村路”建设活动，全面深化农村公路建管养运各项工作。</w:t>
      </w:r>
    </w:p>
    <w:p>
      <w:pPr>
        <w:spacing w:line="240" w:lineRule="auto"/>
        <w:ind w:firstLine="281" w:firstLineChars="100"/>
        <w:rPr>
          <w:rFonts w:hint="eastAsia" w:ascii="宋体" w:hAnsi="宋体" w:eastAsia="宋体" w:cs="宋体"/>
          <w:b/>
          <w:bCs/>
          <w:color w:val="auto"/>
          <w:sz w:val="28"/>
          <w:szCs w:val="28"/>
        </w:rPr>
      </w:pPr>
      <w:r>
        <w:rPr>
          <w:rFonts w:hint="eastAsia" w:ascii="宋体" w:hAnsi="宋体" w:eastAsia="宋体" w:cs="宋体"/>
          <w:b/>
          <w:bCs/>
          <w:color w:val="auto"/>
          <w:sz w:val="28"/>
          <w:szCs w:val="28"/>
        </w:rPr>
        <w:t>（六）当年预算执行及绩效管理中存在问题、原因及改进措施</w:t>
      </w:r>
    </w:p>
    <w:p>
      <w:pPr>
        <w:spacing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我中心当年预算执行及绩效管理中存在问题:预算执行有难度，没有准确的按当年预算执行。存在的原因是：资金没有及时到位。以后必须按年初预算严格执行。</w:t>
      </w:r>
    </w:p>
    <w:p>
      <w:pPr>
        <w:spacing w:line="240" w:lineRule="auto"/>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三、本年度部门决算等财务工作开展情况</w:t>
      </w:r>
    </w:p>
    <w:p>
      <w:pPr>
        <w:spacing w:line="240" w:lineRule="auto"/>
        <w:ind w:firstLine="281" w:firstLineChars="100"/>
        <w:rPr>
          <w:rFonts w:hint="eastAsia" w:ascii="宋体" w:hAnsi="宋体" w:eastAsia="宋体" w:cs="宋体"/>
          <w:color w:val="auto"/>
          <w:sz w:val="28"/>
          <w:szCs w:val="28"/>
        </w:rPr>
      </w:pPr>
      <w:r>
        <w:rPr>
          <w:rFonts w:hint="eastAsia" w:ascii="宋体" w:hAnsi="宋体" w:eastAsia="宋体" w:cs="宋体"/>
          <w:b/>
          <w:bCs/>
          <w:color w:val="auto"/>
          <w:sz w:val="28"/>
          <w:szCs w:val="28"/>
        </w:rPr>
        <w:t>（一）本单位财务管理、绩效管理、决算组织、编报、审核情况</w:t>
      </w:r>
    </w:p>
    <w:p>
      <w:pPr>
        <w:spacing w:beforeLines="0" w:afterLines="0"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本单位工作管理经费，专项经费统一纳入会计核算中心账户，实行统一的管理。坚持“收支两条线”，严格按照部门预算要求执行财务制度。所有开支，必须本着量入为出、合理使用。不跨月报销账务。                           </w:t>
      </w:r>
    </w:p>
    <w:p>
      <w:pPr>
        <w:spacing w:beforeLines="0" w:afterLines="0"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一、预算计划管理</w:t>
      </w:r>
    </w:p>
    <w:p>
      <w:pPr>
        <w:spacing w:beforeLines="0" w:afterLines="0"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1、基本预算管理。本单位要严格执行沅江市财政局下达的基本预算，对照基本预算的明细科目及时、准确、合理的归集基本预算支出，坚持“量入为出、超支不补”。</w:t>
      </w:r>
    </w:p>
    <w:p>
      <w:pPr>
        <w:spacing w:beforeLines="0" w:afterLines="0"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2、计划管理。</w:t>
      </w:r>
    </w:p>
    <w:p>
      <w:pPr>
        <w:spacing w:beforeLines="0" w:afterLines="0" w:line="24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w:t>
      </w:r>
      <w:r>
        <w:rPr>
          <w:rFonts w:hint="eastAsia" w:ascii="宋体" w:hAnsi="宋体" w:eastAsia="宋体" w:cs="宋体"/>
          <w:color w:val="auto"/>
          <w:sz w:val="28"/>
          <w:szCs w:val="28"/>
          <w:lang w:eastAsia="zh-CN"/>
        </w:rPr>
        <w:t>中心</w:t>
      </w:r>
      <w:r>
        <w:rPr>
          <w:rFonts w:hint="eastAsia" w:ascii="宋体" w:hAnsi="宋体" w:eastAsia="宋体" w:cs="宋体"/>
          <w:color w:val="auto"/>
          <w:sz w:val="28"/>
          <w:szCs w:val="28"/>
        </w:rPr>
        <w:t xml:space="preserve">要严格按照益阳市局下达的各项工程和省局下达专项计划，认真组织实施。 </w:t>
      </w:r>
    </w:p>
    <w:p>
      <w:pPr>
        <w:spacing w:line="240" w:lineRule="auto"/>
        <w:ind w:firstLine="281" w:firstLineChars="100"/>
        <w:rPr>
          <w:rFonts w:hint="eastAsia" w:ascii="宋体" w:hAnsi="宋体" w:eastAsia="宋体" w:cs="宋体"/>
          <w:b/>
          <w:bCs/>
          <w:color w:val="auto"/>
          <w:sz w:val="28"/>
          <w:szCs w:val="28"/>
        </w:rPr>
      </w:pPr>
      <w:r>
        <w:rPr>
          <w:rFonts w:hint="eastAsia" w:ascii="宋体" w:hAnsi="宋体" w:eastAsia="宋体" w:cs="宋体"/>
          <w:b/>
          <w:bCs/>
          <w:color w:val="auto"/>
          <w:sz w:val="28"/>
          <w:szCs w:val="28"/>
        </w:rPr>
        <w:t>（二）本单位决算及绩效信息公开工作开展情况。</w:t>
      </w:r>
    </w:p>
    <w:p>
      <w:pPr>
        <w:spacing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我中心根据财政要求对中心的部门决算和绩效信息如期在政府公开的网站进行了公开。</w:t>
      </w:r>
    </w:p>
    <w:p>
      <w:pPr>
        <w:spacing w:line="240" w:lineRule="auto"/>
        <w:rPr>
          <w:rFonts w:hint="eastAsia" w:ascii="宋体" w:hAnsi="宋体" w:eastAsia="宋体" w:cs="宋体"/>
          <w:color w:val="auto"/>
          <w:sz w:val="28"/>
          <w:szCs w:val="28"/>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2</w:t>
    </w:r>
    <w:r>
      <w:rPr>
        <w:rFonts w:ascii="Arial" w:hAnsi="Arial" w:cs="Arial"/>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NzI1ZjkyN2ZhNDQxY2UxODdlNmU5ZjY2Y2VmN2UifQ=="/>
  </w:docVars>
  <w:rsids>
    <w:rsidRoot w:val="00000000"/>
    <w:rsid w:val="06293905"/>
    <w:rsid w:val="06860BD0"/>
    <w:rsid w:val="0B6D67BB"/>
    <w:rsid w:val="0D0142A6"/>
    <w:rsid w:val="11816937"/>
    <w:rsid w:val="15D25273"/>
    <w:rsid w:val="17B47B13"/>
    <w:rsid w:val="1D2B3667"/>
    <w:rsid w:val="1FB478B6"/>
    <w:rsid w:val="21653EFD"/>
    <w:rsid w:val="2184343E"/>
    <w:rsid w:val="23DC3BEC"/>
    <w:rsid w:val="25BF4DD1"/>
    <w:rsid w:val="25FE72B6"/>
    <w:rsid w:val="271F7945"/>
    <w:rsid w:val="278E3942"/>
    <w:rsid w:val="39202096"/>
    <w:rsid w:val="3BFD3499"/>
    <w:rsid w:val="3ECF59F5"/>
    <w:rsid w:val="47856F45"/>
    <w:rsid w:val="51DD6BC9"/>
    <w:rsid w:val="535954F5"/>
    <w:rsid w:val="5BA83C4F"/>
    <w:rsid w:val="5C841865"/>
    <w:rsid w:val="5E3C0060"/>
    <w:rsid w:val="61B93E1F"/>
    <w:rsid w:val="63DA163F"/>
    <w:rsid w:val="69836D6A"/>
    <w:rsid w:val="6B6F5BAA"/>
    <w:rsid w:val="6DFF714B"/>
    <w:rsid w:val="75622884"/>
    <w:rsid w:val="78BC2559"/>
    <w:rsid w:val="78F6195B"/>
    <w:rsid w:val="7F6C7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spacing w:beforeLines="0" w:afterLines="0"/>
      <w:ind w:firstLine="420" w:firstLineChars="200"/>
    </w:pPr>
    <w:rPr>
      <w:rFonts w:hint="eastAsia"/>
      <w:sz w:val="21"/>
      <w:szCs w:val="24"/>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bdedcc1-037a-451f-ba05-671a6aa6b796}"/>
        <w:style w:val=""/>
        <w:category>
          <w:name w:val="常规"/>
          <w:gallery w:val="placeholder"/>
        </w:category>
        <w:types>
          <w:type w:val="bbPlcHdr"/>
        </w:types>
        <w:behaviors>
          <w:behavior w:val="content"/>
        </w:behaviors>
        <w:description w:val=""/>
        <w:guid w:val="{fbdedcc1-037a-451f-ba05-671a6aa6b796}"/>
      </w:docPartPr>
      <w:docPartBody>
        <w:p>
          <w:r>
            <w:rPr>
              <w:color w:val="808080"/>
            </w:rPr>
            <w:t>单击此处输入日期。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5331</Words>
  <Characters>5934</Characters>
  <Lines>0</Lines>
  <Paragraphs>0</Paragraphs>
  <TotalTime>4</TotalTime>
  <ScaleCrop>false</ScaleCrop>
  <LinksUpToDate>false</LinksUpToDate>
  <CharactersWithSpaces>5995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2022-02-23T05:50:00Z</dcterms:created>
  <dc:creator>Administrator</dc:creator>
  <cp:lastModifiedBy>蔡强</cp:lastModifiedBy>
  <dcterms:modified xsi:type="dcterms:W3CDTF">2023-11-22T02:43:05Z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0DD855027E2045F7A487DD6C9A65A950</vt:lpwstr>
  </property>
</Properties>
</file>