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19" w:rsidRDefault="00645D19" w:rsidP="00645D19">
      <w:pPr>
        <w:widowControl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1-1</w:t>
      </w:r>
    </w:p>
    <w:p w:rsidR="00645D19" w:rsidRDefault="00645D19" w:rsidP="003D4A9B">
      <w:pPr>
        <w:spacing w:beforeLines="100" w:afterLines="100"/>
        <w:jc w:val="center"/>
        <w:rPr>
          <w:rFonts w:ascii="方正小标宋简体" w:eastAsia="方正小标宋简体" w:hAnsi="黑体"/>
          <w:bCs/>
          <w:kern w:val="0"/>
          <w:sz w:val="32"/>
          <w:szCs w:val="32"/>
        </w:rPr>
      </w:pPr>
      <w:r>
        <w:rPr>
          <w:rFonts w:ascii="方正小标宋简体" w:eastAsia="方正小标宋简体" w:hAnsi="黑体" w:hint="eastAsia"/>
          <w:bCs/>
          <w:kern w:val="0"/>
          <w:sz w:val="36"/>
          <w:szCs w:val="36"/>
        </w:rPr>
        <w:t>2023年部门整体支出绩效目标表</w:t>
      </w:r>
    </w:p>
    <w:p w:rsidR="00645D19" w:rsidRDefault="00645D19" w:rsidP="00645D19">
      <w:pPr>
        <w:widowControl/>
        <w:tabs>
          <w:tab w:val="left" w:pos="2593"/>
        </w:tabs>
        <w:jc w:val="left"/>
        <w:rPr>
          <w:rFonts w:ascii="仿宋_GB2312" w:eastAsia="仿宋_GB2312"/>
          <w:kern w:val="0"/>
          <w:szCs w:val="21"/>
        </w:rPr>
      </w:pPr>
      <w:r>
        <w:rPr>
          <w:rFonts w:ascii="仿宋_GB2312" w:eastAsia="仿宋_GB2312" w:hint="eastAsia"/>
          <w:kern w:val="0"/>
          <w:sz w:val="24"/>
          <w:szCs w:val="21"/>
        </w:rPr>
        <w:t xml:space="preserve"> 填报单位：（盖章）</w:t>
      </w:r>
      <w:r>
        <w:rPr>
          <w:rFonts w:ascii="仿宋_GB2312" w:eastAsia="仿宋_GB2312" w:hint="eastAsia"/>
          <w:kern w:val="0"/>
          <w:szCs w:val="21"/>
        </w:rPr>
        <w:tab/>
      </w: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1"/>
        <w:gridCol w:w="1179"/>
        <w:gridCol w:w="1896"/>
        <w:gridCol w:w="976"/>
        <w:gridCol w:w="1144"/>
        <w:gridCol w:w="2704"/>
      </w:tblGrid>
      <w:tr w:rsidR="00645D19" w:rsidTr="00645D19">
        <w:trPr>
          <w:trHeight w:val="449"/>
          <w:jc w:val="center"/>
        </w:trPr>
        <w:tc>
          <w:tcPr>
            <w:tcW w:w="1811" w:type="dxa"/>
            <w:vAlign w:val="center"/>
          </w:tcPr>
          <w:p w:rsidR="00645D19" w:rsidRDefault="00645D19" w:rsidP="003B5EA5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部门名称</w:t>
            </w:r>
          </w:p>
        </w:tc>
        <w:tc>
          <w:tcPr>
            <w:tcW w:w="7898" w:type="dxa"/>
            <w:gridSpan w:val="5"/>
            <w:vAlign w:val="center"/>
          </w:tcPr>
          <w:p w:rsidR="00645D19" w:rsidRDefault="00645D19" w:rsidP="003B5EA5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沅江市路灯灯饰服务中心　</w:t>
            </w:r>
          </w:p>
        </w:tc>
      </w:tr>
      <w:tr w:rsidR="00645D19" w:rsidTr="00645D19">
        <w:trPr>
          <w:trHeight w:val="449"/>
          <w:jc w:val="center"/>
        </w:trPr>
        <w:tc>
          <w:tcPr>
            <w:tcW w:w="1811" w:type="dxa"/>
            <w:vMerge w:val="restart"/>
            <w:vAlign w:val="center"/>
          </w:tcPr>
          <w:p w:rsidR="00645D19" w:rsidRDefault="00645D19" w:rsidP="003B5EA5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年度预算申请</w:t>
            </w:r>
            <w:r>
              <w:rPr>
                <w:rFonts w:ascii="仿宋_GB2312" w:eastAsia="仿宋_GB2312" w:hint="eastAsia"/>
                <w:kern w:val="0"/>
                <w:szCs w:val="21"/>
              </w:rPr>
              <w:br/>
              <w:t>（万元）</w:t>
            </w:r>
          </w:p>
        </w:tc>
        <w:tc>
          <w:tcPr>
            <w:tcW w:w="7898" w:type="dxa"/>
            <w:gridSpan w:val="5"/>
            <w:vAlign w:val="center"/>
          </w:tcPr>
          <w:p w:rsidR="00645D19" w:rsidRDefault="00645D19" w:rsidP="003D4A9B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资金总额：</w:t>
            </w:r>
            <w:r w:rsidR="003D4A9B">
              <w:rPr>
                <w:rFonts w:ascii="仿宋_GB2312" w:eastAsia="仿宋_GB2312" w:hint="eastAsia"/>
                <w:kern w:val="0"/>
                <w:szCs w:val="21"/>
              </w:rPr>
              <w:t>505.22</w:t>
            </w:r>
            <w:r>
              <w:rPr>
                <w:rFonts w:ascii="仿宋_GB2312" w:eastAsia="仿宋_GB2312" w:hint="eastAsia"/>
                <w:kern w:val="0"/>
                <w:szCs w:val="21"/>
              </w:rPr>
              <w:t>万元</w:t>
            </w:r>
          </w:p>
        </w:tc>
      </w:tr>
      <w:tr w:rsidR="00645D19" w:rsidTr="00645D19">
        <w:trPr>
          <w:trHeight w:val="449"/>
          <w:jc w:val="center"/>
        </w:trPr>
        <w:tc>
          <w:tcPr>
            <w:tcW w:w="1811" w:type="dxa"/>
            <w:vMerge/>
            <w:vAlign w:val="center"/>
          </w:tcPr>
          <w:p w:rsidR="00645D19" w:rsidRDefault="00645D19" w:rsidP="003B5EA5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051" w:type="dxa"/>
            <w:gridSpan w:val="3"/>
            <w:vAlign w:val="center"/>
          </w:tcPr>
          <w:p w:rsidR="00645D19" w:rsidRDefault="00645D19" w:rsidP="003B5EA5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按收入性质分：</w:t>
            </w:r>
          </w:p>
        </w:tc>
        <w:tc>
          <w:tcPr>
            <w:tcW w:w="3847" w:type="dxa"/>
            <w:gridSpan w:val="2"/>
            <w:vAlign w:val="center"/>
          </w:tcPr>
          <w:p w:rsidR="00645D19" w:rsidRDefault="00645D19" w:rsidP="003B5EA5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按支出性质分：</w:t>
            </w:r>
          </w:p>
        </w:tc>
      </w:tr>
      <w:tr w:rsidR="00645D19" w:rsidTr="00645D19">
        <w:trPr>
          <w:trHeight w:val="449"/>
          <w:jc w:val="center"/>
        </w:trPr>
        <w:tc>
          <w:tcPr>
            <w:tcW w:w="1811" w:type="dxa"/>
            <w:vMerge/>
            <w:vAlign w:val="center"/>
          </w:tcPr>
          <w:p w:rsidR="00645D19" w:rsidRDefault="00645D19" w:rsidP="003B5EA5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051" w:type="dxa"/>
            <w:gridSpan w:val="3"/>
            <w:vAlign w:val="center"/>
          </w:tcPr>
          <w:p w:rsidR="00645D19" w:rsidRDefault="00645D19" w:rsidP="003B5EA5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其中：  一般公共预算：345.22万元</w:t>
            </w:r>
          </w:p>
        </w:tc>
        <w:tc>
          <w:tcPr>
            <w:tcW w:w="3847" w:type="dxa"/>
            <w:gridSpan w:val="2"/>
            <w:vAlign w:val="center"/>
          </w:tcPr>
          <w:p w:rsidR="00645D19" w:rsidRDefault="00645D19" w:rsidP="003B5EA5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其中： 基本支出：215.22万元</w:t>
            </w:r>
          </w:p>
        </w:tc>
      </w:tr>
      <w:tr w:rsidR="00645D19" w:rsidTr="00645D19">
        <w:trPr>
          <w:trHeight w:val="449"/>
          <w:jc w:val="center"/>
        </w:trPr>
        <w:tc>
          <w:tcPr>
            <w:tcW w:w="1811" w:type="dxa"/>
            <w:vMerge/>
            <w:vAlign w:val="center"/>
          </w:tcPr>
          <w:p w:rsidR="00645D19" w:rsidRDefault="00645D19" w:rsidP="003B5EA5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051" w:type="dxa"/>
            <w:gridSpan w:val="3"/>
            <w:vAlign w:val="center"/>
          </w:tcPr>
          <w:p w:rsidR="00645D19" w:rsidRDefault="00645D19" w:rsidP="003D4A9B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       政府性基金拨款：</w:t>
            </w:r>
            <w:r w:rsidR="003D4A9B">
              <w:rPr>
                <w:rFonts w:ascii="仿宋_GB2312" w:eastAsia="仿宋_GB2312" w:hint="eastAsia"/>
                <w:kern w:val="0"/>
                <w:szCs w:val="21"/>
              </w:rPr>
              <w:t xml:space="preserve"> 160</w:t>
            </w:r>
            <w:r>
              <w:rPr>
                <w:rFonts w:ascii="仿宋_GB2312" w:eastAsia="仿宋_GB2312" w:hint="eastAsia"/>
                <w:kern w:val="0"/>
                <w:szCs w:val="21"/>
              </w:rPr>
              <w:t>万元</w:t>
            </w:r>
          </w:p>
        </w:tc>
        <w:tc>
          <w:tcPr>
            <w:tcW w:w="3847" w:type="dxa"/>
            <w:gridSpan w:val="2"/>
            <w:vAlign w:val="center"/>
          </w:tcPr>
          <w:p w:rsidR="00645D19" w:rsidRDefault="00645D19" w:rsidP="003D4A9B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       项目支出：2</w:t>
            </w:r>
            <w:r w:rsidR="003D4A9B">
              <w:rPr>
                <w:rFonts w:ascii="仿宋_GB2312" w:eastAsia="仿宋_GB2312" w:hint="eastAsia"/>
                <w:kern w:val="0"/>
                <w:szCs w:val="21"/>
              </w:rPr>
              <w:t>90</w:t>
            </w:r>
            <w:r>
              <w:rPr>
                <w:rFonts w:ascii="仿宋_GB2312" w:eastAsia="仿宋_GB2312" w:hint="eastAsia"/>
                <w:kern w:val="0"/>
                <w:szCs w:val="21"/>
              </w:rPr>
              <w:t>万元</w:t>
            </w:r>
          </w:p>
        </w:tc>
      </w:tr>
      <w:tr w:rsidR="00645D19" w:rsidTr="00645D19">
        <w:trPr>
          <w:trHeight w:val="449"/>
          <w:jc w:val="center"/>
        </w:trPr>
        <w:tc>
          <w:tcPr>
            <w:tcW w:w="1811" w:type="dxa"/>
            <w:vMerge/>
            <w:vAlign w:val="center"/>
          </w:tcPr>
          <w:p w:rsidR="00645D19" w:rsidRDefault="00645D19" w:rsidP="003B5EA5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051" w:type="dxa"/>
            <w:gridSpan w:val="3"/>
            <w:vAlign w:val="center"/>
          </w:tcPr>
          <w:p w:rsidR="00645D19" w:rsidRDefault="00645D19" w:rsidP="003B5EA5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纳入专户管理的非税收入拨款：</w:t>
            </w:r>
          </w:p>
        </w:tc>
        <w:tc>
          <w:tcPr>
            <w:tcW w:w="3847" w:type="dxa"/>
            <w:gridSpan w:val="2"/>
            <w:vAlign w:val="center"/>
          </w:tcPr>
          <w:p w:rsidR="00645D19" w:rsidRDefault="00645D19" w:rsidP="003B5EA5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       </w:t>
            </w:r>
          </w:p>
        </w:tc>
      </w:tr>
      <w:tr w:rsidR="00645D19" w:rsidTr="00645D19">
        <w:trPr>
          <w:trHeight w:val="449"/>
          <w:jc w:val="center"/>
        </w:trPr>
        <w:tc>
          <w:tcPr>
            <w:tcW w:w="1811" w:type="dxa"/>
            <w:vMerge/>
            <w:vAlign w:val="center"/>
          </w:tcPr>
          <w:p w:rsidR="00645D19" w:rsidRDefault="00645D19" w:rsidP="003B5EA5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051" w:type="dxa"/>
            <w:gridSpan w:val="3"/>
            <w:vAlign w:val="center"/>
          </w:tcPr>
          <w:p w:rsidR="00645D19" w:rsidRDefault="00645D19" w:rsidP="003B5EA5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             其他资金：</w:t>
            </w:r>
          </w:p>
        </w:tc>
        <w:tc>
          <w:tcPr>
            <w:tcW w:w="3847" w:type="dxa"/>
            <w:gridSpan w:val="2"/>
            <w:vAlign w:val="center"/>
          </w:tcPr>
          <w:p w:rsidR="00645D19" w:rsidRDefault="00645D19" w:rsidP="003B5EA5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645D19" w:rsidTr="00645D19">
        <w:trPr>
          <w:trHeight w:val="1652"/>
          <w:jc w:val="center"/>
        </w:trPr>
        <w:tc>
          <w:tcPr>
            <w:tcW w:w="1811" w:type="dxa"/>
            <w:vAlign w:val="center"/>
          </w:tcPr>
          <w:p w:rsidR="00645D19" w:rsidRDefault="00645D19" w:rsidP="003B5EA5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部门职能</w:t>
            </w:r>
          </w:p>
          <w:p w:rsidR="00645D19" w:rsidRDefault="00645D19" w:rsidP="003B5EA5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职责概述</w:t>
            </w:r>
          </w:p>
        </w:tc>
        <w:tc>
          <w:tcPr>
            <w:tcW w:w="7898" w:type="dxa"/>
            <w:gridSpan w:val="5"/>
            <w:vAlign w:val="center"/>
          </w:tcPr>
          <w:p w:rsidR="00645D19" w:rsidRPr="006C5F94" w:rsidRDefault="00645D19" w:rsidP="003B5EA5">
            <w:pPr>
              <w:pStyle w:val="a3"/>
              <w:shd w:val="clear" w:color="auto" w:fill="FFFFFF"/>
              <w:spacing w:before="0" w:beforeAutospacing="0" w:after="0" w:afterAutospacing="0"/>
              <w:ind w:firstLine="210"/>
              <w:jc w:val="both"/>
              <w:rPr>
                <w:rFonts w:ascii="仿宋" w:eastAsia="仿宋" w:hAnsi="仿宋" w:cs="Times New Roman"/>
                <w:sz w:val="21"/>
                <w:szCs w:val="21"/>
                <w:bdr w:val="none" w:sz="0" w:space="0" w:color="auto" w:frame="1"/>
              </w:rPr>
            </w:pPr>
            <w:r w:rsidRPr="006C5F94">
              <w:rPr>
                <w:rFonts w:ascii="仿宋" w:eastAsia="仿宋" w:hAnsi="仿宋" w:cs="Times New Roman" w:hint="eastAsia"/>
                <w:sz w:val="21"/>
                <w:szCs w:val="21"/>
                <w:bdr w:val="none" w:sz="0" w:space="0" w:color="auto" w:frame="1"/>
              </w:rPr>
              <w:t>1、主管全市城市路灯亮化工作，负责对城区路灯的维护和管理。</w:t>
            </w:r>
          </w:p>
          <w:p w:rsidR="00645D19" w:rsidRPr="006C5F94" w:rsidRDefault="00645D19" w:rsidP="003B5EA5">
            <w:pPr>
              <w:pStyle w:val="a3"/>
              <w:shd w:val="clear" w:color="auto" w:fill="FFFFFF"/>
              <w:spacing w:before="0" w:beforeAutospacing="0" w:after="0" w:afterAutospacing="0"/>
              <w:ind w:firstLine="210"/>
              <w:jc w:val="both"/>
              <w:rPr>
                <w:rFonts w:ascii="仿宋" w:eastAsia="仿宋" w:hAnsi="仿宋" w:cs="Times New Roman"/>
                <w:sz w:val="21"/>
                <w:szCs w:val="21"/>
              </w:rPr>
            </w:pPr>
            <w:r w:rsidRPr="006C5F94">
              <w:rPr>
                <w:rFonts w:ascii="仿宋" w:eastAsia="仿宋" w:hAnsi="仿宋" w:cs="Times New Roman" w:hint="eastAsia"/>
                <w:sz w:val="21"/>
                <w:szCs w:val="21"/>
                <w:bdr w:val="none" w:sz="0" w:space="0" w:color="auto" w:frame="1"/>
              </w:rPr>
              <w:t>2</w:t>
            </w:r>
            <w:r w:rsidR="001F2F18">
              <w:rPr>
                <w:rFonts w:ascii="仿宋" w:eastAsia="仿宋" w:hAnsi="仿宋" w:cs="Times New Roman" w:hint="eastAsia"/>
                <w:sz w:val="21"/>
                <w:szCs w:val="21"/>
                <w:bdr w:val="none" w:sz="0" w:space="0" w:color="auto" w:frame="1"/>
              </w:rPr>
              <w:t>、提高中心城区路灯亮化管理水平，继续保持路灯</w:t>
            </w:r>
            <w:r w:rsidRPr="006C5F94">
              <w:rPr>
                <w:rFonts w:ascii="仿宋" w:eastAsia="仿宋" w:hAnsi="仿宋" w:cs="Times New Roman" w:hint="eastAsia"/>
                <w:sz w:val="21"/>
                <w:szCs w:val="21"/>
                <w:bdr w:val="none" w:sz="0" w:space="0" w:color="auto" w:frame="1"/>
              </w:rPr>
              <w:t>亮化率，为全市创造一个美好的环境贡献一份力量。</w:t>
            </w:r>
          </w:p>
          <w:p w:rsidR="00645D19" w:rsidRPr="006C5F94" w:rsidRDefault="00645D19" w:rsidP="003B5EA5">
            <w:pPr>
              <w:pStyle w:val="a3"/>
              <w:shd w:val="clear" w:color="auto" w:fill="FFFFFF"/>
              <w:spacing w:before="0" w:beforeAutospacing="0" w:after="0" w:afterAutospacing="0"/>
              <w:ind w:firstLine="210"/>
              <w:rPr>
                <w:rFonts w:ascii="仿宋" w:eastAsia="仿宋" w:hAnsi="仿宋" w:cs="Times New Roman"/>
                <w:sz w:val="21"/>
                <w:szCs w:val="21"/>
              </w:rPr>
            </w:pPr>
            <w:r w:rsidRPr="006C5F94">
              <w:rPr>
                <w:rFonts w:ascii="仿宋" w:eastAsia="仿宋" w:hAnsi="仿宋" w:cs="Times New Roman" w:hint="eastAsia"/>
                <w:sz w:val="21"/>
                <w:szCs w:val="21"/>
                <w:bdr w:val="none" w:sz="0" w:space="0" w:color="auto" w:frame="1"/>
              </w:rPr>
              <w:t>3、承办市委、市政府和上级业务主管部门交办的其他事项。</w:t>
            </w:r>
          </w:p>
        </w:tc>
      </w:tr>
      <w:tr w:rsidR="00645D19" w:rsidTr="00645D19">
        <w:trPr>
          <w:trHeight w:val="1340"/>
          <w:jc w:val="center"/>
        </w:trPr>
        <w:tc>
          <w:tcPr>
            <w:tcW w:w="1811" w:type="dxa"/>
            <w:vAlign w:val="center"/>
          </w:tcPr>
          <w:p w:rsidR="00645D19" w:rsidRDefault="00645D19" w:rsidP="003B5EA5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整体绩效目标</w:t>
            </w:r>
          </w:p>
        </w:tc>
        <w:tc>
          <w:tcPr>
            <w:tcW w:w="7898" w:type="dxa"/>
            <w:gridSpan w:val="5"/>
            <w:vAlign w:val="center"/>
          </w:tcPr>
          <w:p w:rsidR="00645D19" w:rsidRPr="006C5F94" w:rsidRDefault="00645D19" w:rsidP="003B5EA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仿宋" w:eastAsia="仿宋" w:hAnsi="仿宋" w:cs="Times New Roman"/>
                <w:sz w:val="21"/>
                <w:szCs w:val="21"/>
              </w:rPr>
            </w:pPr>
            <w:r w:rsidRPr="006C5F94">
              <w:rPr>
                <w:rFonts w:ascii="仿宋" w:eastAsia="仿宋" w:hAnsi="仿宋" w:cs="Times New Roman" w:hint="eastAsia"/>
                <w:sz w:val="21"/>
                <w:szCs w:val="21"/>
                <w:bdr w:val="none" w:sz="0" w:space="0" w:color="auto" w:frame="1"/>
              </w:rPr>
              <w:t>目标1：保障人员支出和单位正常运转；</w:t>
            </w:r>
          </w:p>
          <w:p w:rsidR="00645D19" w:rsidRPr="006C5F94" w:rsidRDefault="00645D19" w:rsidP="003B5EA5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kern w:val="0"/>
                <w:sz w:val="14"/>
                <w:szCs w:val="14"/>
              </w:rPr>
            </w:pPr>
            <w:r w:rsidRPr="00EA7E18">
              <w:rPr>
                <w:rFonts w:ascii="仿宋" w:eastAsia="仿宋" w:hAnsi="仿宋" w:cs="宋体" w:hint="eastAsia"/>
                <w:kern w:val="0"/>
                <w:szCs w:val="21"/>
                <w:bdr w:val="none" w:sz="0" w:space="0" w:color="auto" w:frame="1"/>
              </w:rPr>
              <w:t>目标</w:t>
            </w:r>
            <w:r w:rsidRPr="006C5F94">
              <w:rPr>
                <w:rFonts w:ascii="仿宋" w:eastAsia="仿宋" w:hAnsi="仿宋" w:cs="Calibri" w:hint="eastAsia"/>
                <w:kern w:val="0"/>
                <w:szCs w:val="21"/>
                <w:bdr w:val="none" w:sz="0" w:space="0" w:color="auto" w:frame="1"/>
              </w:rPr>
              <w:t>2</w:t>
            </w:r>
            <w:r w:rsidRPr="00EA7E18">
              <w:rPr>
                <w:rFonts w:ascii="仿宋" w:eastAsia="仿宋" w:hAnsi="仿宋" w:cs="宋体" w:hint="eastAsia"/>
                <w:kern w:val="0"/>
                <w:szCs w:val="21"/>
                <w:bdr w:val="none" w:sz="0" w:space="0" w:color="auto" w:frame="1"/>
              </w:rPr>
              <w:t>：保证全</w:t>
            </w:r>
            <w:r w:rsidRPr="006C5F94">
              <w:rPr>
                <w:rFonts w:ascii="仿宋" w:eastAsia="仿宋" w:hAnsi="仿宋" w:cs="宋体" w:hint="eastAsia"/>
                <w:kern w:val="0"/>
                <w:szCs w:val="21"/>
                <w:bdr w:val="none" w:sz="0" w:space="0" w:color="auto" w:frame="1"/>
              </w:rPr>
              <w:t>市</w:t>
            </w:r>
            <w:r w:rsidRPr="00EA7E18">
              <w:rPr>
                <w:rFonts w:ascii="仿宋" w:eastAsia="仿宋" w:hAnsi="仿宋" w:cs="宋体" w:hint="eastAsia"/>
                <w:kern w:val="0"/>
                <w:szCs w:val="21"/>
                <w:bdr w:val="none" w:sz="0" w:space="0" w:color="auto" w:frame="1"/>
              </w:rPr>
              <w:t>路灯亮化率达到</w:t>
            </w:r>
            <w:r w:rsidRPr="00EA7E18">
              <w:rPr>
                <w:rFonts w:ascii="仿宋" w:eastAsia="仿宋" w:hAnsi="仿宋" w:cs="Calibri"/>
                <w:kern w:val="0"/>
                <w:szCs w:val="21"/>
                <w:bdr w:val="none" w:sz="0" w:space="0" w:color="auto" w:frame="1"/>
              </w:rPr>
              <w:t>98%</w:t>
            </w:r>
            <w:r w:rsidRPr="00EA7E18">
              <w:rPr>
                <w:rFonts w:ascii="仿宋" w:eastAsia="仿宋" w:hAnsi="仿宋" w:cs="宋体" w:hint="eastAsia"/>
                <w:kern w:val="0"/>
                <w:szCs w:val="21"/>
                <w:bdr w:val="none" w:sz="0" w:space="0" w:color="auto" w:frame="1"/>
              </w:rPr>
              <w:t>。</w:t>
            </w:r>
            <w:r w:rsidRPr="00EA7E18">
              <w:rPr>
                <w:rFonts w:ascii="仿宋" w:eastAsia="仿宋" w:hAnsi="仿宋" w:cs="Calibri"/>
                <w:kern w:val="0"/>
                <w:szCs w:val="21"/>
                <w:bdr w:val="none" w:sz="0" w:space="0" w:color="auto" w:frame="1"/>
              </w:rPr>
              <w:br/>
            </w:r>
            <w:r w:rsidRPr="00EA7E18">
              <w:rPr>
                <w:rFonts w:ascii="仿宋" w:eastAsia="仿宋" w:hAnsi="仿宋" w:cs="宋体" w:hint="eastAsia"/>
                <w:kern w:val="0"/>
                <w:szCs w:val="21"/>
                <w:bdr w:val="none" w:sz="0" w:space="0" w:color="auto" w:frame="1"/>
              </w:rPr>
              <w:t>目标</w:t>
            </w:r>
            <w:r w:rsidRPr="006C5F94">
              <w:rPr>
                <w:rFonts w:ascii="仿宋" w:eastAsia="仿宋" w:hAnsi="仿宋" w:cs="Calibri" w:hint="eastAsia"/>
                <w:kern w:val="0"/>
                <w:szCs w:val="21"/>
                <w:bdr w:val="none" w:sz="0" w:space="0" w:color="auto" w:frame="1"/>
              </w:rPr>
              <w:t>3</w:t>
            </w:r>
            <w:r w:rsidRPr="00EA7E18">
              <w:rPr>
                <w:rFonts w:ascii="仿宋" w:eastAsia="仿宋" w:hAnsi="仿宋" w:cs="宋体" w:hint="eastAsia"/>
                <w:kern w:val="0"/>
                <w:szCs w:val="21"/>
                <w:bdr w:val="none" w:sz="0" w:space="0" w:color="auto" w:frame="1"/>
              </w:rPr>
              <w:t>：做好</w:t>
            </w:r>
            <w:r w:rsidRPr="006C5F94">
              <w:rPr>
                <w:rFonts w:ascii="仿宋" w:eastAsia="仿宋" w:hAnsi="仿宋" w:cs="宋体" w:hint="eastAsia"/>
                <w:kern w:val="0"/>
                <w:szCs w:val="21"/>
                <w:bdr w:val="none" w:sz="0" w:space="0" w:color="auto" w:frame="1"/>
              </w:rPr>
              <w:t>全市</w:t>
            </w:r>
            <w:r w:rsidRPr="00EA7E18">
              <w:rPr>
                <w:rFonts w:ascii="仿宋" w:eastAsia="仿宋" w:hAnsi="仿宋" w:cs="宋体" w:hint="eastAsia"/>
                <w:kern w:val="0"/>
                <w:szCs w:val="21"/>
                <w:bdr w:val="none" w:sz="0" w:space="0" w:color="auto" w:frame="1"/>
              </w:rPr>
              <w:t>道路照明设施的维护和管理工作。</w:t>
            </w:r>
          </w:p>
          <w:p w:rsidR="00645D19" w:rsidRPr="006C5F94" w:rsidRDefault="00645D19" w:rsidP="003B5EA5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kern w:val="0"/>
                <w:sz w:val="14"/>
                <w:szCs w:val="14"/>
              </w:rPr>
            </w:pPr>
            <w:r w:rsidRPr="00EA7E18">
              <w:rPr>
                <w:rFonts w:ascii="仿宋" w:eastAsia="仿宋" w:hAnsi="仿宋" w:cs="宋体" w:hint="eastAsia"/>
                <w:kern w:val="0"/>
                <w:szCs w:val="21"/>
                <w:bdr w:val="none" w:sz="0" w:space="0" w:color="auto" w:frame="1"/>
              </w:rPr>
              <w:t>目标</w:t>
            </w:r>
            <w:r w:rsidRPr="00EA7E18">
              <w:rPr>
                <w:rFonts w:ascii="仿宋" w:eastAsia="仿宋" w:hAnsi="仿宋" w:cs="Calibri"/>
                <w:kern w:val="0"/>
                <w:szCs w:val="21"/>
                <w:bdr w:val="none" w:sz="0" w:space="0" w:color="auto" w:frame="1"/>
              </w:rPr>
              <w:t>4</w:t>
            </w:r>
            <w:r w:rsidRPr="00EA7E18">
              <w:rPr>
                <w:rFonts w:ascii="仿宋" w:eastAsia="仿宋" w:hAnsi="仿宋" w:cs="宋体" w:hint="eastAsia"/>
                <w:kern w:val="0"/>
                <w:szCs w:val="21"/>
                <w:bdr w:val="none" w:sz="0" w:space="0" w:color="auto" w:frame="1"/>
              </w:rPr>
              <w:t>：按照</w:t>
            </w:r>
            <w:r w:rsidRPr="006C5F94">
              <w:rPr>
                <w:rFonts w:ascii="仿宋" w:eastAsia="仿宋" w:hAnsi="仿宋" w:cs="宋体" w:hint="eastAsia"/>
                <w:kern w:val="0"/>
                <w:szCs w:val="21"/>
                <w:bdr w:val="none" w:sz="0" w:space="0" w:color="auto" w:frame="1"/>
              </w:rPr>
              <w:t>市</w:t>
            </w:r>
            <w:r w:rsidRPr="00EA7E18">
              <w:rPr>
                <w:rFonts w:ascii="仿宋" w:eastAsia="仿宋" w:hAnsi="仿宋" w:cs="宋体" w:hint="eastAsia"/>
                <w:kern w:val="0"/>
                <w:szCs w:val="21"/>
                <w:bdr w:val="none" w:sz="0" w:space="0" w:color="auto" w:frame="1"/>
              </w:rPr>
              <w:t>里的统一要求，做好创文明城市相关工作。</w:t>
            </w:r>
          </w:p>
        </w:tc>
      </w:tr>
      <w:tr w:rsidR="00645D19" w:rsidTr="00645D19">
        <w:trPr>
          <w:trHeight w:val="449"/>
          <w:jc w:val="center"/>
        </w:trPr>
        <w:tc>
          <w:tcPr>
            <w:tcW w:w="1811" w:type="dxa"/>
            <w:vMerge w:val="restart"/>
            <w:vAlign w:val="center"/>
          </w:tcPr>
          <w:p w:rsidR="00645D19" w:rsidRDefault="00645D19" w:rsidP="003B5EA5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部门整体支出</w:t>
            </w:r>
          </w:p>
          <w:p w:rsidR="00645D19" w:rsidRDefault="00645D19" w:rsidP="003B5EA5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年度绩效指标</w:t>
            </w:r>
          </w:p>
        </w:tc>
        <w:tc>
          <w:tcPr>
            <w:tcW w:w="1179" w:type="dxa"/>
            <w:vAlign w:val="center"/>
          </w:tcPr>
          <w:p w:rsidR="00645D19" w:rsidRDefault="00645D19" w:rsidP="003B5EA5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一级指标</w:t>
            </w:r>
          </w:p>
        </w:tc>
        <w:tc>
          <w:tcPr>
            <w:tcW w:w="1896" w:type="dxa"/>
            <w:vAlign w:val="center"/>
          </w:tcPr>
          <w:p w:rsidR="00645D19" w:rsidRDefault="00645D19" w:rsidP="003B5EA5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二级指标</w:t>
            </w:r>
          </w:p>
        </w:tc>
        <w:tc>
          <w:tcPr>
            <w:tcW w:w="2120" w:type="dxa"/>
            <w:gridSpan w:val="2"/>
            <w:vAlign w:val="center"/>
          </w:tcPr>
          <w:p w:rsidR="00645D19" w:rsidRDefault="00645D19" w:rsidP="003B5EA5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三级指标</w:t>
            </w:r>
          </w:p>
        </w:tc>
        <w:tc>
          <w:tcPr>
            <w:tcW w:w="2704" w:type="dxa"/>
            <w:vAlign w:val="center"/>
          </w:tcPr>
          <w:p w:rsidR="00645D19" w:rsidRDefault="00645D19" w:rsidP="003B5EA5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指标值及单位</w:t>
            </w:r>
          </w:p>
        </w:tc>
      </w:tr>
      <w:tr w:rsidR="00645D19" w:rsidTr="00645D19">
        <w:trPr>
          <w:trHeight w:val="449"/>
          <w:jc w:val="center"/>
        </w:trPr>
        <w:tc>
          <w:tcPr>
            <w:tcW w:w="1811" w:type="dxa"/>
            <w:vMerge/>
            <w:vAlign w:val="center"/>
          </w:tcPr>
          <w:p w:rsidR="00645D19" w:rsidRDefault="00645D19" w:rsidP="003B5EA5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79" w:type="dxa"/>
            <w:vMerge w:val="restart"/>
            <w:vAlign w:val="center"/>
          </w:tcPr>
          <w:p w:rsidR="00645D19" w:rsidRDefault="00645D19" w:rsidP="003B5EA5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产出指标</w:t>
            </w:r>
          </w:p>
        </w:tc>
        <w:tc>
          <w:tcPr>
            <w:tcW w:w="1896" w:type="dxa"/>
            <w:vAlign w:val="center"/>
          </w:tcPr>
          <w:p w:rsidR="00645D19" w:rsidRDefault="00645D19" w:rsidP="003B5EA5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数量指标</w:t>
            </w:r>
          </w:p>
        </w:tc>
        <w:tc>
          <w:tcPr>
            <w:tcW w:w="2120" w:type="dxa"/>
            <w:gridSpan w:val="2"/>
            <w:vAlign w:val="center"/>
          </w:tcPr>
          <w:p w:rsidR="00645D19" w:rsidRPr="006C5F94" w:rsidRDefault="00645D19" w:rsidP="003B5EA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C5F94">
              <w:rPr>
                <w:rFonts w:ascii="仿宋" w:eastAsia="仿宋" w:hAnsi="仿宋" w:hint="eastAsia"/>
                <w:szCs w:val="21"/>
                <w:shd w:val="clear" w:color="auto" w:fill="FFFFFF"/>
              </w:rPr>
              <w:t>完成支出总额度</w:t>
            </w:r>
          </w:p>
        </w:tc>
        <w:tc>
          <w:tcPr>
            <w:tcW w:w="2704" w:type="dxa"/>
            <w:vAlign w:val="center"/>
          </w:tcPr>
          <w:p w:rsidR="00645D19" w:rsidRPr="006C5F94" w:rsidRDefault="00645D19" w:rsidP="003B5EA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C5F94">
              <w:rPr>
                <w:rFonts w:ascii="仿宋" w:eastAsia="仿宋" w:hAnsi="仿宋" w:hint="eastAsia"/>
                <w:szCs w:val="21"/>
                <w:shd w:val="clear" w:color="auto" w:fill="FFFFFF"/>
              </w:rPr>
              <w:t>445.22万元</w:t>
            </w:r>
          </w:p>
        </w:tc>
      </w:tr>
      <w:tr w:rsidR="00645D19" w:rsidTr="00645D19">
        <w:trPr>
          <w:trHeight w:val="449"/>
          <w:jc w:val="center"/>
        </w:trPr>
        <w:tc>
          <w:tcPr>
            <w:tcW w:w="1811" w:type="dxa"/>
            <w:vMerge/>
            <w:vAlign w:val="center"/>
          </w:tcPr>
          <w:p w:rsidR="00645D19" w:rsidRDefault="00645D19" w:rsidP="003B5EA5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79" w:type="dxa"/>
            <w:vMerge/>
            <w:vAlign w:val="center"/>
          </w:tcPr>
          <w:p w:rsidR="00645D19" w:rsidRDefault="00645D19" w:rsidP="003B5EA5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96" w:type="dxa"/>
            <w:vAlign w:val="center"/>
          </w:tcPr>
          <w:p w:rsidR="00645D19" w:rsidRDefault="00645D19" w:rsidP="003B5EA5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质量指标</w:t>
            </w:r>
          </w:p>
        </w:tc>
        <w:tc>
          <w:tcPr>
            <w:tcW w:w="2120" w:type="dxa"/>
            <w:gridSpan w:val="2"/>
            <w:vAlign w:val="center"/>
          </w:tcPr>
          <w:p w:rsidR="00645D19" w:rsidRPr="006C5F94" w:rsidRDefault="00861C8F" w:rsidP="003B5EA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  <w:shd w:val="clear" w:color="auto" w:fill="FFFFFF"/>
              </w:rPr>
              <w:t>质量达标率</w:t>
            </w:r>
          </w:p>
        </w:tc>
        <w:tc>
          <w:tcPr>
            <w:tcW w:w="2704" w:type="dxa"/>
            <w:vAlign w:val="center"/>
          </w:tcPr>
          <w:p w:rsidR="00645D19" w:rsidRPr="006C5F94" w:rsidRDefault="00861C8F" w:rsidP="003B5EA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  <w:shd w:val="clear" w:color="auto" w:fill="FFFFFF"/>
              </w:rPr>
              <w:t>质量达标率100%</w:t>
            </w:r>
          </w:p>
        </w:tc>
      </w:tr>
      <w:tr w:rsidR="00645D19" w:rsidTr="00645D19">
        <w:trPr>
          <w:trHeight w:val="449"/>
          <w:jc w:val="center"/>
        </w:trPr>
        <w:tc>
          <w:tcPr>
            <w:tcW w:w="1811" w:type="dxa"/>
            <w:vMerge/>
            <w:vAlign w:val="center"/>
          </w:tcPr>
          <w:p w:rsidR="00645D19" w:rsidRDefault="00645D19" w:rsidP="003B5EA5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79" w:type="dxa"/>
            <w:vMerge/>
            <w:vAlign w:val="center"/>
          </w:tcPr>
          <w:p w:rsidR="00645D19" w:rsidRDefault="00645D19" w:rsidP="003B5EA5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96" w:type="dxa"/>
            <w:vAlign w:val="center"/>
          </w:tcPr>
          <w:p w:rsidR="00645D19" w:rsidRDefault="00645D19" w:rsidP="003B5EA5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成本指标</w:t>
            </w:r>
          </w:p>
        </w:tc>
        <w:tc>
          <w:tcPr>
            <w:tcW w:w="2120" w:type="dxa"/>
            <w:gridSpan w:val="2"/>
            <w:vAlign w:val="center"/>
          </w:tcPr>
          <w:p w:rsidR="00645D19" w:rsidRPr="006C5F94" w:rsidRDefault="00645D19" w:rsidP="003B5EA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C5F94">
              <w:rPr>
                <w:rFonts w:ascii="仿宋" w:eastAsia="仿宋" w:hAnsi="仿宋" w:hint="eastAsia"/>
                <w:szCs w:val="21"/>
                <w:shd w:val="clear" w:color="auto" w:fill="FFFFFF"/>
              </w:rPr>
              <w:t>支出控制在预算内</w:t>
            </w:r>
          </w:p>
        </w:tc>
        <w:tc>
          <w:tcPr>
            <w:tcW w:w="2704" w:type="dxa"/>
            <w:vAlign w:val="center"/>
          </w:tcPr>
          <w:p w:rsidR="00645D19" w:rsidRPr="006C5F94" w:rsidRDefault="00861C8F" w:rsidP="003B5EA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  <w:shd w:val="clear" w:color="auto" w:fill="FFFFFF"/>
              </w:rPr>
              <w:t>445.22万元</w:t>
            </w:r>
          </w:p>
        </w:tc>
      </w:tr>
      <w:tr w:rsidR="00645D19" w:rsidTr="00645D19">
        <w:trPr>
          <w:trHeight w:val="449"/>
          <w:jc w:val="center"/>
        </w:trPr>
        <w:tc>
          <w:tcPr>
            <w:tcW w:w="1811" w:type="dxa"/>
            <w:vMerge/>
            <w:vAlign w:val="center"/>
          </w:tcPr>
          <w:p w:rsidR="00645D19" w:rsidRDefault="00645D19" w:rsidP="003B5EA5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79" w:type="dxa"/>
            <w:vMerge/>
            <w:vAlign w:val="center"/>
          </w:tcPr>
          <w:p w:rsidR="00645D19" w:rsidRDefault="00645D19" w:rsidP="003B5EA5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96" w:type="dxa"/>
            <w:vAlign w:val="center"/>
          </w:tcPr>
          <w:p w:rsidR="00645D19" w:rsidRDefault="00645D19" w:rsidP="003B5EA5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时效指标</w:t>
            </w:r>
          </w:p>
        </w:tc>
        <w:tc>
          <w:tcPr>
            <w:tcW w:w="2120" w:type="dxa"/>
            <w:gridSpan w:val="2"/>
            <w:vAlign w:val="center"/>
          </w:tcPr>
          <w:p w:rsidR="00645D19" w:rsidRPr="006C5F94" w:rsidRDefault="00645D19" w:rsidP="003B5EA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C5F94">
              <w:rPr>
                <w:rFonts w:ascii="仿宋" w:eastAsia="仿宋" w:hAnsi="仿宋" w:hint="eastAsia"/>
                <w:szCs w:val="21"/>
                <w:shd w:val="clear" w:color="auto" w:fill="FFFFFF"/>
              </w:rPr>
              <w:t>完成支出及时率</w:t>
            </w:r>
          </w:p>
        </w:tc>
        <w:tc>
          <w:tcPr>
            <w:tcW w:w="2704" w:type="dxa"/>
            <w:vAlign w:val="center"/>
          </w:tcPr>
          <w:p w:rsidR="00645D19" w:rsidRPr="006C5F94" w:rsidRDefault="00645D19" w:rsidP="003B5EA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C5F94">
              <w:rPr>
                <w:rFonts w:ascii="仿宋" w:eastAsia="仿宋" w:hAnsi="仿宋" w:hint="eastAsia"/>
                <w:szCs w:val="21"/>
                <w:shd w:val="clear" w:color="auto" w:fill="FFFFFF"/>
              </w:rPr>
              <w:t>≥</w:t>
            </w:r>
            <w:r w:rsidR="009B35C7">
              <w:rPr>
                <w:rFonts w:ascii="仿宋" w:eastAsia="仿宋" w:hAnsi="仿宋"/>
                <w:szCs w:val="21"/>
                <w:shd w:val="clear" w:color="auto" w:fill="FFFFFF"/>
              </w:rPr>
              <w:t>9</w:t>
            </w:r>
            <w:r w:rsidR="009B35C7">
              <w:rPr>
                <w:rFonts w:ascii="仿宋" w:eastAsia="仿宋" w:hAnsi="仿宋" w:hint="eastAsia"/>
                <w:szCs w:val="21"/>
                <w:shd w:val="clear" w:color="auto" w:fill="FFFFFF"/>
              </w:rPr>
              <w:t>8</w:t>
            </w:r>
            <w:r w:rsidRPr="006C5F94">
              <w:rPr>
                <w:rFonts w:ascii="仿宋" w:eastAsia="仿宋" w:hAnsi="仿宋"/>
                <w:szCs w:val="21"/>
                <w:shd w:val="clear" w:color="auto" w:fill="FFFFFF"/>
              </w:rPr>
              <w:t>%</w:t>
            </w:r>
          </w:p>
        </w:tc>
      </w:tr>
      <w:tr w:rsidR="00645D19" w:rsidTr="00645D19">
        <w:trPr>
          <w:trHeight w:val="449"/>
          <w:jc w:val="center"/>
        </w:trPr>
        <w:tc>
          <w:tcPr>
            <w:tcW w:w="1811" w:type="dxa"/>
            <w:vMerge/>
            <w:vAlign w:val="center"/>
          </w:tcPr>
          <w:p w:rsidR="00645D19" w:rsidRDefault="00645D19" w:rsidP="003B5EA5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79" w:type="dxa"/>
            <w:vMerge w:val="restart"/>
            <w:vAlign w:val="center"/>
          </w:tcPr>
          <w:p w:rsidR="00645D19" w:rsidRDefault="00645D19" w:rsidP="003B5EA5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效益指标</w:t>
            </w:r>
          </w:p>
        </w:tc>
        <w:tc>
          <w:tcPr>
            <w:tcW w:w="1896" w:type="dxa"/>
            <w:vAlign w:val="center"/>
          </w:tcPr>
          <w:p w:rsidR="00645D19" w:rsidRDefault="00645D19" w:rsidP="003B5EA5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经济效益指标</w:t>
            </w:r>
          </w:p>
        </w:tc>
        <w:tc>
          <w:tcPr>
            <w:tcW w:w="2120" w:type="dxa"/>
            <w:gridSpan w:val="2"/>
            <w:vAlign w:val="center"/>
          </w:tcPr>
          <w:p w:rsidR="00645D19" w:rsidRPr="006C5F94" w:rsidRDefault="00645D19" w:rsidP="003B5EA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3C36A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电量节能率</w:t>
            </w:r>
          </w:p>
        </w:tc>
        <w:tc>
          <w:tcPr>
            <w:tcW w:w="2704" w:type="dxa"/>
            <w:vAlign w:val="center"/>
          </w:tcPr>
          <w:p w:rsidR="00645D19" w:rsidRPr="006C5F94" w:rsidRDefault="00861C8F" w:rsidP="003B5EA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  <w:shd w:val="clear" w:color="auto" w:fill="FFFFFF"/>
              </w:rPr>
              <w:t>符合经济效益要求</w:t>
            </w:r>
          </w:p>
        </w:tc>
      </w:tr>
      <w:tr w:rsidR="00645D19" w:rsidTr="00645D19">
        <w:trPr>
          <w:trHeight w:val="449"/>
          <w:jc w:val="center"/>
        </w:trPr>
        <w:tc>
          <w:tcPr>
            <w:tcW w:w="1811" w:type="dxa"/>
            <w:vMerge/>
            <w:vAlign w:val="center"/>
          </w:tcPr>
          <w:p w:rsidR="00645D19" w:rsidRDefault="00645D19" w:rsidP="003B5EA5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79" w:type="dxa"/>
            <w:vMerge/>
            <w:vAlign w:val="center"/>
          </w:tcPr>
          <w:p w:rsidR="00645D19" w:rsidRDefault="00645D19" w:rsidP="003B5EA5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96" w:type="dxa"/>
            <w:vAlign w:val="center"/>
          </w:tcPr>
          <w:p w:rsidR="00645D19" w:rsidRDefault="00645D19" w:rsidP="003B5EA5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社会效益指标</w:t>
            </w:r>
          </w:p>
        </w:tc>
        <w:tc>
          <w:tcPr>
            <w:tcW w:w="2120" w:type="dxa"/>
            <w:gridSpan w:val="2"/>
            <w:vAlign w:val="center"/>
          </w:tcPr>
          <w:p w:rsidR="00645D19" w:rsidRPr="006C5F94" w:rsidRDefault="00645D19" w:rsidP="003B5EA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3C36A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保障</w:t>
            </w: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路灯</w:t>
            </w:r>
            <w:r w:rsidRPr="003C36A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亮化</w:t>
            </w: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率</w:t>
            </w:r>
            <w:r w:rsidRPr="003C36A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及安全率</w:t>
            </w:r>
          </w:p>
        </w:tc>
        <w:tc>
          <w:tcPr>
            <w:tcW w:w="2704" w:type="dxa"/>
            <w:vAlign w:val="center"/>
          </w:tcPr>
          <w:p w:rsidR="00645D19" w:rsidRPr="006C5F94" w:rsidRDefault="00861C8F" w:rsidP="003B5EA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  <w:shd w:val="clear" w:color="auto" w:fill="FFFFFF"/>
              </w:rPr>
              <w:t>符合社会效益要求</w:t>
            </w:r>
          </w:p>
        </w:tc>
      </w:tr>
      <w:tr w:rsidR="00645D19" w:rsidTr="00645D19">
        <w:trPr>
          <w:trHeight w:val="449"/>
          <w:jc w:val="center"/>
        </w:trPr>
        <w:tc>
          <w:tcPr>
            <w:tcW w:w="1811" w:type="dxa"/>
            <w:vMerge/>
            <w:vAlign w:val="center"/>
          </w:tcPr>
          <w:p w:rsidR="00645D19" w:rsidRDefault="00645D19" w:rsidP="003B5EA5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79" w:type="dxa"/>
            <w:vMerge/>
            <w:vAlign w:val="center"/>
          </w:tcPr>
          <w:p w:rsidR="00645D19" w:rsidRDefault="00645D19" w:rsidP="003B5EA5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96" w:type="dxa"/>
            <w:vAlign w:val="center"/>
          </w:tcPr>
          <w:p w:rsidR="00645D19" w:rsidRDefault="00645D19" w:rsidP="003B5EA5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生态效益指标</w:t>
            </w:r>
          </w:p>
        </w:tc>
        <w:tc>
          <w:tcPr>
            <w:tcW w:w="2120" w:type="dxa"/>
            <w:gridSpan w:val="2"/>
            <w:vAlign w:val="center"/>
          </w:tcPr>
          <w:p w:rsidR="00645D19" w:rsidRPr="006C5F94" w:rsidRDefault="00645D19" w:rsidP="003B5EA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C5F94">
              <w:rPr>
                <w:rFonts w:ascii="仿宋" w:eastAsia="仿宋" w:hAnsi="仿宋" w:hint="eastAsia"/>
                <w:szCs w:val="21"/>
                <w:shd w:val="clear" w:color="auto" w:fill="FFFFFF"/>
              </w:rPr>
              <w:t>改善环境，保护环境意识提高</w:t>
            </w:r>
          </w:p>
        </w:tc>
        <w:tc>
          <w:tcPr>
            <w:tcW w:w="2704" w:type="dxa"/>
            <w:vAlign w:val="center"/>
          </w:tcPr>
          <w:p w:rsidR="00645D19" w:rsidRPr="006C5F94" w:rsidRDefault="00861C8F" w:rsidP="003B5EA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  <w:shd w:val="clear" w:color="auto" w:fill="FFFFFF"/>
              </w:rPr>
              <w:t>符合生态效益要求</w:t>
            </w:r>
          </w:p>
        </w:tc>
      </w:tr>
      <w:tr w:rsidR="00645D19" w:rsidTr="00645D19">
        <w:trPr>
          <w:trHeight w:val="449"/>
          <w:jc w:val="center"/>
        </w:trPr>
        <w:tc>
          <w:tcPr>
            <w:tcW w:w="1811" w:type="dxa"/>
            <w:vMerge/>
            <w:vAlign w:val="center"/>
          </w:tcPr>
          <w:p w:rsidR="00645D19" w:rsidRDefault="00645D19" w:rsidP="003B5EA5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79" w:type="dxa"/>
            <w:vMerge/>
            <w:vAlign w:val="center"/>
          </w:tcPr>
          <w:p w:rsidR="00645D19" w:rsidRDefault="00645D19" w:rsidP="003B5EA5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96" w:type="dxa"/>
            <w:vAlign w:val="center"/>
          </w:tcPr>
          <w:p w:rsidR="00645D19" w:rsidRDefault="00645D19" w:rsidP="003B5EA5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可持续影响指标</w:t>
            </w:r>
          </w:p>
        </w:tc>
        <w:tc>
          <w:tcPr>
            <w:tcW w:w="2120" w:type="dxa"/>
            <w:gridSpan w:val="2"/>
            <w:vAlign w:val="center"/>
          </w:tcPr>
          <w:p w:rsidR="00645D19" w:rsidRPr="006C5F94" w:rsidRDefault="00645D19" w:rsidP="003B5EA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C5F94">
              <w:rPr>
                <w:rFonts w:ascii="仿宋" w:eastAsia="仿宋" w:hAnsi="仿宋" w:hint="eastAsia"/>
                <w:szCs w:val="21"/>
                <w:shd w:val="clear" w:color="auto" w:fill="FFFFFF"/>
              </w:rPr>
              <w:t>促进可持续发展</w:t>
            </w:r>
          </w:p>
        </w:tc>
        <w:tc>
          <w:tcPr>
            <w:tcW w:w="2704" w:type="dxa"/>
            <w:vAlign w:val="center"/>
          </w:tcPr>
          <w:p w:rsidR="00645D19" w:rsidRPr="006C5F94" w:rsidRDefault="00861C8F" w:rsidP="003B5EA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  <w:shd w:val="clear" w:color="auto" w:fill="FFFFFF"/>
              </w:rPr>
              <w:t>符合可持续影响要求</w:t>
            </w:r>
          </w:p>
        </w:tc>
      </w:tr>
      <w:tr w:rsidR="00645D19" w:rsidTr="00645D19">
        <w:trPr>
          <w:trHeight w:val="449"/>
          <w:jc w:val="center"/>
        </w:trPr>
        <w:tc>
          <w:tcPr>
            <w:tcW w:w="1811" w:type="dxa"/>
            <w:vMerge/>
            <w:vAlign w:val="center"/>
          </w:tcPr>
          <w:p w:rsidR="00645D19" w:rsidRDefault="00645D19" w:rsidP="003B5EA5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79" w:type="dxa"/>
            <w:vMerge/>
            <w:vAlign w:val="center"/>
          </w:tcPr>
          <w:p w:rsidR="00645D19" w:rsidRDefault="00645D19" w:rsidP="003B5EA5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96" w:type="dxa"/>
            <w:vAlign w:val="center"/>
          </w:tcPr>
          <w:p w:rsidR="00645D19" w:rsidRDefault="00645D19" w:rsidP="003B5EA5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社会公众或服务对象满意度</w:t>
            </w:r>
          </w:p>
        </w:tc>
        <w:tc>
          <w:tcPr>
            <w:tcW w:w="2120" w:type="dxa"/>
            <w:gridSpan w:val="2"/>
            <w:vAlign w:val="center"/>
          </w:tcPr>
          <w:p w:rsidR="00645D19" w:rsidRPr="006C5F94" w:rsidRDefault="00645D19" w:rsidP="003B5EA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C5F94">
              <w:rPr>
                <w:rFonts w:ascii="仿宋" w:eastAsia="仿宋" w:hAnsi="仿宋" w:hint="eastAsia"/>
                <w:szCs w:val="21"/>
                <w:shd w:val="clear" w:color="auto" w:fill="FFFFFF"/>
              </w:rPr>
              <w:t>社会公众或服务对象满意度</w:t>
            </w:r>
          </w:p>
        </w:tc>
        <w:tc>
          <w:tcPr>
            <w:tcW w:w="2704" w:type="dxa"/>
            <w:vAlign w:val="center"/>
          </w:tcPr>
          <w:p w:rsidR="00645D19" w:rsidRPr="006C5F94" w:rsidRDefault="00645D19" w:rsidP="003B5EA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6C5F94">
              <w:rPr>
                <w:rFonts w:ascii="仿宋" w:eastAsia="仿宋" w:hAnsi="仿宋" w:hint="eastAsia"/>
                <w:szCs w:val="21"/>
                <w:shd w:val="clear" w:color="auto" w:fill="FFFFFF"/>
              </w:rPr>
              <w:t>≥</w:t>
            </w:r>
            <w:r w:rsidR="009B35C7">
              <w:rPr>
                <w:rFonts w:ascii="仿宋" w:eastAsia="仿宋" w:hAnsi="仿宋"/>
                <w:szCs w:val="21"/>
                <w:shd w:val="clear" w:color="auto" w:fill="FFFFFF"/>
              </w:rPr>
              <w:t>9</w:t>
            </w:r>
            <w:r w:rsidR="009B35C7">
              <w:rPr>
                <w:rFonts w:ascii="仿宋" w:eastAsia="仿宋" w:hAnsi="仿宋" w:hint="eastAsia"/>
                <w:szCs w:val="21"/>
                <w:shd w:val="clear" w:color="auto" w:fill="FFFFFF"/>
              </w:rPr>
              <w:t>8</w:t>
            </w:r>
            <w:r w:rsidRPr="006C5F94">
              <w:rPr>
                <w:rFonts w:ascii="仿宋" w:eastAsia="仿宋" w:hAnsi="仿宋"/>
                <w:szCs w:val="21"/>
                <w:shd w:val="clear" w:color="auto" w:fill="FFFFFF"/>
              </w:rPr>
              <w:t>%</w:t>
            </w:r>
          </w:p>
        </w:tc>
      </w:tr>
    </w:tbl>
    <w:p w:rsidR="00673A1B" w:rsidRPr="00645D19" w:rsidRDefault="00645D19" w:rsidP="00645D19">
      <w:pPr>
        <w:widowControl/>
        <w:tabs>
          <w:tab w:val="left" w:pos="1333"/>
          <w:tab w:val="left" w:pos="3793"/>
          <w:tab w:val="left" w:pos="5853"/>
        </w:tabs>
        <w:jc w:val="left"/>
        <w:rPr>
          <w:rFonts w:ascii="仿宋_GB2312" w:eastAsia="仿宋_GB2312"/>
          <w:kern w:val="0"/>
          <w:szCs w:val="21"/>
        </w:rPr>
      </w:pPr>
      <w:r>
        <w:rPr>
          <w:rFonts w:ascii="仿宋_GB2312" w:eastAsia="仿宋_GB2312" w:hint="eastAsia"/>
          <w:kern w:val="0"/>
          <w:szCs w:val="21"/>
        </w:rPr>
        <w:t>填表人：          联系电话：          填报日期：           单位负责人签字：</w:t>
      </w:r>
    </w:p>
    <w:sectPr w:rsidR="00673A1B" w:rsidRPr="00645D19" w:rsidSect="00673A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A93" w:rsidRDefault="006B1A93" w:rsidP="00861C8F">
      <w:r>
        <w:separator/>
      </w:r>
    </w:p>
  </w:endnote>
  <w:endnote w:type="continuationSeparator" w:id="1">
    <w:p w:rsidR="006B1A93" w:rsidRDefault="006B1A93" w:rsidP="00861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A93" w:rsidRDefault="006B1A93" w:rsidP="00861C8F">
      <w:r>
        <w:separator/>
      </w:r>
    </w:p>
  </w:footnote>
  <w:footnote w:type="continuationSeparator" w:id="1">
    <w:p w:rsidR="006B1A93" w:rsidRDefault="006B1A93" w:rsidP="00861C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5D19"/>
    <w:rsid w:val="000D1B62"/>
    <w:rsid w:val="001D3A26"/>
    <w:rsid w:val="001F267C"/>
    <w:rsid w:val="001F2F18"/>
    <w:rsid w:val="003D4A9B"/>
    <w:rsid w:val="0048703C"/>
    <w:rsid w:val="0061433E"/>
    <w:rsid w:val="00645D19"/>
    <w:rsid w:val="00673A1B"/>
    <w:rsid w:val="006B1A93"/>
    <w:rsid w:val="00861C8F"/>
    <w:rsid w:val="00906F03"/>
    <w:rsid w:val="009B35C7"/>
    <w:rsid w:val="00B23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5D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861C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61C8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61C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61C8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dcterms:created xsi:type="dcterms:W3CDTF">2023-06-12T07:18:00Z</dcterms:created>
  <dcterms:modified xsi:type="dcterms:W3CDTF">2023-09-25T02:22:00Z</dcterms:modified>
</cp:coreProperties>
</file>