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0C" w:rsidRDefault="00681616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沅江市林业局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BC26C1"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年度普法责任清单</w:t>
      </w:r>
    </w:p>
    <w:bookmarkEnd w:id="0"/>
    <w:p w:rsidR="00402B0C" w:rsidRDefault="00402B0C">
      <w:pPr>
        <w:pStyle w:val="a9"/>
        <w:spacing w:before="0" w:beforeAutospacing="0" w:after="0" w:afterAutospacing="0" w:line="560" w:lineRule="exact"/>
        <w:jc w:val="both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402B0C" w:rsidRDefault="00681616">
      <w:pPr>
        <w:pStyle w:val="a9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一、共性清单</w:t>
      </w:r>
    </w:p>
    <w:p w:rsidR="00BC26C1" w:rsidRPr="00BC26C1" w:rsidRDefault="00BC26C1" w:rsidP="00BC26C1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 w:rsidRPr="00BC26C1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突出学习宣传贯彻习近平法治思想，持续深入开展宪法宣传教育，深入开展民法典的宣传普及，深入宣传促进高质量发展、助推“三高四新”战略实施相关的法律法规，深入宣传与社会治理现代化密切相关的法律法规，深入学习宣传与本部门职责、管理、执法和服务相关的法律法规，深入学习宣传党内法规。</w:t>
      </w:r>
    </w:p>
    <w:p w:rsidR="00402B0C" w:rsidRDefault="00681616">
      <w:pPr>
        <w:pStyle w:val="a9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二、个性清单</w:t>
      </w:r>
    </w:p>
    <w:p w:rsidR="00BC26C1" w:rsidRPr="00BC26C1" w:rsidRDefault="00BC26C1" w:rsidP="00BC26C1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 w:rsidRPr="00BC26C1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重点宣传普及森林法、野生动物保护法、种子法、防沙治沙法、草原法、湿地保护法、农业技术推广法、动物防疫法、农村土地承包法、自然保护区条例、野生植物保护条例、森林病虫害防治条例、植物新品种保护条例、森林防火条例、植物检疫条例、退耕还林条例、陆生野生动物保护实施条例、风景名胜区条例、湖南省林业条例、湖南省野生动植物资源保护条例、湖南省森林公园管理条例、湖南省湿地保护条例、湖南省林产品质量安全条例、湖南省林业有害生物防治检疫条例、湖南省植物园条例、森林法实施条例、湖南省森林防火若干规定、湖南省古树名木保护办法等法律法规。</w:t>
      </w:r>
    </w:p>
    <w:p w:rsidR="00402B0C" w:rsidRPr="00BC26C1" w:rsidRDefault="00402B0C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sectPr w:rsidR="00402B0C" w:rsidRPr="00BC26C1" w:rsidSect="00402B0C">
      <w:footerReference w:type="default" r:id="rId7"/>
      <w:pgSz w:w="11906" w:h="16838"/>
      <w:pgMar w:top="1701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616" w:rsidRDefault="00681616" w:rsidP="00402B0C">
      <w:r>
        <w:separator/>
      </w:r>
    </w:p>
  </w:endnote>
  <w:endnote w:type="continuationSeparator" w:id="1">
    <w:p w:rsidR="00681616" w:rsidRDefault="00681616" w:rsidP="0040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B0C" w:rsidRDefault="00402B0C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 filled="f" stroked="f" strokeweight=".5pt">
          <v:textbox style="mso-fit-shape-to-text:t" inset="0,0,0,0">
            <w:txbxContent>
              <w:p w:rsidR="00402B0C" w:rsidRDefault="00402B0C">
                <w:pPr>
                  <w:pStyle w:val="a7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681616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BC26C1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616" w:rsidRDefault="00681616" w:rsidP="00402B0C">
      <w:r>
        <w:separator/>
      </w:r>
    </w:p>
  </w:footnote>
  <w:footnote w:type="continuationSeparator" w:id="1">
    <w:p w:rsidR="00681616" w:rsidRDefault="00681616" w:rsidP="00402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gyYzBkNTZlMTFjMzIxYmMzZGQwMGZmMmI2N2VlZWUifQ=="/>
  </w:docVars>
  <w:rsids>
    <w:rsidRoot w:val="00172A27"/>
    <w:rsid w:val="00032C58"/>
    <w:rsid w:val="00047349"/>
    <w:rsid w:val="00056BF7"/>
    <w:rsid w:val="0006551D"/>
    <w:rsid w:val="00065FD6"/>
    <w:rsid w:val="001214B7"/>
    <w:rsid w:val="00155227"/>
    <w:rsid w:val="00172A27"/>
    <w:rsid w:val="001A6EBE"/>
    <w:rsid w:val="001F500E"/>
    <w:rsid w:val="00242792"/>
    <w:rsid w:val="00261C1D"/>
    <w:rsid w:val="002844F2"/>
    <w:rsid w:val="00294311"/>
    <w:rsid w:val="002F7977"/>
    <w:rsid w:val="0034254C"/>
    <w:rsid w:val="003468A2"/>
    <w:rsid w:val="00382562"/>
    <w:rsid w:val="003A7F2E"/>
    <w:rsid w:val="003C32E9"/>
    <w:rsid w:val="00402B0C"/>
    <w:rsid w:val="004064EA"/>
    <w:rsid w:val="00415DFA"/>
    <w:rsid w:val="00421A3A"/>
    <w:rsid w:val="004950C6"/>
    <w:rsid w:val="00564466"/>
    <w:rsid w:val="005752F5"/>
    <w:rsid w:val="005F7342"/>
    <w:rsid w:val="006314BA"/>
    <w:rsid w:val="00636ADC"/>
    <w:rsid w:val="0066405D"/>
    <w:rsid w:val="00681616"/>
    <w:rsid w:val="006D4B36"/>
    <w:rsid w:val="00723110"/>
    <w:rsid w:val="00733DA8"/>
    <w:rsid w:val="00763B57"/>
    <w:rsid w:val="00774585"/>
    <w:rsid w:val="007768C3"/>
    <w:rsid w:val="00786A57"/>
    <w:rsid w:val="00796170"/>
    <w:rsid w:val="007A7988"/>
    <w:rsid w:val="0085547A"/>
    <w:rsid w:val="008554C7"/>
    <w:rsid w:val="00915C97"/>
    <w:rsid w:val="0094474F"/>
    <w:rsid w:val="00972924"/>
    <w:rsid w:val="009A2F16"/>
    <w:rsid w:val="009B7B44"/>
    <w:rsid w:val="009D2282"/>
    <w:rsid w:val="00A25FE9"/>
    <w:rsid w:val="00A8409B"/>
    <w:rsid w:val="00AF1125"/>
    <w:rsid w:val="00B11A39"/>
    <w:rsid w:val="00B13697"/>
    <w:rsid w:val="00B23B0E"/>
    <w:rsid w:val="00B26DCA"/>
    <w:rsid w:val="00B720FA"/>
    <w:rsid w:val="00B970A7"/>
    <w:rsid w:val="00BC26C1"/>
    <w:rsid w:val="00BE2387"/>
    <w:rsid w:val="00C71453"/>
    <w:rsid w:val="00E2071E"/>
    <w:rsid w:val="00E46937"/>
    <w:rsid w:val="00EA4C7B"/>
    <w:rsid w:val="00EB6071"/>
    <w:rsid w:val="00F02D1D"/>
    <w:rsid w:val="00F345DA"/>
    <w:rsid w:val="00FB61E8"/>
    <w:rsid w:val="00FB7826"/>
    <w:rsid w:val="010315BF"/>
    <w:rsid w:val="011448B5"/>
    <w:rsid w:val="012F2443"/>
    <w:rsid w:val="0152393C"/>
    <w:rsid w:val="01B804DB"/>
    <w:rsid w:val="03A40B4F"/>
    <w:rsid w:val="045359F7"/>
    <w:rsid w:val="05D508B3"/>
    <w:rsid w:val="064241F4"/>
    <w:rsid w:val="06F0785A"/>
    <w:rsid w:val="07A31495"/>
    <w:rsid w:val="08000695"/>
    <w:rsid w:val="08C91B87"/>
    <w:rsid w:val="08EE4992"/>
    <w:rsid w:val="0A7C5AFA"/>
    <w:rsid w:val="0B643B3B"/>
    <w:rsid w:val="0DDE1C77"/>
    <w:rsid w:val="0E8B2CB4"/>
    <w:rsid w:val="0F520C14"/>
    <w:rsid w:val="1178129C"/>
    <w:rsid w:val="11AF0AA7"/>
    <w:rsid w:val="13460FBB"/>
    <w:rsid w:val="147E6C43"/>
    <w:rsid w:val="152C4A9E"/>
    <w:rsid w:val="17051824"/>
    <w:rsid w:val="17D90305"/>
    <w:rsid w:val="18750782"/>
    <w:rsid w:val="18CB43A7"/>
    <w:rsid w:val="196547FC"/>
    <w:rsid w:val="19ED017D"/>
    <w:rsid w:val="1B087B35"/>
    <w:rsid w:val="1B843D14"/>
    <w:rsid w:val="1D8E7A3E"/>
    <w:rsid w:val="1D957983"/>
    <w:rsid w:val="1E05471F"/>
    <w:rsid w:val="1EB742F2"/>
    <w:rsid w:val="20E406FC"/>
    <w:rsid w:val="21803FC7"/>
    <w:rsid w:val="226B5B9A"/>
    <w:rsid w:val="23831DB9"/>
    <w:rsid w:val="24094E70"/>
    <w:rsid w:val="24374A17"/>
    <w:rsid w:val="24AA269D"/>
    <w:rsid w:val="250624C7"/>
    <w:rsid w:val="25C207C2"/>
    <w:rsid w:val="25C2242A"/>
    <w:rsid w:val="25F14B4F"/>
    <w:rsid w:val="26A57390"/>
    <w:rsid w:val="272F6333"/>
    <w:rsid w:val="2895234C"/>
    <w:rsid w:val="290A59C9"/>
    <w:rsid w:val="2B1C359C"/>
    <w:rsid w:val="2B2478AE"/>
    <w:rsid w:val="2DF67245"/>
    <w:rsid w:val="2F434BD1"/>
    <w:rsid w:val="30222397"/>
    <w:rsid w:val="30662EDC"/>
    <w:rsid w:val="30DD38CC"/>
    <w:rsid w:val="31572A06"/>
    <w:rsid w:val="333D1DB1"/>
    <w:rsid w:val="33BC5F76"/>
    <w:rsid w:val="340166FC"/>
    <w:rsid w:val="34312982"/>
    <w:rsid w:val="347B0F20"/>
    <w:rsid w:val="34900069"/>
    <w:rsid w:val="36AD5694"/>
    <w:rsid w:val="376F559E"/>
    <w:rsid w:val="379E10D6"/>
    <w:rsid w:val="3800391F"/>
    <w:rsid w:val="393866B9"/>
    <w:rsid w:val="39B219ED"/>
    <w:rsid w:val="3B28442A"/>
    <w:rsid w:val="3D180DA9"/>
    <w:rsid w:val="3D623D91"/>
    <w:rsid w:val="3F74594A"/>
    <w:rsid w:val="4178599C"/>
    <w:rsid w:val="4352109E"/>
    <w:rsid w:val="441D4032"/>
    <w:rsid w:val="4492067F"/>
    <w:rsid w:val="4633038A"/>
    <w:rsid w:val="47077799"/>
    <w:rsid w:val="47DB002F"/>
    <w:rsid w:val="483E0786"/>
    <w:rsid w:val="48486C40"/>
    <w:rsid w:val="491F6A23"/>
    <w:rsid w:val="4B7C0E83"/>
    <w:rsid w:val="4B973FF1"/>
    <w:rsid w:val="4FE91276"/>
    <w:rsid w:val="51FC4FF6"/>
    <w:rsid w:val="52EE6377"/>
    <w:rsid w:val="53F828BB"/>
    <w:rsid w:val="54EA3515"/>
    <w:rsid w:val="56A64052"/>
    <w:rsid w:val="57E76F38"/>
    <w:rsid w:val="58475AFD"/>
    <w:rsid w:val="5A105AE3"/>
    <w:rsid w:val="5C2B4CC7"/>
    <w:rsid w:val="5C7A599E"/>
    <w:rsid w:val="5D4156A8"/>
    <w:rsid w:val="5D792DB9"/>
    <w:rsid w:val="5EEE1514"/>
    <w:rsid w:val="5F5C01EC"/>
    <w:rsid w:val="5FA016B7"/>
    <w:rsid w:val="60316178"/>
    <w:rsid w:val="60C254C1"/>
    <w:rsid w:val="624D53FA"/>
    <w:rsid w:val="631925DE"/>
    <w:rsid w:val="64070B8E"/>
    <w:rsid w:val="647E7050"/>
    <w:rsid w:val="64A96E88"/>
    <w:rsid w:val="64BC4BC6"/>
    <w:rsid w:val="65FA5417"/>
    <w:rsid w:val="6626005C"/>
    <w:rsid w:val="670F17F6"/>
    <w:rsid w:val="67B00BF9"/>
    <w:rsid w:val="681269B1"/>
    <w:rsid w:val="695C6083"/>
    <w:rsid w:val="698C638B"/>
    <w:rsid w:val="69BB3908"/>
    <w:rsid w:val="6A1B0013"/>
    <w:rsid w:val="6A634CAB"/>
    <w:rsid w:val="6A89304B"/>
    <w:rsid w:val="6A915B6E"/>
    <w:rsid w:val="6B030500"/>
    <w:rsid w:val="6B0F11CE"/>
    <w:rsid w:val="6B554CE0"/>
    <w:rsid w:val="6C7D4B2E"/>
    <w:rsid w:val="6D9D5488"/>
    <w:rsid w:val="6F742218"/>
    <w:rsid w:val="70085AC9"/>
    <w:rsid w:val="70291255"/>
    <w:rsid w:val="705E4A36"/>
    <w:rsid w:val="705F2A5B"/>
    <w:rsid w:val="707F13AA"/>
    <w:rsid w:val="72D74F98"/>
    <w:rsid w:val="72DB737A"/>
    <w:rsid w:val="72E50BE4"/>
    <w:rsid w:val="72F3019D"/>
    <w:rsid w:val="74530316"/>
    <w:rsid w:val="746D6353"/>
    <w:rsid w:val="74832108"/>
    <w:rsid w:val="749D3BFA"/>
    <w:rsid w:val="752E10BB"/>
    <w:rsid w:val="77502CCA"/>
    <w:rsid w:val="77DE6E7D"/>
    <w:rsid w:val="783E7867"/>
    <w:rsid w:val="784F31E1"/>
    <w:rsid w:val="78E43380"/>
    <w:rsid w:val="79301CC6"/>
    <w:rsid w:val="79B778D1"/>
    <w:rsid w:val="7B5D6256"/>
    <w:rsid w:val="7BD209F2"/>
    <w:rsid w:val="7C393B6C"/>
    <w:rsid w:val="7D93605B"/>
    <w:rsid w:val="7D961A04"/>
    <w:rsid w:val="7F4E4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toc 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02B0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qFormat/>
    <w:rsid w:val="00402B0C"/>
    <w:pPr>
      <w:widowControl w:val="0"/>
      <w:spacing w:after="120" w:line="630" w:lineRule="exact"/>
      <w:ind w:firstLineChars="100" w:firstLine="420"/>
      <w:jc w:val="both"/>
      <w:textAlignment w:val="bottom"/>
    </w:pPr>
    <w:rPr>
      <w:rFonts w:eastAsia="方正仿宋简体"/>
      <w:spacing w:val="6"/>
      <w:kern w:val="2"/>
      <w:sz w:val="32"/>
      <w:szCs w:val="32"/>
    </w:rPr>
  </w:style>
  <w:style w:type="paragraph" w:styleId="a4">
    <w:name w:val="Normal Indent"/>
    <w:basedOn w:val="a"/>
    <w:qFormat/>
    <w:rsid w:val="00402B0C"/>
    <w:pPr>
      <w:ind w:firstLineChars="200" w:firstLine="420"/>
    </w:pPr>
  </w:style>
  <w:style w:type="paragraph" w:styleId="5">
    <w:name w:val="index 5"/>
    <w:basedOn w:val="a"/>
    <w:next w:val="a"/>
    <w:uiPriority w:val="99"/>
    <w:unhideWhenUsed/>
    <w:qFormat/>
    <w:rsid w:val="00402B0C"/>
    <w:pPr>
      <w:ind w:leftChars="800" w:left="800"/>
    </w:pPr>
  </w:style>
  <w:style w:type="paragraph" w:styleId="a5">
    <w:name w:val="Body Text"/>
    <w:basedOn w:val="a"/>
    <w:next w:val="a4"/>
    <w:qFormat/>
    <w:rsid w:val="00402B0C"/>
  </w:style>
  <w:style w:type="paragraph" w:styleId="a6">
    <w:name w:val="Balloon Text"/>
    <w:basedOn w:val="a"/>
    <w:link w:val="Char"/>
    <w:qFormat/>
    <w:rsid w:val="00402B0C"/>
    <w:rPr>
      <w:sz w:val="18"/>
      <w:szCs w:val="18"/>
    </w:rPr>
  </w:style>
  <w:style w:type="paragraph" w:styleId="a7">
    <w:name w:val="footer"/>
    <w:basedOn w:val="a"/>
    <w:qFormat/>
    <w:rsid w:val="00402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402B0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  <w:rsid w:val="00402B0C"/>
  </w:style>
  <w:style w:type="paragraph" w:styleId="a9">
    <w:name w:val="Normal (Web)"/>
    <w:basedOn w:val="a"/>
    <w:uiPriority w:val="99"/>
    <w:unhideWhenUsed/>
    <w:qFormat/>
    <w:rsid w:val="00402B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2"/>
    <w:qFormat/>
    <w:rsid w:val="00402B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1"/>
    <w:qFormat/>
    <w:rsid w:val="00402B0C"/>
  </w:style>
  <w:style w:type="paragraph" w:customStyle="1" w:styleId="10">
    <w:name w:val="列出段落1"/>
    <w:basedOn w:val="a"/>
    <w:next w:val="5"/>
    <w:qFormat/>
    <w:rsid w:val="00402B0C"/>
    <w:pPr>
      <w:spacing w:line="360" w:lineRule="auto"/>
      <w:ind w:firstLineChars="200" w:firstLine="420"/>
    </w:pPr>
    <w:rPr>
      <w:sz w:val="24"/>
    </w:rPr>
  </w:style>
  <w:style w:type="paragraph" w:styleId="ac">
    <w:name w:val="List Paragraph"/>
    <w:basedOn w:val="a"/>
    <w:uiPriority w:val="99"/>
    <w:unhideWhenUsed/>
    <w:qFormat/>
    <w:rsid w:val="00402B0C"/>
    <w:pPr>
      <w:ind w:firstLineChars="200" w:firstLine="420"/>
    </w:pPr>
  </w:style>
  <w:style w:type="character" w:customStyle="1" w:styleId="Char">
    <w:name w:val="批注框文本 Char"/>
    <w:basedOn w:val="a1"/>
    <w:link w:val="a6"/>
    <w:qFormat/>
    <w:rsid w:val="00402B0C"/>
    <w:rPr>
      <w:rFonts w:ascii="Calibri" w:eastAsia="宋体" w:hAnsi="Calibri" w:cs="Times New Roman"/>
      <w:kern w:val="2"/>
      <w:sz w:val="18"/>
      <w:szCs w:val="18"/>
    </w:rPr>
  </w:style>
  <w:style w:type="character" w:customStyle="1" w:styleId="qowt-font4">
    <w:name w:val="qowt-font4"/>
    <w:basedOn w:val="a1"/>
    <w:qFormat/>
    <w:rsid w:val="00402B0C"/>
  </w:style>
  <w:style w:type="character" w:customStyle="1" w:styleId="qowt-font5-gb2312">
    <w:name w:val="qowt-font5-gb2312"/>
    <w:basedOn w:val="a1"/>
    <w:qFormat/>
    <w:rsid w:val="00402B0C"/>
  </w:style>
  <w:style w:type="paragraph" w:styleId="ad">
    <w:name w:val="No Spacing"/>
    <w:uiPriority w:val="1"/>
    <w:qFormat/>
    <w:rsid w:val="00402B0C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dengyuanhui</dc:creator>
  <cp:lastModifiedBy>办公室(沅江市)</cp:lastModifiedBy>
  <cp:revision>25</cp:revision>
  <cp:lastPrinted>2022-04-18T03:42:00Z</cp:lastPrinted>
  <dcterms:created xsi:type="dcterms:W3CDTF">2021-03-08T02:56:00Z</dcterms:created>
  <dcterms:modified xsi:type="dcterms:W3CDTF">2023-07-19T03:48:00Z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KSOSaveFontToCloudKey">
    <vt:lpwstr>522546462_btnclosed</vt:lpwstr>
  </property>
  <property fmtid="{D5CDD505-2E9C-101B-9397-08002B2CF9AE}" pid="4" name="ICV">
    <vt:lpwstr>26687E8A35AB49BEA4501BCAB5BDA4BA</vt:lpwstr>
  </property>
</Properties>
</file>