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340" w:firstLineChars="650"/>
        <w:rPr>
          <w:rFonts w:hint="eastAsia"/>
          <w:sz w:val="36"/>
          <w:szCs w:val="36"/>
        </w:rPr>
      </w:pPr>
      <w:bookmarkStart w:id="0" w:name="_GoBack"/>
      <w:bookmarkEnd w:id="0"/>
      <w:r>
        <w:rPr>
          <w:rFonts w:hint="eastAsia"/>
          <w:sz w:val="36"/>
          <w:szCs w:val="36"/>
        </w:rPr>
        <w:t>沅江市文化旅游广电体育局涉企柔性执法“四张清单”</w:t>
      </w:r>
    </w:p>
    <w:p>
      <w:pPr>
        <w:ind w:firstLine="1260" w:firstLineChars="350"/>
        <w:rPr>
          <w:rFonts w:hint="eastAsia"/>
          <w:sz w:val="36"/>
          <w:szCs w:val="36"/>
        </w:rPr>
      </w:pPr>
    </w:p>
    <w:p>
      <w:pPr>
        <w:ind w:firstLine="5400" w:firstLineChars="1500"/>
        <w:rPr>
          <w:sz w:val="36"/>
          <w:szCs w:val="36"/>
        </w:rPr>
      </w:pPr>
      <w:r>
        <w:rPr>
          <w:rFonts w:hint="eastAsia"/>
          <w:sz w:val="36"/>
          <w:szCs w:val="36"/>
        </w:rPr>
        <w:t>不予处罚事项清单</w:t>
      </w:r>
    </w:p>
    <w:tbl>
      <w:tblPr>
        <w:tblStyle w:val="2"/>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618"/>
        <w:gridCol w:w="4380"/>
        <w:gridCol w:w="1185"/>
        <w:gridCol w:w="3866"/>
        <w:gridCol w:w="2995"/>
        <w:gridCol w:w="97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pPr>
              <w:rPr>
                <w:b/>
              </w:rPr>
            </w:pPr>
            <w:r>
              <w:rPr>
                <w:b/>
              </w:rPr>
              <w:t>序号</w:t>
            </w:r>
          </w:p>
        </w:tc>
        <w:tc>
          <w:tcPr>
            <w:tcW w:w="4785" w:type="dxa"/>
            <w:tcBorders>
              <w:top w:val="outset" w:color="000000" w:sz="6" w:space="0"/>
              <w:left w:val="outset" w:color="000000" w:sz="6" w:space="0"/>
              <w:bottom w:val="outset" w:color="000000" w:sz="6" w:space="0"/>
              <w:right w:val="outset" w:color="000000" w:sz="6" w:space="0"/>
            </w:tcBorders>
            <w:vAlign w:val="center"/>
          </w:tcPr>
          <w:p>
            <w:pPr>
              <w:ind w:firstLine="949" w:firstLineChars="450"/>
              <w:rPr>
                <w:b/>
              </w:rPr>
            </w:pPr>
            <w:r>
              <w:rPr>
                <w:b/>
              </w:rPr>
              <w:t>行政处罚事项</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rPr>
                <w:b/>
              </w:rPr>
            </w:pPr>
            <w:r>
              <w:rPr>
                <w:b/>
              </w:rPr>
              <w:t>实施机关</w:t>
            </w:r>
          </w:p>
        </w:tc>
        <w:tc>
          <w:tcPr>
            <w:tcW w:w="4245" w:type="dxa"/>
            <w:tcBorders>
              <w:top w:val="outset" w:color="000000" w:sz="6" w:space="0"/>
              <w:left w:val="outset" w:color="000000" w:sz="6" w:space="0"/>
              <w:bottom w:val="outset" w:color="000000" w:sz="6" w:space="0"/>
              <w:right w:val="outset" w:color="000000" w:sz="6" w:space="0"/>
            </w:tcBorders>
            <w:vAlign w:val="center"/>
          </w:tcPr>
          <w:p>
            <w:pPr>
              <w:ind w:firstLine="632" w:firstLineChars="300"/>
              <w:rPr>
                <w:b/>
              </w:rPr>
            </w:pPr>
            <w:r>
              <w:rPr>
                <w:b/>
              </w:rPr>
              <w:t>不予以处罚适用条件</w:t>
            </w:r>
          </w:p>
        </w:tc>
        <w:tc>
          <w:tcPr>
            <w:tcW w:w="3270" w:type="dxa"/>
            <w:tcBorders>
              <w:top w:val="outset" w:color="000000" w:sz="6" w:space="0"/>
              <w:left w:val="outset" w:color="000000" w:sz="6" w:space="0"/>
              <w:bottom w:val="outset" w:color="000000" w:sz="6" w:space="0"/>
              <w:right w:val="outset" w:color="000000" w:sz="6" w:space="0"/>
            </w:tcBorders>
            <w:vAlign w:val="center"/>
          </w:tcPr>
          <w:p>
            <w:pPr>
              <w:ind w:firstLine="422" w:firstLineChars="200"/>
              <w:rPr>
                <w:b/>
              </w:rPr>
            </w:pPr>
            <w:r>
              <w:rPr>
                <w:b/>
              </w:rPr>
              <w:t>法律依据</w:t>
            </w:r>
          </w:p>
        </w:tc>
        <w:tc>
          <w:tcPr>
            <w:tcW w:w="1050" w:type="dxa"/>
            <w:tcBorders>
              <w:top w:val="outset" w:color="000000" w:sz="6" w:space="0"/>
              <w:left w:val="outset" w:color="000000" w:sz="6" w:space="0"/>
              <w:bottom w:val="outset" w:color="000000" w:sz="6" w:space="0"/>
              <w:right w:val="outset" w:color="000000" w:sz="6" w:space="0"/>
            </w:tcBorders>
            <w:vAlign w:val="center"/>
          </w:tcPr>
          <w:p>
            <w:pPr>
              <w:ind w:firstLine="105" w:firstLineChars="50"/>
              <w:rPr>
                <w:b/>
              </w:rPr>
            </w:pPr>
            <w:r>
              <w:rPr>
                <w:b/>
              </w:rPr>
              <w:t>备注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1</w:t>
            </w:r>
          </w:p>
        </w:tc>
        <w:tc>
          <w:tcPr>
            <w:tcW w:w="4785" w:type="dxa"/>
            <w:tcBorders>
              <w:top w:val="outset" w:color="000000" w:sz="6" w:space="0"/>
              <w:left w:val="outset" w:color="000000" w:sz="6" w:space="0"/>
              <w:bottom w:val="outset" w:color="000000" w:sz="6" w:space="0"/>
              <w:right w:val="outset" w:color="000000" w:sz="6" w:space="0"/>
            </w:tcBorders>
            <w:vAlign w:val="center"/>
          </w:tcPr>
          <w:p>
            <w:r>
              <w:t>娱乐场所从业人员在营业期间未统一着装并佩带工作标志</w:t>
            </w:r>
          </w:p>
        </w:tc>
        <w:tc>
          <w:tcPr>
            <w:tcW w:w="1275" w:type="dxa"/>
            <w:tcBorders>
              <w:top w:val="outset" w:color="000000" w:sz="6" w:space="0"/>
              <w:left w:val="outset" w:color="000000" w:sz="6" w:space="0"/>
              <w:bottom w:val="outset" w:color="000000" w:sz="6" w:space="0"/>
              <w:right w:val="outset" w:color="000000" w:sz="6" w:space="0"/>
            </w:tcBorders>
            <w:vAlign w:val="center"/>
          </w:tcPr>
          <w:p>
            <w:pPr>
              <w:ind w:left="210" w:hanging="210" w:hangingChars="100"/>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《娱乐场所管理条例》第四十九条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2</w:t>
            </w:r>
          </w:p>
        </w:tc>
        <w:tc>
          <w:tcPr>
            <w:tcW w:w="4785" w:type="dxa"/>
            <w:tcBorders>
              <w:top w:val="outset" w:color="000000" w:sz="6" w:space="0"/>
              <w:left w:val="outset" w:color="000000" w:sz="6" w:space="0"/>
              <w:bottom w:val="outset" w:color="000000" w:sz="6" w:space="0"/>
              <w:right w:val="outset" w:color="000000" w:sz="6" w:space="0"/>
            </w:tcBorders>
            <w:vAlign w:val="center"/>
          </w:tcPr>
          <w:p>
            <w:r>
              <w:t>娱乐场所未在显著位置悬挂娱乐经营许可证</w:t>
            </w:r>
          </w:p>
        </w:tc>
        <w:tc>
          <w:tcPr>
            <w:tcW w:w="1275" w:type="dxa"/>
            <w:tcBorders>
              <w:top w:val="outset" w:color="000000" w:sz="6" w:space="0"/>
              <w:left w:val="outset" w:color="000000" w:sz="6" w:space="0"/>
              <w:bottom w:val="outset" w:color="000000" w:sz="6" w:space="0"/>
              <w:right w:val="outset" w:color="000000" w:sz="6" w:space="0"/>
            </w:tcBorders>
            <w:vAlign w:val="center"/>
          </w:tcPr>
          <w:p>
            <w:pPr>
              <w:ind w:left="210" w:hanging="210" w:hangingChars="100"/>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《娱乐场所管理办法》第三十三条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3</w:t>
            </w:r>
          </w:p>
        </w:tc>
        <w:tc>
          <w:tcPr>
            <w:tcW w:w="4785" w:type="dxa"/>
            <w:tcBorders>
              <w:top w:val="outset" w:color="000000" w:sz="6" w:space="0"/>
              <w:left w:val="outset" w:color="000000" w:sz="6" w:space="0"/>
              <w:bottom w:val="outset" w:color="000000" w:sz="6" w:space="0"/>
              <w:right w:val="outset" w:color="000000" w:sz="6" w:space="0"/>
            </w:tcBorders>
            <w:vAlign w:val="center"/>
          </w:tcPr>
          <w:p>
            <w:r>
              <w:t>互联网上网服务营业场所未悬挂《网络文化经营许可证》</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《互联网上网服务营业场所管理条例》第三十一条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4</w:t>
            </w:r>
          </w:p>
        </w:tc>
        <w:tc>
          <w:tcPr>
            <w:tcW w:w="4785" w:type="dxa"/>
            <w:tcBorders>
              <w:top w:val="outset" w:color="000000" w:sz="6" w:space="0"/>
              <w:left w:val="outset" w:color="000000" w:sz="6" w:space="0"/>
              <w:bottom w:val="outset" w:color="000000" w:sz="6" w:space="0"/>
              <w:right w:val="outset" w:color="000000" w:sz="6" w:space="0"/>
            </w:tcBorders>
            <w:vAlign w:val="center"/>
          </w:tcPr>
          <w:p>
            <w:r>
              <w:t>互联网上网服务营业场所终止经营活动，未向文化行政部门办理有关手续或者备案</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《互联网上网服务营业场所管理条例》第三十二条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5</w:t>
            </w:r>
          </w:p>
        </w:tc>
        <w:tc>
          <w:tcPr>
            <w:tcW w:w="4785" w:type="dxa"/>
            <w:tcBorders>
              <w:top w:val="outset" w:color="000000" w:sz="6" w:space="0"/>
              <w:left w:val="outset" w:color="000000" w:sz="6" w:space="0"/>
              <w:bottom w:val="outset" w:color="000000" w:sz="6" w:space="0"/>
              <w:right w:val="outset" w:color="000000" w:sz="6" w:space="0"/>
            </w:tcBorders>
            <w:vAlign w:val="center"/>
          </w:tcPr>
          <w:p>
            <w:r>
              <w:t>经营性互联网文化单位未在其网站主页的显著位置标明文化行政部门颁发的《网络文化经营许可证》编号、国务院信息产业主管部门或者省、自治区、直辖市电信管理机构颁发的经营许可证编号</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《互联网文化管理暂行规定》第二十三条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6</w:t>
            </w:r>
          </w:p>
        </w:tc>
        <w:tc>
          <w:tcPr>
            <w:tcW w:w="4785" w:type="dxa"/>
            <w:tcBorders>
              <w:top w:val="outset" w:color="000000" w:sz="6" w:space="0"/>
              <w:left w:val="outset" w:color="000000" w:sz="6" w:space="0"/>
              <w:bottom w:val="outset" w:color="000000" w:sz="6" w:space="0"/>
              <w:right w:val="outset" w:color="000000" w:sz="6" w:space="0"/>
            </w:tcBorders>
            <w:vAlign w:val="center"/>
          </w:tcPr>
          <w:p>
            <w:r>
              <w:t>非经营性互联网文化单位未在其网站主页的显著位置标明备案编号、国务院信息产业主管部门或者省、自治区、直辖市电信管理机构备案编号</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《互联网文化管理暂行规定》</w:t>
            </w:r>
            <w:r>
              <w:rPr>
                <w:rFonts w:hint="eastAsia"/>
              </w:rPr>
              <w:t>、</w:t>
            </w:r>
            <w:r>
              <w:t>第二十三条</w:t>
            </w:r>
          </w:p>
          <w:p>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7</w:t>
            </w:r>
          </w:p>
        </w:tc>
        <w:tc>
          <w:tcPr>
            <w:tcW w:w="4785" w:type="dxa"/>
            <w:tcBorders>
              <w:top w:val="outset" w:color="000000" w:sz="6" w:space="0"/>
              <w:left w:val="outset" w:color="000000" w:sz="6" w:space="0"/>
              <w:bottom w:val="outset" w:color="000000" w:sz="6" w:space="0"/>
              <w:right w:val="outset" w:color="000000" w:sz="6" w:space="0"/>
            </w:tcBorders>
            <w:vAlign w:val="center"/>
          </w:tcPr>
          <w:p>
            <w:r>
              <w:t>网络表演经营单位为境内表演者开通表演频道逾期未备案</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《网络表演经营活动管理办法》第二十二条</w:t>
            </w:r>
            <w:r>
              <w:rPr>
                <w:rFonts w:hint="eastAsia"/>
              </w:rPr>
              <w:t>、</w:t>
            </w:r>
            <w:r>
              <w:t>《互联网文化管理暂行规定》第二十七条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8</w:t>
            </w:r>
          </w:p>
        </w:tc>
        <w:tc>
          <w:tcPr>
            <w:tcW w:w="4785" w:type="dxa"/>
            <w:tcBorders>
              <w:top w:val="outset" w:color="000000" w:sz="6" w:space="0"/>
              <w:left w:val="outset" w:color="000000" w:sz="6" w:space="0"/>
              <w:bottom w:val="outset" w:color="000000" w:sz="6" w:space="0"/>
              <w:right w:val="outset" w:color="000000" w:sz="6" w:space="0"/>
            </w:tcBorders>
            <w:vAlign w:val="center"/>
          </w:tcPr>
          <w:p>
            <w:r>
              <w:t>网络表演经营单位未在表演频道内及表演音视频上，标注经营单位标识等信息</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《网络表演经营活动管理办法》第二十五条</w:t>
            </w:r>
          </w:p>
          <w:p>
            <w:r>
              <w:t>《互联网文化管理暂行规定》第二十九条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9</w:t>
            </w:r>
          </w:p>
        </w:tc>
        <w:tc>
          <w:tcPr>
            <w:tcW w:w="4785" w:type="dxa"/>
            <w:tcBorders>
              <w:top w:val="outset" w:color="000000" w:sz="6" w:space="0"/>
              <w:left w:val="outset" w:color="000000" w:sz="6" w:space="0"/>
              <w:bottom w:val="outset" w:color="000000" w:sz="6" w:space="0"/>
              <w:right w:val="outset" w:color="000000" w:sz="6" w:space="0"/>
            </w:tcBorders>
            <w:vAlign w:val="center"/>
          </w:tcPr>
          <w:p>
            <w:r>
              <w:t>网络表演经营单位未与表演者签订协议,约定权利义务</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《网络表演经营活动管理办法》第二十五条《互联网文化管理暂行规定》第二十九条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10</w:t>
            </w:r>
          </w:p>
        </w:tc>
        <w:tc>
          <w:tcPr>
            <w:tcW w:w="4785" w:type="dxa"/>
            <w:tcBorders>
              <w:top w:val="outset" w:color="000000" w:sz="6" w:space="0"/>
              <w:left w:val="outset" w:color="000000" w:sz="6" w:space="0"/>
              <w:bottom w:val="outset" w:color="000000" w:sz="6" w:space="0"/>
              <w:right w:val="outset" w:color="000000" w:sz="6" w:space="0"/>
            </w:tcBorders>
            <w:vAlign w:val="center"/>
          </w:tcPr>
          <w:p>
            <w:r>
              <w:t>艺术考级机构艺术考级机构主要负责人、办公地点有变动未按规定向审批机关备案</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《社会艺术水平考级管理办法》第二十五条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11</w:t>
            </w:r>
          </w:p>
        </w:tc>
        <w:tc>
          <w:tcPr>
            <w:tcW w:w="4785" w:type="dxa"/>
            <w:tcBorders>
              <w:top w:val="outset" w:color="000000" w:sz="6" w:space="0"/>
              <w:left w:val="outset" w:color="000000" w:sz="6" w:space="0"/>
              <w:bottom w:val="outset" w:color="000000" w:sz="6" w:space="0"/>
              <w:right w:val="outset" w:color="000000" w:sz="6" w:space="0"/>
            </w:tcBorders>
            <w:vAlign w:val="center"/>
          </w:tcPr>
          <w:p>
            <w:r>
              <w:t>其他经营单位增设艺术品经营业务的未按规定办理备案手续</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《艺术品经营管理办法》第十九条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12</w:t>
            </w:r>
          </w:p>
        </w:tc>
        <w:tc>
          <w:tcPr>
            <w:tcW w:w="4785" w:type="dxa"/>
            <w:tcBorders>
              <w:top w:val="outset" w:color="000000" w:sz="6" w:space="0"/>
              <w:left w:val="outset" w:color="000000" w:sz="6" w:space="0"/>
              <w:bottom w:val="outset" w:color="000000" w:sz="6" w:space="0"/>
              <w:right w:val="outset" w:color="000000" w:sz="6" w:space="0"/>
            </w:tcBorders>
            <w:vAlign w:val="center"/>
          </w:tcPr>
          <w:p>
            <w:r>
              <w:t>旅行社不按照国家有关规定向旅游行政管理部门报送经营和财务信息等统计资料</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《旅行社条例》第五十条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13</w:t>
            </w:r>
          </w:p>
        </w:tc>
        <w:tc>
          <w:tcPr>
            <w:tcW w:w="4785" w:type="dxa"/>
            <w:tcBorders>
              <w:top w:val="outset" w:color="000000" w:sz="6" w:space="0"/>
              <w:left w:val="outset" w:color="000000" w:sz="6" w:space="0"/>
              <w:bottom w:val="outset" w:color="000000" w:sz="6" w:space="0"/>
              <w:right w:val="outset" w:color="000000" w:sz="6" w:space="0"/>
            </w:tcBorders>
            <w:vAlign w:val="center"/>
          </w:tcPr>
          <w:p>
            <w:r>
              <w:t>旅行社及其分社、服务网点未悬挂旅行社业务经营许可证、备案登记证明</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《旅行社条例实施细则》第五十七条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14</w:t>
            </w:r>
          </w:p>
        </w:tc>
        <w:tc>
          <w:tcPr>
            <w:tcW w:w="4785" w:type="dxa"/>
            <w:tcBorders>
              <w:top w:val="outset" w:color="000000" w:sz="6" w:space="0"/>
              <w:left w:val="outset" w:color="000000" w:sz="6" w:space="0"/>
              <w:bottom w:val="outset" w:color="000000" w:sz="6" w:space="0"/>
              <w:right w:val="outset" w:color="000000" w:sz="6" w:space="0"/>
            </w:tcBorders>
            <w:vAlign w:val="center"/>
          </w:tcPr>
          <w:p>
            <w:r>
              <w:t>导游人员进行导游活动时未佩戴导游证</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《导游人员管理条例》第二十一条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15</w:t>
            </w:r>
          </w:p>
        </w:tc>
        <w:tc>
          <w:tcPr>
            <w:tcW w:w="4785" w:type="dxa"/>
            <w:tcBorders>
              <w:top w:val="outset" w:color="000000" w:sz="6" w:space="0"/>
              <w:left w:val="outset" w:color="000000" w:sz="6" w:space="0"/>
              <w:bottom w:val="outset" w:color="000000" w:sz="6" w:space="0"/>
              <w:right w:val="outset" w:color="000000" w:sz="6" w:space="0"/>
            </w:tcBorders>
            <w:vAlign w:val="center"/>
          </w:tcPr>
          <w:p>
            <w:r>
              <w:t>导游在执业过程中未携带电子导游证、佩戴导游身份标识，并开启导游执业相关应用软件</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《导游管理办法》第三十二条《导游人员管理条例》第二十一条</w:t>
            </w:r>
          </w:p>
          <w:p>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16</w:t>
            </w:r>
          </w:p>
        </w:tc>
        <w:tc>
          <w:tcPr>
            <w:tcW w:w="4785" w:type="dxa"/>
            <w:tcBorders>
              <w:top w:val="outset" w:color="000000" w:sz="6" w:space="0"/>
              <w:left w:val="outset" w:color="000000" w:sz="6" w:space="0"/>
              <w:bottom w:val="outset" w:color="000000" w:sz="6" w:space="0"/>
              <w:right w:val="outset" w:color="000000" w:sz="6" w:space="0"/>
            </w:tcBorders>
            <w:vAlign w:val="center"/>
          </w:tcPr>
          <w:p>
            <w:r>
              <w:t>导游未按期报告信息变更情况</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《导游管理办法》第三十三条</w:t>
            </w:r>
          </w:p>
          <w:p>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17</w:t>
            </w:r>
          </w:p>
        </w:tc>
        <w:tc>
          <w:tcPr>
            <w:tcW w:w="4785" w:type="dxa"/>
            <w:tcBorders>
              <w:top w:val="outset" w:color="000000" w:sz="6" w:space="0"/>
              <w:left w:val="outset" w:color="000000" w:sz="6" w:space="0"/>
              <w:bottom w:val="outset" w:color="000000" w:sz="6" w:space="0"/>
              <w:right w:val="outset" w:color="000000" w:sz="6" w:space="0"/>
            </w:tcBorders>
            <w:vAlign w:val="center"/>
          </w:tcPr>
          <w:p>
            <w:r>
              <w:t>导游未按规定申请变更导游证信息</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《导游管理办法》第三十三条</w:t>
            </w:r>
          </w:p>
          <w:p>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18</w:t>
            </w:r>
          </w:p>
        </w:tc>
        <w:tc>
          <w:tcPr>
            <w:tcW w:w="4785" w:type="dxa"/>
            <w:tcBorders>
              <w:top w:val="outset" w:color="000000" w:sz="6" w:space="0"/>
              <w:left w:val="outset" w:color="000000" w:sz="6" w:space="0"/>
              <w:bottom w:val="outset" w:color="000000" w:sz="6" w:space="0"/>
              <w:right w:val="outset" w:color="000000" w:sz="6" w:space="0"/>
            </w:tcBorders>
            <w:vAlign w:val="center"/>
          </w:tcPr>
          <w:p>
            <w:r>
              <w:t>导游未按规定更换导游身份标识</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《导游管理办法》第三十三条  《行政处罚法》第三十三条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19</w:t>
            </w:r>
          </w:p>
        </w:tc>
        <w:tc>
          <w:tcPr>
            <w:tcW w:w="4785" w:type="dxa"/>
            <w:tcBorders>
              <w:top w:val="outset" w:color="000000" w:sz="6" w:space="0"/>
              <w:left w:val="outset" w:color="000000" w:sz="6" w:space="0"/>
              <w:bottom w:val="outset" w:color="000000" w:sz="6" w:space="0"/>
              <w:right w:val="outset" w:color="000000" w:sz="6" w:space="0"/>
            </w:tcBorders>
            <w:vAlign w:val="center"/>
          </w:tcPr>
          <w:p>
            <w:r>
              <w:t>旅行社不按要求报备领队信息及变更情况</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《导游管理办法》第三十六条《行政处罚法》第三十三条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20</w:t>
            </w:r>
          </w:p>
        </w:tc>
        <w:tc>
          <w:tcPr>
            <w:tcW w:w="4785" w:type="dxa"/>
            <w:tcBorders>
              <w:top w:val="outset" w:color="000000" w:sz="6" w:space="0"/>
              <w:left w:val="outset" w:color="000000" w:sz="6" w:space="0"/>
              <w:bottom w:val="outset" w:color="000000" w:sz="6" w:space="0"/>
              <w:right w:val="outset" w:color="000000" w:sz="6" w:space="0"/>
            </w:tcBorders>
            <w:vAlign w:val="center"/>
          </w:tcPr>
          <w:p>
            <w:r>
              <w:t>广播电视台播放广告的时间超出规定</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首次发现，积极配合查处，在指定的时间内进行改正，没有造成危害后果或危害后果轻微的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《广播电视管理条例》第五十条</w:t>
            </w:r>
          </w:p>
          <w:p>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21</w:t>
            </w:r>
          </w:p>
        </w:tc>
        <w:tc>
          <w:tcPr>
            <w:tcW w:w="4785" w:type="dxa"/>
            <w:tcBorders>
              <w:top w:val="outset" w:color="000000" w:sz="6" w:space="0"/>
              <w:left w:val="outset" w:color="000000" w:sz="6" w:space="0"/>
              <w:bottom w:val="outset" w:color="000000" w:sz="6" w:space="0"/>
              <w:right w:val="outset" w:color="000000" w:sz="6" w:space="0"/>
            </w:tcBorders>
            <w:vAlign w:val="center"/>
          </w:tcPr>
          <w:p>
            <w:r>
              <w:t>个人擅自安装和使用卫星地面接收设施的</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首次发现，积极配合查处，在指定的时间内进行改正，没有造成危害后果或危害后果轻微的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 xml:space="preserve">《卫星电视广播地面接收设施管理规定》第十条 </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22</w:t>
            </w:r>
          </w:p>
        </w:tc>
        <w:tc>
          <w:tcPr>
            <w:tcW w:w="4785" w:type="dxa"/>
            <w:tcBorders>
              <w:top w:val="outset" w:color="000000" w:sz="6" w:space="0"/>
              <w:left w:val="outset" w:color="000000" w:sz="6" w:space="0"/>
              <w:bottom w:val="outset" w:color="000000" w:sz="6" w:space="0"/>
              <w:right w:val="outset" w:color="000000" w:sz="6" w:space="0"/>
            </w:tcBorders>
            <w:vAlign w:val="center"/>
          </w:tcPr>
          <w:p>
            <w:r>
              <w:t>从事出版物发行业务的单位或个人未在经营场所明显处张挂出版物经营许可证或者未在网页醒目位置公开出版物经营许可证登载的有关信息或者链接标识</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首次发现，积极配合查处，在指定的时间内进行改正，没有造成危害后果或危害后果轻微的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《出版物市场管理规定》第三十七条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23</w:t>
            </w:r>
          </w:p>
        </w:tc>
        <w:tc>
          <w:tcPr>
            <w:tcW w:w="4785" w:type="dxa"/>
            <w:tcBorders>
              <w:top w:val="outset" w:color="000000" w:sz="6" w:space="0"/>
              <w:left w:val="outset" w:color="000000" w:sz="6" w:space="0"/>
              <w:bottom w:val="outset" w:color="000000" w:sz="6" w:space="0"/>
              <w:right w:val="outset" w:color="000000" w:sz="6" w:space="0"/>
            </w:tcBorders>
            <w:vAlign w:val="center"/>
          </w:tcPr>
          <w:p>
            <w:r>
              <w:t>单位或个人从事出版物出租业务未在规定时间内向出版行政主管部门备案</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《出版物市场管理规定》第三十七条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24</w:t>
            </w:r>
          </w:p>
        </w:tc>
        <w:tc>
          <w:tcPr>
            <w:tcW w:w="4785" w:type="dxa"/>
            <w:tcBorders>
              <w:top w:val="outset" w:color="000000" w:sz="6" w:space="0"/>
              <w:left w:val="outset" w:color="000000" w:sz="6" w:space="0"/>
              <w:bottom w:val="outset" w:color="000000" w:sz="6" w:space="0"/>
              <w:right w:val="outset" w:color="000000" w:sz="6" w:space="0"/>
            </w:tcBorders>
            <w:vAlign w:val="center"/>
          </w:tcPr>
          <w:p>
            <w:r>
              <w:t>未将印刷委托书报出版行政部门备案</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首次发现，积极配合查处，在指定的时间内进行报备，没有造成危害后果或危害后果轻微的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《印刷业管理条例》第四十条《行政处罚法》第三十三条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25</w:t>
            </w:r>
          </w:p>
        </w:tc>
        <w:tc>
          <w:tcPr>
            <w:tcW w:w="4785" w:type="dxa"/>
            <w:tcBorders>
              <w:top w:val="outset" w:color="000000" w:sz="6" w:space="0"/>
              <w:left w:val="outset" w:color="000000" w:sz="6" w:space="0"/>
              <w:bottom w:val="outset" w:color="000000" w:sz="6" w:space="0"/>
              <w:right w:val="outset" w:color="000000" w:sz="6" w:space="0"/>
            </w:tcBorders>
            <w:vAlign w:val="center"/>
          </w:tcPr>
          <w:p>
            <w:r>
              <w:t>从事其他印刷品印刷经营活动的企业和个人擅自保留其他印刷品的样本、样张的，或者在所保留的样本、样张上未加盖“样本”、“样张”戳记</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首次发现，积极配合查处，在指定的时间内进行改正，没有造成危害后果或危害后果轻微的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《印刷业管理条例》第四十四条</w:t>
            </w:r>
          </w:p>
          <w:p>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26</w:t>
            </w:r>
          </w:p>
        </w:tc>
        <w:tc>
          <w:tcPr>
            <w:tcW w:w="4785" w:type="dxa"/>
            <w:tcBorders>
              <w:top w:val="outset" w:color="000000" w:sz="6" w:space="0"/>
              <w:left w:val="outset" w:color="000000" w:sz="6" w:space="0"/>
              <w:bottom w:val="outset" w:color="000000" w:sz="6" w:space="0"/>
              <w:right w:val="outset" w:color="000000" w:sz="6" w:space="0"/>
            </w:tcBorders>
            <w:vAlign w:val="center"/>
          </w:tcPr>
          <w:p>
            <w:r>
              <w:t>音像制品批发、零售单位或个体工商户变更地址、法定代表人或者主要负责人或者终止经营活动的，未按规定向原批准的出版行政主管部门办理备案手续</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首次发现，积极配合查处，在指定的时间内报备，没有造成危害后果或危害后果轻微的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《音像制品管理条例》第四十四条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60" w:type="dxa"/>
            <w:tcBorders>
              <w:top w:val="outset" w:color="000000" w:sz="6" w:space="0"/>
              <w:left w:val="outset" w:color="000000" w:sz="6" w:space="0"/>
              <w:bottom w:val="outset" w:color="000000" w:sz="6" w:space="0"/>
              <w:right w:val="outset" w:color="000000" w:sz="6" w:space="0"/>
            </w:tcBorders>
            <w:vAlign w:val="center"/>
          </w:tcPr>
          <w:p>
            <w:r>
              <w:t>27</w:t>
            </w:r>
          </w:p>
        </w:tc>
        <w:tc>
          <w:tcPr>
            <w:tcW w:w="4785" w:type="dxa"/>
            <w:tcBorders>
              <w:top w:val="outset" w:color="000000" w:sz="6" w:space="0"/>
              <w:left w:val="outset" w:color="000000" w:sz="6" w:space="0"/>
              <w:bottom w:val="outset" w:color="000000" w:sz="6" w:space="0"/>
              <w:right w:val="outset" w:color="000000" w:sz="6" w:space="0"/>
            </w:tcBorders>
            <w:vAlign w:val="center"/>
          </w:tcPr>
          <w:p>
            <w:r>
              <w:t>未将许可证、安全生产岗位责任制、安全操作规程、体育设施、设备、器材的使用说明及安全检查等制度、社会体育指导员和救助人员名录及照片张贴于经营场所醒目位置</w:t>
            </w:r>
          </w:p>
        </w:tc>
        <w:tc>
          <w:tcPr>
            <w:tcW w:w="127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245" w:type="dxa"/>
            <w:tcBorders>
              <w:top w:val="outset" w:color="000000" w:sz="6" w:space="0"/>
              <w:left w:val="outset" w:color="000000" w:sz="6" w:space="0"/>
              <w:bottom w:val="outset" w:color="000000" w:sz="6" w:space="0"/>
              <w:right w:val="outset" w:color="000000" w:sz="6" w:space="0"/>
            </w:tcBorders>
            <w:vAlign w:val="center"/>
          </w:tcPr>
          <w:p>
            <w:r>
              <w:t>首次发现，积极配合查处，在指定的时间内进行改正，没有造成危害后果或危害后果轻微的</w:t>
            </w:r>
          </w:p>
        </w:tc>
        <w:tc>
          <w:tcPr>
            <w:tcW w:w="3270" w:type="dxa"/>
            <w:tcBorders>
              <w:top w:val="outset" w:color="000000" w:sz="6" w:space="0"/>
              <w:left w:val="outset" w:color="000000" w:sz="6" w:space="0"/>
              <w:bottom w:val="outset" w:color="000000" w:sz="6" w:space="0"/>
              <w:right w:val="outset" w:color="000000" w:sz="6" w:space="0"/>
            </w:tcBorders>
            <w:vAlign w:val="center"/>
          </w:tcPr>
          <w:p>
            <w:r>
              <w:t>《经营高危险性体育经营项目许可管理办法》第二十八条</w:t>
            </w:r>
            <w:r>
              <w:rPr>
                <w:rFonts w:hint="eastAsia"/>
              </w:rPr>
              <w:t>、</w:t>
            </w:r>
            <w:r>
              <w:t>《行政处罚法》第三十三条</w:t>
            </w:r>
          </w:p>
        </w:tc>
        <w:tc>
          <w:tcPr>
            <w:tcW w:w="1050" w:type="dxa"/>
            <w:tcBorders>
              <w:top w:val="outset" w:color="000000" w:sz="6" w:space="0"/>
              <w:left w:val="outset" w:color="000000" w:sz="6" w:space="0"/>
              <w:bottom w:val="outset" w:color="000000" w:sz="6" w:space="0"/>
              <w:right w:val="outset" w:color="000000" w:sz="6" w:space="0"/>
            </w:tcBorders>
            <w:vAlign w:val="center"/>
          </w:tcPr>
          <w:p/>
        </w:tc>
      </w:tr>
    </w:tbl>
    <w:p>
      <w:pPr>
        <w:ind w:left="5250" w:hanging="5250" w:hangingChars="2500"/>
      </w:pPr>
      <w:r>
        <w:rPr>
          <w:rFonts w:hint="eastAsia"/>
        </w:rPr>
        <w:br w:type="textWrapping"/>
      </w:r>
      <w:r>
        <w:rPr>
          <w:rFonts w:hint="eastAsia"/>
          <w:sz w:val="36"/>
          <w:szCs w:val="36"/>
        </w:rPr>
        <w:t>从轻处罚事项清单</w:t>
      </w:r>
    </w:p>
    <w:tbl>
      <w:tblPr>
        <w:tblStyle w:val="2"/>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705"/>
        <w:gridCol w:w="3389"/>
        <w:gridCol w:w="1796"/>
        <w:gridCol w:w="4876"/>
        <w:gridCol w:w="2614"/>
        <w:gridCol w:w="63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750" w:type="dxa"/>
            <w:tcBorders>
              <w:top w:val="outset" w:color="000000" w:sz="6" w:space="0"/>
              <w:left w:val="outset" w:color="000000" w:sz="6" w:space="0"/>
              <w:bottom w:val="outset" w:color="000000" w:sz="6" w:space="0"/>
              <w:right w:val="outset" w:color="000000" w:sz="6" w:space="0"/>
            </w:tcBorders>
            <w:vAlign w:val="center"/>
          </w:tcPr>
          <w:p>
            <w:pPr>
              <w:rPr>
                <w:b/>
              </w:rPr>
            </w:pPr>
            <w:r>
              <w:rPr>
                <w:b/>
              </w:rPr>
              <w:t>序号</w:t>
            </w:r>
          </w:p>
        </w:tc>
        <w:tc>
          <w:tcPr>
            <w:tcW w:w="3645" w:type="dxa"/>
            <w:tcBorders>
              <w:top w:val="outset" w:color="000000" w:sz="6" w:space="0"/>
              <w:left w:val="outset" w:color="000000" w:sz="6" w:space="0"/>
              <w:bottom w:val="outset" w:color="000000" w:sz="6" w:space="0"/>
              <w:right w:val="outset" w:color="000000" w:sz="6" w:space="0"/>
            </w:tcBorders>
            <w:vAlign w:val="center"/>
          </w:tcPr>
          <w:p>
            <w:pPr>
              <w:ind w:firstLine="620" w:firstLineChars="294"/>
              <w:rPr>
                <w:b/>
              </w:rPr>
            </w:pPr>
            <w:r>
              <w:rPr>
                <w:b/>
              </w:rPr>
              <w:t>行政处罚事项</w:t>
            </w:r>
          </w:p>
        </w:tc>
        <w:tc>
          <w:tcPr>
            <w:tcW w:w="1920" w:type="dxa"/>
            <w:tcBorders>
              <w:top w:val="outset" w:color="000000" w:sz="6" w:space="0"/>
              <w:left w:val="outset" w:color="000000" w:sz="6" w:space="0"/>
              <w:bottom w:val="outset" w:color="000000" w:sz="6" w:space="0"/>
              <w:right w:val="outset" w:color="000000" w:sz="6" w:space="0"/>
            </w:tcBorders>
            <w:vAlign w:val="center"/>
          </w:tcPr>
          <w:p>
            <w:pPr>
              <w:ind w:firstLine="310" w:firstLineChars="147"/>
              <w:rPr>
                <w:b/>
              </w:rPr>
            </w:pPr>
            <w:r>
              <w:rPr>
                <w:b/>
              </w:rPr>
              <w:t>实施机关</w:t>
            </w:r>
          </w:p>
        </w:tc>
        <w:tc>
          <w:tcPr>
            <w:tcW w:w="5220" w:type="dxa"/>
            <w:tcBorders>
              <w:top w:val="outset" w:color="000000" w:sz="6" w:space="0"/>
              <w:left w:val="outset" w:color="000000" w:sz="6" w:space="0"/>
              <w:bottom w:val="outset" w:color="000000" w:sz="6" w:space="0"/>
              <w:right w:val="outset" w:color="000000" w:sz="6" w:space="0"/>
            </w:tcBorders>
            <w:vAlign w:val="center"/>
          </w:tcPr>
          <w:p>
            <w:pPr>
              <w:ind w:firstLine="1240" w:firstLineChars="588"/>
              <w:rPr>
                <w:b/>
              </w:rPr>
            </w:pPr>
            <w:r>
              <w:rPr>
                <w:b/>
              </w:rPr>
              <w:t>从轻处罚适用条件</w:t>
            </w:r>
          </w:p>
        </w:tc>
        <w:tc>
          <w:tcPr>
            <w:tcW w:w="2790" w:type="dxa"/>
            <w:tcBorders>
              <w:top w:val="outset" w:color="000000" w:sz="6" w:space="0"/>
              <w:left w:val="outset" w:color="000000" w:sz="6" w:space="0"/>
              <w:bottom w:val="outset" w:color="000000" w:sz="6" w:space="0"/>
              <w:right w:val="outset" w:color="000000" w:sz="6" w:space="0"/>
            </w:tcBorders>
            <w:vAlign w:val="center"/>
          </w:tcPr>
          <w:p>
            <w:pPr>
              <w:ind w:firstLine="620" w:firstLineChars="294"/>
              <w:rPr>
                <w:b/>
              </w:rPr>
            </w:pPr>
            <w:r>
              <w:rPr>
                <w:b/>
              </w:rPr>
              <w:t>法律依据</w:t>
            </w:r>
          </w:p>
        </w:tc>
        <w:tc>
          <w:tcPr>
            <w:tcW w:w="675" w:type="dxa"/>
            <w:tcBorders>
              <w:top w:val="outset" w:color="000000" w:sz="6" w:space="0"/>
              <w:left w:val="outset" w:color="000000" w:sz="6" w:space="0"/>
              <w:bottom w:val="outset" w:color="000000" w:sz="6" w:space="0"/>
              <w:right w:val="outset" w:color="000000" w:sz="6" w:space="0"/>
            </w:tcBorders>
            <w:vAlign w:val="center"/>
          </w:tcPr>
          <w:p>
            <w:pPr>
              <w:rPr>
                <w:b/>
              </w:rPr>
            </w:pPr>
            <w:r>
              <w:rPr>
                <w:b/>
              </w:rPr>
              <w:t>备注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750" w:type="dxa"/>
            <w:tcBorders>
              <w:top w:val="outset" w:color="000000" w:sz="6" w:space="0"/>
              <w:left w:val="outset" w:color="000000" w:sz="6" w:space="0"/>
              <w:bottom w:val="outset" w:color="000000" w:sz="6" w:space="0"/>
              <w:right w:val="outset" w:color="000000" w:sz="6" w:space="0"/>
            </w:tcBorders>
            <w:vAlign w:val="center"/>
          </w:tcPr>
          <w:p>
            <w:r>
              <w:t>1</w:t>
            </w:r>
          </w:p>
        </w:tc>
        <w:tc>
          <w:tcPr>
            <w:tcW w:w="3645" w:type="dxa"/>
            <w:tcBorders>
              <w:top w:val="outset" w:color="000000" w:sz="6" w:space="0"/>
              <w:left w:val="outset" w:color="000000" w:sz="6" w:space="0"/>
              <w:bottom w:val="outset" w:color="000000" w:sz="6" w:space="0"/>
              <w:right w:val="outset" w:color="000000" w:sz="6" w:space="0"/>
            </w:tcBorders>
            <w:vAlign w:val="center"/>
          </w:tcPr>
          <w:p>
            <w:r>
              <w:t>互联网上网服务营业场所擅自停止实施经营管理技术措施</w:t>
            </w:r>
          </w:p>
        </w:tc>
        <w:tc>
          <w:tcPr>
            <w:tcW w:w="1920" w:type="dxa"/>
            <w:tcBorders>
              <w:top w:val="outset" w:color="000000" w:sz="6" w:space="0"/>
              <w:left w:val="outset" w:color="000000" w:sz="6" w:space="0"/>
              <w:bottom w:val="outset" w:color="000000" w:sz="6" w:space="0"/>
              <w:right w:val="outset" w:color="000000" w:sz="6" w:space="0"/>
            </w:tcBorders>
            <w:vAlign w:val="center"/>
          </w:tcPr>
          <w:p>
            <w:r>
              <w:t>沅江市文旅广体局</w:t>
            </w:r>
          </w:p>
        </w:tc>
        <w:tc>
          <w:tcPr>
            <w:tcW w:w="5220" w:type="dxa"/>
            <w:tcBorders>
              <w:top w:val="outset" w:color="000000" w:sz="6" w:space="0"/>
              <w:left w:val="outset" w:color="000000" w:sz="6" w:space="0"/>
              <w:bottom w:val="outset" w:color="000000" w:sz="6" w:space="0"/>
              <w:right w:val="outset" w:color="000000" w:sz="6" w:space="0"/>
            </w:tcBorders>
            <w:vAlign w:val="center"/>
          </w:tcPr>
          <w:p>
            <w:r>
              <w:t>首次擅自停止实施经营管理技术措施的，认识态度较好并主动整改的，处警告。</w:t>
            </w:r>
          </w:p>
        </w:tc>
        <w:tc>
          <w:tcPr>
            <w:tcW w:w="2790" w:type="dxa"/>
            <w:tcBorders>
              <w:top w:val="outset" w:color="000000" w:sz="6" w:space="0"/>
              <w:left w:val="outset" w:color="000000" w:sz="6" w:space="0"/>
              <w:bottom w:val="outset" w:color="000000" w:sz="6" w:space="0"/>
              <w:right w:val="outset" w:color="000000" w:sz="6" w:space="0"/>
            </w:tcBorders>
            <w:vAlign w:val="center"/>
          </w:tcPr>
          <w:p>
            <w:r>
              <w:t>《互联网上网服务营业场所管理条例》第三十一条</w:t>
            </w:r>
          </w:p>
        </w:tc>
        <w:tc>
          <w:tcPr>
            <w:tcW w:w="675"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750" w:type="dxa"/>
            <w:tcBorders>
              <w:top w:val="outset" w:color="000000" w:sz="6" w:space="0"/>
              <w:left w:val="outset" w:color="000000" w:sz="6" w:space="0"/>
              <w:bottom w:val="outset" w:color="000000" w:sz="6" w:space="0"/>
              <w:right w:val="outset" w:color="000000" w:sz="6" w:space="0"/>
            </w:tcBorders>
            <w:vAlign w:val="center"/>
          </w:tcPr>
          <w:p>
            <w:r>
              <w:t>2</w:t>
            </w:r>
          </w:p>
        </w:tc>
        <w:tc>
          <w:tcPr>
            <w:tcW w:w="3645" w:type="dxa"/>
            <w:tcBorders>
              <w:top w:val="outset" w:color="000000" w:sz="6" w:space="0"/>
              <w:left w:val="outset" w:color="000000" w:sz="6" w:space="0"/>
              <w:bottom w:val="outset" w:color="000000" w:sz="6" w:space="0"/>
              <w:right w:val="outset" w:color="000000" w:sz="6" w:space="0"/>
            </w:tcBorders>
            <w:vAlign w:val="center"/>
          </w:tcPr>
          <w:p>
            <w:r>
              <w:t>互联网上网服务营业场所变更名称、住所、法定代表人或者主要负责人、注册资本、网络地址或者终止经营活动，未向文化行政部门、公安机关办理有关手续或者备案</w:t>
            </w:r>
          </w:p>
        </w:tc>
        <w:tc>
          <w:tcPr>
            <w:tcW w:w="1920" w:type="dxa"/>
            <w:tcBorders>
              <w:top w:val="outset" w:color="000000" w:sz="6" w:space="0"/>
              <w:left w:val="outset" w:color="000000" w:sz="6" w:space="0"/>
              <w:bottom w:val="outset" w:color="000000" w:sz="6" w:space="0"/>
              <w:right w:val="outset" w:color="000000" w:sz="6" w:space="0"/>
            </w:tcBorders>
            <w:vAlign w:val="center"/>
          </w:tcPr>
          <w:p>
            <w:r>
              <w:t>沅江市文旅广体局</w:t>
            </w:r>
          </w:p>
        </w:tc>
        <w:tc>
          <w:tcPr>
            <w:tcW w:w="5220" w:type="dxa"/>
            <w:tcBorders>
              <w:top w:val="outset" w:color="000000" w:sz="6" w:space="0"/>
              <w:left w:val="outset" w:color="000000" w:sz="6" w:space="0"/>
              <w:bottom w:val="outset" w:color="000000" w:sz="6" w:space="0"/>
              <w:right w:val="outset" w:color="000000" w:sz="6" w:space="0"/>
            </w:tcBorders>
            <w:vAlign w:val="center"/>
          </w:tcPr>
          <w:p>
            <w:r>
              <w:t>首次变更名称、住所、法定代表人或者主要负责人、注册资本、网络地址或者终止经营活动，未向文化行政部门、公安机关办理有关手续或者备案的，认识态度较好并主动整改的，处警告。</w:t>
            </w:r>
          </w:p>
        </w:tc>
        <w:tc>
          <w:tcPr>
            <w:tcW w:w="2790" w:type="dxa"/>
            <w:tcBorders>
              <w:top w:val="outset" w:color="000000" w:sz="6" w:space="0"/>
              <w:left w:val="outset" w:color="000000" w:sz="6" w:space="0"/>
              <w:bottom w:val="outset" w:color="000000" w:sz="6" w:space="0"/>
              <w:right w:val="outset" w:color="000000" w:sz="6" w:space="0"/>
            </w:tcBorders>
            <w:vAlign w:val="center"/>
          </w:tcPr>
          <w:p>
            <w:r>
              <w:t>互联网上网服务营业场所管理条例》第三十二条</w:t>
            </w:r>
            <w:r>
              <w:rPr>
                <w:rFonts w:hint="eastAsia"/>
              </w:rPr>
              <w:t>、</w:t>
            </w:r>
            <w:r>
              <w:t>《行政处罚法》第三十二条</w:t>
            </w:r>
          </w:p>
        </w:tc>
        <w:tc>
          <w:tcPr>
            <w:tcW w:w="675"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750" w:type="dxa"/>
            <w:tcBorders>
              <w:top w:val="outset" w:color="000000" w:sz="6" w:space="0"/>
              <w:left w:val="outset" w:color="000000" w:sz="6" w:space="0"/>
              <w:bottom w:val="outset" w:color="000000" w:sz="6" w:space="0"/>
              <w:right w:val="outset" w:color="000000" w:sz="6" w:space="0"/>
            </w:tcBorders>
            <w:vAlign w:val="center"/>
          </w:tcPr>
          <w:p>
            <w:r>
              <w:t>3</w:t>
            </w:r>
          </w:p>
        </w:tc>
        <w:tc>
          <w:tcPr>
            <w:tcW w:w="3645" w:type="dxa"/>
            <w:tcBorders>
              <w:top w:val="outset" w:color="000000" w:sz="6" w:space="0"/>
              <w:left w:val="outset" w:color="000000" w:sz="6" w:space="0"/>
              <w:bottom w:val="outset" w:color="000000" w:sz="6" w:space="0"/>
              <w:right w:val="outset" w:color="000000" w:sz="6" w:space="0"/>
            </w:tcBorders>
            <w:vAlign w:val="center"/>
          </w:tcPr>
          <w:p>
            <w:r>
              <w:t>互联网上网服务营业场所经营单位向上网消费者提供的计算机未通过局域网的方式接入互联网</w:t>
            </w:r>
          </w:p>
        </w:tc>
        <w:tc>
          <w:tcPr>
            <w:tcW w:w="1920" w:type="dxa"/>
            <w:tcBorders>
              <w:top w:val="outset" w:color="000000" w:sz="6" w:space="0"/>
              <w:left w:val="outset" w:color="000000" w:sz="6" w:space="0"/>
              <w:bottom w:val="outset" w:color="000000" w:sz="6" w:space="0"/>
              <w:right w:val="outset" w:color="000000" w:sz="6" w:space="0"/>
            </w:tcBorders>
            <w:vAlign w:val="center"/>
          </w:tcPr>
          <w:p>
            <w:r>
              <w:t>沅江市文旅广体局</w:t>
            </w:r>
          </w:p>
        </w:tc>
        <w:tc>
          <w:tcPr>
            <w:tcW w:w="5220" w:type="dxa"/>
            <w:tcBorders>
              <w:top w:val="outset" w:color="000000" w:sz="6" w:space="0"/>
              <w:left w:val="outset" w:color="000000" w:sz="6" w:space="0"/>
              <w:bottom w:val="outset" w:color="000000" w:sz="6" w:space="0"/>
              <w:right w:val="outset" w:color="000000" w:sz="6" w:space="0"/>
            </w:tcBorders>
            <w:vAlign w:val="center"/>
          </w:tcPr>
          <w:p>
            <w:r>
              <w:t>首次因互联网上网服务营业场所经营单位向上网消费者提供的计算机未通过局域网的方式接入互联网被查处，情节轻微并立即改正，未造成其他不良影响的，处警告。</w:t>
            </w:r>
          </w:p>
        </w:tc>
        <w:tc>
          <w:tcPr>
            <w:tcW w:w="2790" w:type="dxa"/>
            <w:tcBorders>
              <w:top w:val="outset" w:color="000000" w:sz="6" w:space="0"/>
              <w:left w:val="outset" w:color="000000" w:sz="6" w:space="0"/>
              <w:bottom w:val="outset" w:color="000000" w:sz="6" w:space="0"/>
              <w:right w:val="outset" w:color="000000" w:sz="6" w:space="0"/>
            </w:tcBorders>
            <w:vAlign w:val="center"/>
          </w:tcPr>
          <w:p>
            <w:r>
              <w:t>互联网上网服务营业场所管理条例》第三十二条</w:t>
            </w:r>
            <w:r>
              <w:rPr>
                <w:rFonts w:hint="eastAsia"/>
              </w:rPr>
              <w:t>、</w:t>
            </w:r>
            <w:r>
              <w:t>《行政处罚法》第三十二条</w:t>
            </w:r>
          </w:p>
        </w:tc>
        <w:tc>
          <w:tcPr>
            <w:tcW w:w="675"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750" w:type="dxa"/>
            <w:tcBorders>
              <w:top w:val="outset" w:color="000000" w:sz="6" w:space="0"/>
              <w:left w:val="outset" w:color="000000" w:sz="6" w:space="0"/>
              <w:bottom w:val="outset" w:color="000000" w:sz="6" w:space="0"/>
              <w:right w:val="outset" w:color="000000" w:sz="6" w:space="0"/>
            </w:tcBorders>
            <w:vAlign w:val="center"/>
          </w:tcPr>
          <w:p>
            <w:r>
              <w:t>4</w:t>
            </w:r>
          </w:p>
        </w:tc>
        <w:tc>
          <w:tcPr>
            <w:tcW w:w="3645" w:type="dxa"/>
            <w:tcBorders>
              <w:top w:val="outset" w:color="000000" w:sz="6" w:space="0"/>
              <w:left w:val="outset" w:color="000000" w:sz="6" w:space="0"/>
              <w:bottom w:val="outset" w:color="000000" w:sz="6" w:space="0"/>
              <w:right w:val="outset" w:color="000000" w:sz="6" w:space="0"/>
            </w:tcBorders>
            <w:vAlign w:val="center"/>
          </w:tcPr>
          <w:p>
            <w:r>
              <w:t>互联网上网服务营业场所未建立场内巡查制度，或者发现上网消费者的违法行为未予制止并向文化行政部门、公安机关举报</w:t>
            </w:r>
          </w:p>
        </w:tc>
        <w:tc>
          <w:tcPr>
            <w:tcW w:w="1920" w:type="dxa"/>
            <w:tcBorders>
              <w:top w:val="outset" w:color="000000" w:sz="6" w:space="0"/>
              <w:left w:val="outset" w:color="000000" w:sz="6" w:space="0"/>
              <w:bottom w:val="outset" w:color="000000" w:sz="6" w:space="0"/>
              <w:right w:val="outset" w:color="000000" w:sz="6" w:space="0"/>
            </w:tcBorders>
            <w:vAlign w:val="center"/>
          </w:tcPr>
          <w:p>
            <w:r>
              <w:t>沅江市文旅广体局</w:t>
            </w:r>
          </w:p>
        </w:tc>
        <w:tc>
          <w:tcPr>
            <w:tcW w:w="5220" w:type="dxa"/>
            <w:tcBorders>
              <w:top w:val="outset" w:color="000000" w:sz="6" w:space="0"/>
              <w:left w:val="outset" w:color="000000" w:sz="6" w:space="0"/>
              <w:bottom w:val="outset" w:color="000000" w:sz="6" w:space="0"/>
              <w:right w:val="outset" w:color="000000" w:sz="6" w:space="0"/>
            </w:tcBorders>
            <w:vAlign w:val="center"/>
          </w:tcPr>
          <w:p>
            <w:r>
              <w:t>因未建立场内巡查制度或者发现上网消费者的违法行为未予制止并向文化行政部门、公安机关举报，认识态度较好并主动整改或积极配合相关部门进行查处，未造成其他不良影响的，处警告。</w:t>
            </w:r>
          </w:p>
        </w:tc>
        <w:tc>
          <w:tcPr>
            <w:tcW w:w="2790" w:type="dxa"/>
            <w:tcBorders>
              <w:top w:val="outset" w:color="000000" w:sz="6" w:space="0"/>
              <w:left w:val="outset" w:color="000000" w:sz="6" w:space="0"/>
              <w:bottom w:val="outset" w:color="000000" w:sz="6" w:space="0"/>
              <w:right w:val="outset" w:color="000000" w:sz="6" w:space="0"/>
            </w:tcBorders>
            <w:vAlign w:val="center"/>
          </w:tcPr>
          <w:p>
            <w:r>
              <w:t>《互联网上网服务营业场所管理条例》第三十二条</w:t>
            </w:r>
          </w:p>
          <w:p>
            <w:r>
              <w:t>《行政处罚法》第三十二条</w:t>
            </w:r>
          </w:p>
        </w:tc>
        <w:tc>
          <w:tcPr>
            <w:tcW w:w="675"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750" w:type="dxa"/>
            <w:tcBorders>
              <w:top w:val="outset" w:color="000000" w:sz="6" w:space="0"/>
              <w:left w:val="outset" w:color="000000" w:sz="6" w:space="0"/>
              <w:bottom w:val="outset" w:color="000000" w:sz="6" w:space="0"/>
              <w:right w:val="outset" w:color="000000" w:sz="6" w:space="0"/>
            </w:tcBorders>
            <w:vAlign w:val="center"/>
          </w:tcPr>
          <w:p>
            <w:r>
              <w:t>5</w:t>
            </w:r>
          </w:p>
        </w:tc>
        <w:tc>
          <w:tcPr>
            <w:tcW w:w="3645" w:type="dxa"/>
            <w:tcBorders>
              <w:top w:val="outset" w:color="000000" w:sz="6" w:space="0"/>
              <w:left w:val="outset" w:color="000000" w:sz="6" w:space="0"/>
              <w:bottom w:val="outset" w:color="000000" w:sz="6" w:space="0"/>
              <w:right w:val="outset" w:color="000000" w:sz="6" w:space="0"/>
            </w:tcBorders>
            <w:vAlign w:val="center"/>
          </w:tcPr>
          <w:p>
            <w:r>
              <w:t>互联网上网服务营业场所未按规定核对、登记上网消费者的有效身份证件或者记录有关上网信息</w:t>
            </w:r>
          </w:p>
        </w:tc>
        <w:tc>
          <w:tcPr>
            <w:tcW w:w="1920" w:type="dxa"/>
            <w:tcBorders>
              <w:top w:val="outset" w:color="000000" w:sz="6" w:space="0"/>
              <w:left w:val="outset" w:color="000000" w:sz="6" w:space="0"/>
              <w:bottom w:val="outset" w:color="000000" w:sz="6" w:space="0"/>
              <w:right w:val="outset" w:color="000000" w:sz="6" w:space="0"/>
            </w:tcBorders>
            <w:vAlign w:val="center"/>
          </w:tcPr>
          <w:p>
            <w:r>
              <w:t>沅江市文旅广体局</w:t>
            </w:r>
          </w:p>
        </w:tc>
        <w:tc>
          <w:tcPr>
            <w:tcW w:w="5220" w:type="dxa"/>
            <w:tcBorders>
              <w:top w:val="outset" w:color="000000" w:sz="6" w:space="0"/>
              <w:left w:val="outset" w:color="000000" w:sz="6" w:space="0"/>
              <w:bottom w:val="outset" w:color="000000" w:sz="6" w:space="0"/>
              <w:right w:val="outset" w:color="000000" w:sz="6" w:space="0"/>
            </w:tcBorders>
            <w:vAlign w:val="center"/>
          </w:tcPr>
          <w:p>
            <w:r>
              <w:t>初次未按规定核对、登记上网消费者的有效身份证件或者记录有关上网信息，认识态度较好并主动整改，未造成其他不良影响的，处警告。</w:t>
            </w:r>
          </w:p>
        </w:tc>
        <w:tc>
          <w:tcPr>
            <w:tcW w:w="2790" w:type="dxa"/>
            <w:tcBorders>
              <w:top w:val="outset" w:color="000000" w:sz="6" w:space="0"/>
              <w:left w:val="outset" w:color="000000" w:sz="6" w:space="0"/>
              <w:bottom w:val="outset" w:color="000000" w:sz="6" w:space="0"/>
              <w:right w:val="outset" w:color="000000" w:sz="6" w:space="0"/>
            </w:tcBorders>
            <w:vAlign w:val="center"/>
          </w:tcPr>
          <w:p>
            <w:r>
              <w:t>《互联网上网服务营业场所管理条例》第三十二条</w:t>
            </w:r>
            <w:r>
              <w:rPr>
                <w:rFonts w:hint="eastAsia"/>
              </w:rPr>
              <w:t>、</w:t>
            </w:r>
            <w:r>
              <w:t>《行政处罚法》第三十二条</w:t>
            </w:r>
          </w:p>
        </w:tc>
        <w:tc>
          <w:tcPr>
            <w:tcW w:w="675"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750" w:type="dxa"/>
            <w:tcBorders>
              <w:top w:val="outset" w:color="000000" w:sz="6" w:space="0"/>
              <w:left w:val="outset" w:color="000000" w:sz="6" w:space="0"/>
              <w:bottom w:val="outset" w:color="000000" w:sz="6" w:space="0"/>
              <w:right w:val="outset" w:color="000000" w:sz="6" w:space="0"/>
            </w:tcBorders>
            <w:vAlign w:val="center"/>
          </w:tcPr>
          <w:p>
            <w:r>
              <w:t>6</w:t>
            </w:r>
          </w:p>
        </w:tc>
        <w:tc>
          <w:tcPr>
            <w:tcW w:w="3645" w:type="dxa"/>
            <w:tcBorders>
              <w:top w:val="outset" w:color="000000" w:sz="6" w:space="0"/>
              <w:left w:val="outset" w:color="000000" w:sz="6" w:space="0"/>
              <w:bottom w:val="outset" w:color="000000" w:sz="6" w:space="0"/>
              <w:right w:val="outset" w:color="000000" w:sz="6" w:space="0"/>
            </w:tcBorders>
            <w:vAlign w:val="center"/>
          </w:tcPr>
          <w:p>
            <w:r>
              <w:t>互联网上网服务营业场所未按规定时间保存登记内容、记录备份，或者在保存期内修改、删除登记内容、记录备份</w:t>
            </w:r>
          </w:p>
        </w:tc>
        <w:tc>
          <w:tcPr>
            <w:tcW w:w="1920" w:type="dxa"/>
            <w:tcBorders>
              <w:top w:val="outset" w:color="000000" w:sz="6" w:space="0"/>
              <w:left w:val="outset" w:color="000000" w:sz="6" w:space="0"/>
              <w:bottom w:val="outset" w:color="000000" w:sz="6" w:space="0"/>
              <w:right w:val="outset" w:color="000000" w:sz="6" w:space="0"/>
            </w:tcBorders>
            <w:vAlign w:val="center"/>
          </w:tcPr>
          <w:p>
            <w:r>
              <w:t>沅江市文旅广体局</w:t>
            </w:r>
          </w:p>
        </w:tc>
        <w:tc>
          <w:tcPr>
            <w:tcW w:w="5220" w:type="dxa"/>
            <w:tcBorders>
              <w:top w:val="outset" w:color="000000" w:sz="6" w:space="0"/>
              <w:left w:val="outset" w:color="000000" w:sz="6" w:space="0"/>
              <w:bottom w:val="outset" w:color="000000" w:sz="6" w:space="0"/>
              <w:right w:val="outset" w:color="000000" w:sz="6" w:space="0"/>
            </w:tcBorders>
            <w:vAlign w:val="center"/>
          </w:tcPr>
          <w:p>
            <w:r>
              <w:t>初次未按规定时间保存登记内容、记录备份，或者在保存期内修改、删除登记内容、记录备份，认识态度较好并主动整改，未造成其他不良影响的，处警告。</w:t>
            </w:r>
          </w:p>
        </w:tc>
        <w:tc>
          <w:tcPr>
            <w:tcW w:w="2790" w:type="dxa"/>
            <w:tcBorders>
              <w:top w:val="outset" w:color="000000" w:sz="6" w:space="0"/>
              <w:left w:val="outset" w:color="000000" w:sz="6" w:space="0"/>
              <w:bottom w:val="outset" w:color="000000" w:sz="6" w:space="0"/>
              <w:right w:val="outset" w:color="000000" w:sz="6" w:space="0"/>
            </w:tcBorders>
            <w:vAlign w:val="center"/>
          </w:tcPr>
          <w:p>
            <w:r>
              <w:t>《互联网上网服务营业场所管理条例》第三十二条</w:t>
            </w:r>
          </w:p>
          <w:p>
            <w:r>
              <w:t>《行政处罚法》第三十二条</w:t>
            </w:r>
          </w:p>
        </w:tc>
        <w:tc>
          <w:tcPr>
            <w:tcW w:w="675"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750" w:type="dxa"/>
            <w:tcBorders>
              <w:top w:val="outset" w:color="000000" w:sz="6" w:space="0"/>
              <w:left w:val="outset" w:color="000000" w:sz="6" w:space="0"/>
              <w:bottom w:val="outset" w:color="000000" w:sz="6" w:space="0"/>
              <w:right w:val="outset" w:color="000000" w:sz="6" w:space="0"/>
            </w:tcBorders>
            <w:vAlign w:val="center"/>
          </w:tcPr>
          <w:p>
            <w:r>
              <w:t>7</w:t>
            </w:r>
          </w:p>
        </w:tc>
        <w:tc>
          <w:tcPr>
            <w:tcW w:w="3645" w:type="dxa"/>
            <w:tcBorders>
              <w:top w:val="outset" w:color="000000" w:sz="6" w:space="0"/>
              <w:left w:val="outset" w:color="000000" w:sz="6" w:space="0"/>
              <w:bottom w:val="outset" w:color="000000" w:sz="6" w:space="0"/>
              <w:right w:val="outset" w:color="000000" w:sz="6" w:space="0"/>
            </w:tcBorders>
            <w:vAlign w:val="center"/>
          </w:tcPr>
          <w:p>
            <w:r>
              <w:t>旅行社未妥善保存各类旅游合同及相关文件、资料，保存期不够两年，或者泄露旅游者个人信息的</w:t>
            </w:r>
          </w:p>
        </w:tc>
        <w:tc>
          <w:tcPr>
            <w:tcW w:w="1920" w:type="dxa"/>
            <w:tcBorders>
              <w:top w:val="outset" w:color="000000" w:sz="6" w:space="0"/>
              <w:left w:val="outset" w:color="000000" w:sz="6" w:space="0"/>
              <w:bottom w:val="outset" w:color="000000" w:sz="6" w:space="0"/>
              <w:right w:val="outset" w:color="000000" w:sz="6" w:space="0"/>
            </w:tcBorders>
            <w:vAlign w:val="center"/>
          </w:tcPr>
          <w:p>
            <w:r>
              <w:t>沅江市文旅广体局</w:t>
            </w:r>
          </w:p>
        </w:tc>
        <w:tc>
          <w:tcPr>
            <w:tcW w:w="5220" w:type="dxa"/>
            <w:tcBorders>
              <w:top w:val="outset" w:color="000000" w:sz="6" w:space="0"/>
              <w:left w:val="outset" w:color="000000" w:sz="6" w:space="0"/>
              <w:bottom w:val="outset" w:color="000000" w:sz="6" w:space="0"/>
              <w:right w:val="outset" w:color="000000" w:sz="6" w:space="0"/>
            </w:tcBorders>
            <w:vAlign w:val="center"/>
          </w:tcPr>
          <w:p>
            <w:r>
              <w:t>旅行社及时整改，找回遗失的旅游合同及其相关资料，未借机牟利并造成严重后果的从轻处罚。</w:t>
            </w:r>
          </w:p>
        </w:tc>
        <w:tc>
          <w:tcPr>
            <w:tcW w:w="2790" w:type="dxa"/>
            <w:tcBorders>
              <w:top w:val="outset" w:color="000000" w:sz="6" w:space="0"/>
              <w:left w:val="outset" w:color="000000" w:sz="6" w:space="0"/>
              <w:bottom w:val="outset" w:color="000000" w:sz="6" w:space="0"/>
              <w:right w:val="outset" w:color="000000" w:sz="6" w:space="0"/>
            </w:tcBorders>
            <w:vAlign w:val="center"/>
          </w:tcPr>
          <w:p>
            <w:r>
              <w:t>《旅行社条例实施细则》第六十五条</w:t>
            </w:r>
            <w:r>
              <w:rPr>
                <w:rFonts w:hint="eastAsia"/>
              </w:rPr>
              <w:t>、</w:t>
            </w:r>
            <w:r>
              <w:t>《行政处罚法》第三十二条</w:t>
            </w:r>
          </w:p>
        </w:tc>
        <w:tc>
          <w:tcPr>
            <w:tcW w:w="675" w:type="dxa"/>
            <w:tcBorders>
              <w:top w:val="outset" w:color="000000" w:sz="6" w:space="0"/>
              <w:left w:val="outset" w:color="000000" w:sz="6" w:space="0"/>
              <w:bottom w:val="outset" w:color="000000" w:sz="6" w:space="0"/>
              <w:right w:val="outset" w:color="000000" w:sz="6" w:space="0"/>
            </w:tcBorders>
            <w:vAlign w:val="center"/>
          </w:tcPr>
          <w:p/>
        </w:tc>
      </w:tr>
    </w:tbl>
    <w:p/>
    <w:p>
      <w:pPr>
        <w:ind w:firstLine="5220" w:firstLineChars="1450"/>
        <w:rPr>
          <w:sz w:val="36"/>
          <w:szCs w:val="36"/>
        </w:rPr>
      </w:pPr>
      <w:r>
        <w:rPr>
          <w:rFonts w:hint="eastAsia"/>
          <w:sz w:val="36"/>
          <w:szCs w:val="36"/>
        </w:rPr>
        <w:t>减轻处罚事项清单</w:t>
      </w:r>
    </w:p>
    <w:tbl>
      <w:tblPr>
        <w:tblStyle w:val="2"/>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614"/>
        <w:gridCol w:w="3527"/>
        <w:gridCol w:w="1985"/>
        <w:gridCol w:w="4339"/>
        <w:gridCol w:w="2890"/>
        <w:gridCol w:w="66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14" w:type="dxa"/>
            <w:tcBorders>
              <w:top w:val="outset" w:color="000000" w:sz="6" w:space="0"/>
              <w:left w:val="outset" w:color="000000" w:sz="6" w:space="0"/>
              <w:bottom w:val="outset" w:color="000000" w:sz="6" w:space="0"/>
              <w:right w:val="outset" w:color="000000" w:sz="6" w:space="0"/>
            </w:tcBorders>
            <w:vAlign w:val="center"/>
          </w:tcPr>
          <w:p>
            <w:pPr>
              <w:rPr>
                <w:b/>
              </w:rPr>
            </w:pPr>
            <w:r>
              <w:rPr>
                <w:b/>
              </w:rPr>
              <w:t>序号</w:t>
            </w:r>
          </w:p>
        </w:tc>
        <w:tc>
          <w:tcPr>
            <w:tcW w:w="3527" w:type="dxa"/>
            <w:tcBorders>
              <w:top w:val="outset" w:color="000000" w:sz="6" w:space="0"/>
              <w:left w:val="outset" w:color="000000" w:sz="6" w:space="0"/>
              <w:bottom w:val="outset" w:color="000000" w:sz="6" w:space="0"/>
              <w:right w:val="outset" w:color="000000" w:sz="6" w:space="0"/>
            </w:tcBorders>
            <w:vAlign w:val="center"/>
          </w:tcPr>
          <w:p>
            <w:pPr>
              <w:ind w:firstLine="632" w:firstLineChars="300"/>
              <w:rPr>
                <w:b/>
              </w:rPr>
            </w:pPr>
            <w:r>
              <w:rPr>
                <w:b/>
              </w:rPr>
              <w:t>行政处罚事项</w:t>
            </w:r>
          </w:p>
        </w:tc>
        <w:tc>
          <w:tcPr>
            <w:tcW w:w="1985" w:type="dxa"/>
            <w:tcBorders>
              <w:top w:val="outset" w:color="000000" w:sz="6" w:space="0"/>
              <w:left w:val="outset" w:color="000000" w:sz="6" w:space="0"/>
              <w:bottom w:val="outset" w:color="000000" w:sz="6" w:space="0"/>
              <w:right w:val="outset" w:color="000000" w:sz="6" w:space="0"/>
            </w:tcBorders>
            <w:vAlign w:val="center"/>
          </w:tcPr>
          <w:p>
            <w:pPr>
              <w:ind w:firstLine="316" w:firstLineChars="150"/>
              <w:rPr>
                <w:b/>
              </w:rPr>
            </w:pPr>
            <w:r>
              <w:rPr>
                <w:b/>
              </w:rPr>
              <w:t>实施机关</w:t>
            </w:r>
          </w:p>
        </w:tc>
        <w:tc>
          <w:tcPr>
            <w:tcW w:w="4339" w:type="dxa"/>
            <w:tcBorders>
              <w:top w:val="outset" w:color="000000" w:sz="6" w:space="0"/>
              <w:left w:val="outset" w:color="000000" w:sz="6" w:space="0"/>
              <w:bottom w:val="outset" w:color="000000" w:sz="6" w:space="0"/>
              <w:right w:val="outset" w:color="000000" w:sz="6" w:space="0"/>
            </w:tcBorders>
            <w:vAlign w:val="center"/>
          </w:tcPr>
          <w:p>
            <w:pPr>
              <w:ind w:firstLine="738" w:firstLineChars="350"/>
              <w:rPr>
                <w:b/>
              </w:rPr>
            </w:pPr>
            <w:r>
              <w:rPr>
                <w:b/>
              </w:rPr>
              <w:t>减轻处罚适用条件</w:t>
            </w:r>
          </w:p>
        </w:tc>
        <w:tc>
          <w:tcPr>
            <w:tcW w:w="2890" w:type="dxa"/>
            <w:tcBorders>
              <w:top w:val="outset" w:color="000000" w:sz="6" w:space="0"/>
              <w:left w:val="outset" w:color="000000" w:sz="6" w:space="0"/>
              <w:bottom w:val="outset" w:color="000000" w:sz="6" w:space="0"/>
              <w:right w:val="outset" w:color="000000" w:sz="6" w:space="0"/>
            </w:tcBorders>
            <w:vAlign w:val="center"/>
          </w:tcPr>
          <w:p>
            <w:pPr>
              <w:ind w:firstLine="843" w:firstLineChars="400"/>
              <w:rPr>
                <w:b/>
              </w:rPr>
            </w:pPr>
            <w:r>
              <w:rPr>
                <w:b/>
              </w:rPr>
              <w:t>法律依据</w:t>
            </w:r>
          </w:p>
        </w:tc>
        <w:tc>
          <w:tcPr>
            <w:tcW w:w="663" w:type="dxa"/>
            <w:tcBorders>
              <w:top w:val="outset" w:color="000000" w:sz="6" w:space="0"/>
              <w:left w:val="outset" w:color="000000" w:sz="6" w:space="0"/>
              <w:bottom w:val="outset" w:color="000000" w:sz="6" w:space="0"/>
              <w:right w:val="outset" w:color="000000" w:sz="6" w:space="0"/>
            </w:tcBorders>
            <w:vAlign w:val="center"/>
          </w:tcPr>
          <w:p>
            <w:pPr>
              <w:rPr>
                <w:b/>
              </w:rPr>
            </w:pPr>
            <w:r>
              <w:rPr>
                <w:b/>
              </w:rPr>
              <w:t>备注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14" w:type="dxa"/>
            <w:tcBorders>
              <w:top w:val="outset" w:color="000000" w:sz="6" w:space="0"/>
              <w:left w:val="outset" w:color="000000" w:sz="6" w:space="0"/>
              <w:bottom w:val="outset" w:color="000000" w:sz="6" w:space="0"/>
              <w:right w:val="outset" w:color="000000" w:sz="6" w:space="0"/>
            </w:tcBorders>
            <w:vAlign w:val="center"/>
          </w:tcPr>
          <w:p>
            <w:r>
              <w:t>1</w:t>
            </w:r>
          </w:p>
        </w:tc>
        <w:tc>
          <w:tcPr>
            <w:tcW w:w="3527" w:type="dxa"/>
            <w:tcBorders>
              <w:top w:val="outset" w:color="000000" w:sz="6" w:space="0"/>
              <w:left w:val="outset" w:color="000000" w:sz="6" w:space="0"/>
              <w:bottom w:val="outset" w:color="000000" w:sz="6" w:space="0"/>
              <w:right w:val="outset" w:color="000000" w:sz="6" w:space="0"/>
            </w:tcBorders>
            <w:vAlign w:val="center"/>
          </w:tcPr>
          <w:p>
            <w:r>
              <w:t>未向临时聘用的导游支付导游服务费</w:t>
            </w:r>
          </w:p>
        </w:tc>
        <w:tc>
          <w:tcPr>
            <w:tcW w:w="198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339" w:type="dxa"/>
            <w:tcBorders>
              <w:top w:val="outset" w:color="000000" w:sz="6" w:space="0"/>
              <w:left w:val="outset" w:color="000000" w:sz="6" w:space="0"/>
              <w:bottom w:val="outset" w:color="000000" w:sz="6" w:space="0"/>
              <w:right w:val="outset" w:color="000000" w:sz="6" w:space="0"/>
            </w:tcBorders>
            <w:vAlign w:val="center"/>
          </w:tcPr>
          <w:p>
            <w:r>
              <w:t>旅行社及时整改并未造成严重后果的可以减轻处罚。</w:t>
            </w:r>
          </w:p>
        </w:tc>
        <w:tc>
          <w:tcPr>
            <w:tcW w:w="2890" w:type="dxa"/>
            <w:tcBorders>
              <w:top w:val="outset" w:color="000000" w:sz="6" w:space="0"/>
              <w:left w:val="outset" w:color="000000" w:sz="6" w:space="0"/>
              <w:bottom w:val="outset" w:color="000000" w:sz="6" w:space="0"/>
              <w:right w:val="outset" w:color="000000" w:sz="6" w:space="0"/>
            </w:tcBorders>
            <w:vAlign w:val="center"/>
          </w:tcPr>
          <w:p>
            <w:r>
              <w:t>《中华人民共和国旅游法》第九十六条</w:t>
            </w:r>
            <w:r>
              <w:rPr>
                <w:rFonts w:hint="eastAsia"/>
              </w:rPr>
              <w:t>、</w:t>
            </w:r>
            <w:r>
              <w:t>《行政处罚法》第三十二条</w:t>
            </w:r>
          </w:p>
        </w:tc>
        <w:tc>
          <w:tcPr>
            <w:tcW w:w="663"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614" w:type="dxa"/>
            <w:tcBorders>
              <w:top w:val="outset" w:color="000000" w:sz="6" w:space="0"/>
              <w:left w:val="outset" w:color="000000" w:sz="6" w:space="0"/>
              <w:bottom w:val="outset" w:color="000000" w:sz="6" w:space="0"/>
              <w:right w:val="outset" w:color="000000" w:sz="6" w:space="0"/>
            </w:tcBorders>
            <w:vAlign w:val="center"/>
          </w:tcPr>
          <w:p>
            <w:r>
              <w:t>2</w:t>
            </w:r>
          </w:p>
        </w:tc>
        <w:tc>
          <w:tcPr>
            <w:tcW w:w="3527" w:type="dxa"/>
            <w:tcBorders>
              <w:top w:val="outset" w:color="000000" w:sz="6" w:space="0"/>
              <w:left w:val="outset" w:color="000000" w:sz="6" w:space="0"/>
              <w:bottom w:val="outset" w:color="000000" w:sz="6" w:space="0"/>
              <w:right w:val="outset" w:color="000000" w:sz="6" w:space="0"/>
            </w:tcBorders>
            <w:vAlign w:val="center"/>
          </w:tcPr>
          <w:p>
            <w:r>
              <w:t>与旅游者签订的旅游合同未载明《旅行社条例》第二十八条规定的事项</w:t>
            </w:r>
          </w:p>
        </w:tc>
        <w:tc>
          <w:tcPr>
            <w:tcW w:w="198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339" w:type="dxa"/>
            <w:tcBorders>
              <w:top w:val="outset" w:color="000000" w:sz="6" w:space="0"/>
              <w:left w:val="outset" w:color="000000" w:sz="6" w:space="0"/>
              <w:bottom w:val="outset" w:color="000000" w:sz="6" w:space="0"/>
              <w:right w:val="outset" w:color="000000" w:sz="6" w:space="0"/>
            </w:tcBorders>
            <w:vAlign w:val="center"/>
          </w:tcPr>
          <w:p>
            <w:r>
              <w:t>首次被发现且未载明事项为2项以下；并主动配合调查，未造成危害后果的可以减轻处罚。</w:t>
            </w:r>
          </w:p>
        </w:tc>
        <w:tc>
          <w:tcPr>
            <w:tcW w:w="2890" w:type="dxa"/>
            <w:tcBorders>
              <w:top w:val="outset" w:color="000000" w:sz="6" w:space="0"/>
              <w:left w:val="outset" w:color="000000" w:sz="6" w:space="0"/>
              <w:bottom w:val="outset" w:color="000000" w:sz="6" w:space="0"/>
              <w:right w:val="outset" w:color="000000" w:sz="6" w:space="0"/>
            </w:tcBorders>
            <w:vAlign w:val="center"/>
          </w:tcPr>
          <w:p>
            <w:r>
              <w:t>《旅行社条例》第五十五条</w:t>
            </w:r>
          </w:p>
          <w:p>
            <w:r>
              <w:t>《行政处罚法》第三十二条</w:t>
            </w:r>
          </w:p>
        </w:tc>
        <w:tc>
          <w:tcPr>
            <w:tcW w:w="663"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614" w:type="dxa"/>
            <w:tcBorders>
              <w:top w:val="outset" w:color="000000" w:sz="6" w:space="0"/>
              <w:left w:val="outset" w:color="000000" w:sz="6" w:space="0"/>
              <w:bottom w:val="outset" w:color="000000" w:sz="6" w:space="0"/>
              <w:right w:val="outset" w:color="000000" w:sz="6" w:space="0"/>
            </w:tcBorders>
            <w:vAlign w:val="center"/>
          </w:tcPr>
          <w:p>
            <w:r>
              <w:t>3</w:t>
            </w:r>
          </w:p>
        </w:tc>
        <w:tc>
          <w:tcPr>
            <w:tcW w:w="3527" w:type="dxa"/>
            <w:tcBorders>
              <w:top w:val="outset" w:color="000000" w:sz="6" w:space="0"/>
              <w:left w:val="outset" w:color="000000" w:sz="6" w:space="0"/>
              <w:bottom w:val="outset" w:color="000000" w:sz="6" w:space="0"/>
              <w:right w:val="outset" w:color="000000" w:sz="6" w:space="0"/>
            </w:tcBorders>
            <w:vAlign w:val="center"/>
          </w:tcPr>
          <w:p>
            <w:r>
              <w:t>印刷或者复制、批发、零售、出租、散发含有《出版管理条例》第二十五条、第二十六条禁止内容的出版物或者其他非法出版物</w:t>
            </w:r>
          </w:p>
        </w:tc>
        <w:tc>
          <w:tcPr>
            <w:tcW w:w="1985" w:type="dxa"/>
            <w:tcBorders>
              <w:top w:val="outset" w:color="000000" w:sz="6" w:space="0"/>
              <w:left w:val="outset" w:color="000000" w:sz="6" w:space="0"/>
              <w:bottom w:val="outset" w:color="000000" w:sz="6" w:space="0"/>
              <w:right w:val="outset" w:color="000000" w:sz="6" w:space="0"/>
            </w:tcBorders>
            <w:vAlign w:val="center"/>
          </w:tcPr>
          <w:p>
            <w:pPr>
              <w:jc w:val="center"/>
            </w:pPr>
            <w:r>
              <w:t>沅江市文旅广体局</w:t>
            </w:r>
          </w:p>
        </w:tc>
        <w:tc>
          <w:tcPr>
            <w:tcW w:w="4339" w:type="dxa"/>
            <w:tcBorders>
              <w:top w:val="outset" w:color="000000" w:sz="6" w:space="0"/>
              <w:left w:val="outset" w:color="000000" w:sz="6" w:space="0"/>
              <w:bottom w:val="outset" w:color="000000" w:sz="6" w:space="0"/>
              <w:right w:val="outset" w:color="000000" w:sz="6" w:space="0"/>
            </w:tcBorders>
            <w:vAlign w:val="center"/>
          </w:tcPr>
          <w:p>
            <w:r>
              <w:t>1.《出版管理条例》第六十九条 印刷或者复制、批发、零售、出租、散发含有本条例第二十五条、第二十六条禁止内容的出版物或者其他非法出版物的，当事人对其出版物的来源作出说明、指认，经查证属实的，没收出版物、违法所得，可以减轻或者免除其他行政处罚。</w:t>
            </w:r>
          </w:p>
          <w:p>
            <w:r>
              <w:t>2.《出版物市场管理规定》第三十二条第四款 发行违禁出版物或者非法出版物的，当事人对其来源作出说明、指认，经查证属实的，没收出版物和非法所得，可以减轻或者免除其他行政处罚。</w:t>
            </w:r>
          </w:p>
        </w:tc>
        <w:tc>
          <w:tcPr>
            <w:tcW w:w="2890" w:type="dxa"/>
            <w:tcBorders>
              <w:top w:val="outset" w:color="000000" w:sz="6" w:space="0"/>
              <w:left w:val="outset" w:color="000000" w:sz="6" w:space="0"/>
              <w:bottom w:val="outset" w:color="000000" w:sz="6" w:space="0"/>
              <w:right w:val="outset" w:color="000000" w:sz="6" w:space="0"/>
            </w:tcBorders>
            <w:vAlign w:val="center"/>
          </w:tcPr>
          <w:p>
            <w:r>
              <w:t>《出版管理条例》第六十二条</w:t>
            </w:r>
          </w:p>
          <w:p>
            <w:r>
              <w:t>《行政处罚法》第三十二条</w:t>
            </w:r>
          </w:p>
        </w:tc>
        <w:tc>
          <w:tcPr>
            <w:tcW w:w="663" w:type="dxa"/>
            <w:tcBorders>
              <w:top w:val="outset" w:color="000000" w:sz="6" w:space="0"/>
              <w:left w:val="outset" w:color="000000" w:sz="6" w:space="0"/>
              <w:bottom w:val="outset" w:color="000000" w:sz="6" w:space="0"/>
              <w:right w:val="outset" w:color="000000" w:sz="6" w:space="0"/>
            </w:tcBorders>
            <w:vAlign w:val="center"/>
          </w:tcPr>
          <w:p/>
        </w:tc>
      </w:tr>
    </w:tbl>
    <w:p>
      <w:r>
        <w:t> </w:t>
      </w:r>
    </w:p>
    <w:p>
      <w:pPr>
        <w:ind w:firstLine="3960" w:firstLineChars="1100"/>
        <w:rPr>
          <w:sz w:val="36"/>
          <w:szCs w:val="36"/>
        </w:rPr>
      </w:pPr>
      <w:r>
        <w:rPr>
          <w:rFonts w:hint="eastAsia"/>
          <w:sz w:val="36"/>
          <w:szCs w:val="36"/>
        </w:rPr>
        <w:t>不予实施行政强制措施事项清单</w:t>
      </w:r>
    </w:p>
    <w:tbl>
      <w:tblPr>
        <w:tblStyle w:val="2"/>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07"/>
        <w:gridCol w:w="3348"/>
        <w:gridCol w:w="2541"/>
        <w:gridCol w:w="3524"/>
        <w:gridCol w:w="2676"/>
        <w:gridCol w:w="112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10" w:type="dxa"/>
            <w:tcBorders>
              <w:top w:val="outset" w:color="000000" w:sz="6" w:space="0"/>
              <w:left w:val="outset" w:color="000000" w:sz="6" w:space="0"/>
              <w:bottom w:val="outset" w:color="000000" w:sz="6" w:space="0"/>
              <w:right w:val="outset" w:color="000000" w:sz="6" w:space="0"/>
            </w:tcBorders>
            <w:vAlign w:val="center"/>
          </w:tcPr>
          <w:p>
            <w:pPr>
              <w:ind w:firstLine="105" w:firstLineChars="50"/>
              <w:rPr>
                <w:b/>
              </w:rPr>
            </w:pPr>
            <w:r>
              <w:rPr>
                <w:b/>
              </w:rPr>
              <w:t>序号</w:t>
            </w:r>
          </w:p>
        </w:tc>
        <w:tc>
          <w:tcPr>
            <w:tcW w:w="3360" w:type="dxa"/>
            <w:tcBorders>
              <w:top w:val="outset" w:color="000000" w:sz="6" w:space="0"/>
              <w:left w:val="outset" w:color="000000" w:sz="6" w:space="0"/>
              <w:bottom w:val="outset" w:color="000000" w:sz="6" w:space="0"/>
              <w:right w:val="outset" w:color="000000" w:sz="6" w:space="0"/>
            </w:tcBorders>
            <w:vAlign w:val="center"/>
          </w:tcPr>
          <w:p>
            <w:pPr>
              <w:ind w:firstLine="738" w:firstLineChars="350"/>
              <w:rPr>
                <w:b/>
              </w:rPr>
            </w:pPr>
            <w:r>
              <w:rPr>
                <w:b/>
              </w:rPr>
              <w:t>行政强制事项</w:t>
            </w:r>
          </w:p>
        </w:tc>
        <w:tc>
          <w:tcPr>
            <w:tcW w:w="2550" w:type="dxa"/>
            <w:tcBorders>
              <w:top w:val="outset" w:color="000000" w:sz="6" w:space="0"/>
              <w:left w:val="outset" w:color="000000" w:sz="6" w:space="0"/>
              <w:bottom w:val="outset" w:color="000000" w:sz="6" w:space="0"/>
              <w:right w:val="outset" w:color="000000" w:sz="6" w:space="0"/>
            </w:tcBorders>
            <w:vAlign w:val="center"/>
          </w:tcPr>
          <w:p>
            <w:pPr>
              <w:ind w:firstLine="527" w:firstLineChars="250"/>
              <w:rPr>
                <w:b/>
              </w:rPr>
            </w:pPr>
            <w:r>
              <w:rPr>
                <w:b/>
              </w:rPr>
              <w:t>实施机关</w:t>
            </w:r>
          </w:p>
        </w:tc>
        <w:tc>
          <w:tcPr>
            <w:tcW w:w="3540" w:type="dxa"/>
            <w:tcBorders>
              <w:top w:val="outset" w:color="000000" w:sz="6" w:space="0"/>
              <w:left w:val="outset" w:color="000000" w:sz="6" w:space="0"/>
              <w:bottom w:val="outset" w:color="000000" w:sz="6" w:space="0"/>
              <w:right w:val="outset" w:color="000000" w:sz="6" w:space="0"/>
            </w:tcBorders>
            <w:vAlign w:val="center"/>
          </w:tcPr>
          <w:p>
            <w:pPr>
              <w:ind w:firstLine="211" w:firstLineChars="100"/>
              <w:rPr>
                <w:b/>
              </w:rPr>
            </w:pPr>
            <w:r>
              <w:rPr>
                <w:b/>
              </w:rPr>
              <w:t>不予实施行政强制措施适用条件</w:t>
            </w:r>
          </w:p>
        </w:tc>
        <w:tc>
          <w:tcPr>
            <w:tcW w:w="2685" w:type="dxa"/>
            <w:tcBorders>
              <w:top w:val="outset" w:color="000000" w:sz="6" w:space="0"/>
              <w:left w:val="outset" w:color="000000" w:sz="6" w:space="0"/>
              <w:bottom w:val="outset" w:color="000000" w:sz="6" w:space="0"/>
              <w:right w:val="outset" w:color="000000" w:sz="6" w:space="0"/>
            </w:tcBorders>
            <w:vAlign w:val="center"/>
          </w:tcPr>
          <w:p>
            <w:pPr>
              <w:ind w:firstLine="632" w:firstLineChars="300"/>
              <w:rPr>
                <w:b/>
              </w:rPr>
            </w:pPr>
            <w:r>
              <w:rPr>
                <w:b/>
              </w:rPr>
              <w:t>法律依据</w:t>
            </w:r>
          </w:p>
        </w:tc>
        <w:tc>
          <w:tcPr>
            <w:tcW w:w="1125" w:type="dxa"/>
            <w:tcBorders>
              <w:top w:val="outset" w:color="000000" w:sz="6" w:space="0"/>
              <w:left w:val="outset" w:color="000000" w:sz="6" w:space="0"/>
              <w:bottom w:val="outset" w:color="000000" w:sz="6" w:space="0"/>
              <w:right w:val="outset" w:color="000000" w:sz="6" w:space="0"/>
            </w:tcBorders>
            <w:vAlign w:val="center"/>
          </w:tcPr>
          <w:p>
            <w:pPr>
              <w:ind w:firstLine="211" w:firstLineChars="100"/>
              <w:rPr>
                <w:b/>
              </w:rPr>
            </w:pPr>
            <w:r>
              <w:rPr>
                <w:b/>
              </w:rPr>
              <w:t>备注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10" w:type="dxa"/>
            <w:tcBorders>
              <w:top w:val="outset" w:color="000000" w:sz="6" w:space="0"/>
              <w:left w:val="outset" w:color="000000" w:sz="6" w:space="0"/>
              <w:bottom w:val="outset" w:color="000000" w:sz="6" w:space="0"/>
              <w:right w:val="outset" w:color="000000" w:sz="6" w:space="0"/>
            </w:tcBorders>
            <w:vAlign w:val="center"/>
          </w:tcPr>
          <w:p>
            <w:r>
              <w:t>1</w:t>
            </w:r>
          </w:p>
        </w:tc>
        <w:tc>
          <w:tcPr>
            <w:tcW w:w="3360" w:type="dxa"/>
            <w:tcBorders>
              <w:top w:val="outset" w:color="000000" w:sz="6" w:space="0"/>
              <w:left w:val="outset" w:color="000000" w:sz="6" w:space="0"/>
              <w:bottom w:val="outset" w:color="000000" w:sz="6" w:space="0"/>
              <w:right w:val="outset" w:color="000000" w:sz="6" w:space="0"/>
            </w:tcBorders>
            <w:vAlign w:val="center"/>
          </w:tcPr>
          <w:p>
            <w:r>
              <w:t>擅自从事互联网上网服务经营活动的，尚不够刑事处罚的，由文化行政部门没收违法所得及其从事违法经营活动的专用工具、设备。</w:t>
            </w:r>
          </w:p>
        </w:tc>
        <w:tc>
          <w:tcPr>
            <w:tcW w:w="2550" w:type="dxa"/>
            <w:tcBorders>
              <w:top w:val="outset" w:color="000000" w:sz="6" w:space="0"/>
              <w:left w:val="outset" w:color="000000" w:sz="6" w:space="0"/>
              <w:bottom w:val="outset" w:color="000000" w:sz="6" w:space="0"/>
              <w:right w:val="outset" w:color="000000" w:sz="6" w:space="0"/>
            </w:tcBorders>
            <w:vAlign w:val="center"/>
          </w:tcPr>
          <w:p>
            <w:r>
              <w:t>沅江市文旅广体局</w:t>
            </w:r>
          </w:p>
        </w:tc>
        <w:tc>
          <w:tcPr>
            <w:tcW w:w="3540" w:type="dxa"/>
            <w:tcBorders>
              <w:top w:val="outset" w:color="000000" w:sz="6" w:space="0"/>
              <w:left w:val="outset" w:color="000000" w:sz="6" w:space="0"/>
              <w:bottom w:val="outset" w:color="000000" w:sz="6" w:space="0"/>
              <w:right w:val="outset" w:color="000000" w:sz="6" w:space="0"/>
            </w:tcBorders>
            <w:vAlign w:val="center"/>
          </w:tcPr>
          <w:p>
            <w:r>
              <w:t>首次擅自从事互联网上网服务经营活动，且社会危害较小的。</w:t>
            </w:r>
          </w:p>
        </w:tc>
        <w:tc>
          <w:tcPr>
            <w:tcW w:w="2685" w:type="dxa"/>
            <w:tcBorders>
              <w:top w:val="outset" w:color="000000" w:sz="6" w:space="0"/>
              <w:left w:val="outset" w:color="000000" w:sz="6" w:space="0"/>
              <w:bottom w:val="outset" w:color="000000" w:sz="6" w:space="0"/>
              <w:right w:val="outset" w:color="000000" w:sz="6" w:space="0"/>
            </w:tcBorders>
            <w:vAlign w:val="center"/>
          </w:tcPr>
          <w:p>
            <w:r>
              <w:t>《互联网上网服务营业场所管理条例》第二十七条</w:t>
            </w:r>
            <w:r>
              <w:rPr>
                <w:rFonts w:hint="eastAsia"/>
              </w:rPr>
              <w:t>、</w:t>
            </w:r>
            <w:r>
              <w:t>《优化营商环境条例》第五十九条</w:t>
            </w:r>
          </w:p>
        </w:tc>
        <w:tc>
          <w:tcPr>
            <w:tcW w:w="1125" w:type="dxa"/>
            <w:tcBorders>
              <w:top w:val="outset" w:color="000000" w:sz="6" w:space="0"/>
              <w:left w:val="outset" w:color="000000" w:sz="6" w:space="0"/>
              <w:bottom w:val="outset" w:color="000000" w:sz="6" w:space="0"/>
              <w:right w:val="outset" w:color="000000" w:sz="6" w:space="0"/>
            </w:tcBorders>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10" w:type="dxa"/>
            <w:tcBorders>
              <w:top w:val="outset" w:color="000000" w:sz="6" w:space="0"/>
              <w:left w:val="outset" w:color="000000" w:sz="6" w:space="0"/>
              <w:bottom w:val="outset" w:color="000000" w:sz="6" w:space="0"/>
              <w:right w:val="outset" w:color="000000" w:sz="6" w:space="0"/>
            </w:tcBorders>
            <w:vAlign w:val="center"/>
          </w:tcPr>
          <w:p>
            <w:r>
              <w:t>2</w:t>
            </w:r>
          </w:p>
        </w:tc>
        <w:tc>
          <w:tcPr>
            <w:tcW w:w="3360" w:type="dxa"/>
            <w:tcBorders>
              <w:top w:val="outset" w:color="000000" w:sz="6" w:space="0"/>
              <w:left w:val="outset" w:color="000000" w:sz="6" w:space="0"/>
              <w:bottom w:val="outset" w:color="000000" w:sz="6" w:space="0"/>
              <w:right w:val="outset" w:color="000000" w:sz="6" w:space="0"/>
            </w:tcBorders>
            <w:vAlign w:val="center"/>
          </w:tcPr>
          <w:p>
            <w:r>
              <w:t>1.擅自从事营业性演出经营活动的; 2. 超范围从事营业性演出经营活动的; 3.变更营业性演出经营项目未向原发证机关申请换发营业性演出许可证的。由县级人民政府文化主管部门没收演出器材。</w:t>
            </w:r>
          </w:p>
        </w:tc>
        <w:tc>
          <w:tcPr>
            <w:tcW w:w="2550" w:type="dxa"/>
            <w:tcBorders>
              <w:top w:val="outset" w:color="000000" w:sz="6" w:space="0"/>
              <w:left w:val="outset" w:color="000000" w:sz="6" w:space="0"/>
              <w:bottom w:val="outset" w:color="000000" w:sz="6" w:space="0"/>
              <w:right w:val="outset" w:color="000000" w:sz="6" w:space="0"/>
            </w:tcBorders>
            <w:vAlign w:val="center"/>
          </w:tcPr>
          <w:p>
            <w:r>
              <w:t>沅江市文旅广体局</w:t>
            </w:r>
          </w:p>
        </w:tc>
        <w:tc>
          <w:tcPr>
            <w:tcW w:w="3540" w:type="dxa"/>
            <w:tcBorders>
              <w:top w:val="outset" w:color="000000" w:sz="6" w:space="0"/>
              <w:left w:val="outset" w:color="000000" w:sz="6" w:space="0"/>
              <w:bottom w:val="outset" w:color="000000" w:sz="6" w:space="0"/>
              <w:right w:val="outset" w:color="000000" w:sz="6" w:space="0"/>
            </w:tcBorders>
            <w:vAlign w:val="center"/>
          </w:tcPr>
          <w:p>
            <w:r>
              <w:t>首次擅自从事营业性演出经营活动的；首次超范围从事营业性演出经营活动的;首次变更营业性演出经营项目未向原发证机关申请换发营业性演出许可证的，且社会危害较小的。</w:t>
            </w:r>
          </w:p>
        </w:tc>
        <w:tc>
          <w:tcPr>
            <w:tcW w:w="2685" w:type="dxa"/>
            <w:tcBorders>
              <w:top w:val="outset" w:color="000000" w:sz="6" w:space="0"/>
              <w:left w:val="outset" w:color="000000" w:sz="6" w:space="0"/>
              <w:bottom w:val="outset" w:color="000000" w:sz="6" w:space="0"/>
              <w:right w:val="outset" w:color="000000" w:sz="6" w:space="0"/>
            </w:tcBorders>
            <w:vAlign w:val="center"/>
          </w:tcPr>
          <w:p>
            <w:r>
              <w:t>《营业性演出管理条例》第四十三条</w:t>
            </w:r>
            <w:r>
              <w:rPr>
                <w:rFonts w:hint="eastAsia"/>
              </w:rPr>
              <w:t>、</w:t>
            </w:r>
            <w:r>
              <w:t>《优化营商环境条例》第五十九条</w:t>
            </w:r>
          </w:p>
        </w:tc>
        <w:tc>
          <w:tcPr>
            <w:tcW w:w="1125" w:type="dxa"/>
            <w:tcBorders>
              <w:top w:val="outset" w:color="000000" w:sz="6" w:space="0"/>
              <w:left w:val="outset" w:color="000000" w:sz="6" w:space="0"/>
              <w:bottom w:val="outset" w:color="000000" w:sz="6" w:space="0"/>
              <w:right w:val="outset" w:color="000000" w:sz="6" w:space="0"/>
            </w:tcBorders>
            <w:vAlign w:val="center"/>
          </w:tc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3B5"/>
    <w:rsid w:val="000008A0"/>
    <w:rsid w:val="00000E82"/>
    <w:rsid w:val="00001641"/>
    <w:rsid w:val="000016B1"/>
    <w:rsid w:val="00001BB6"/>
    <w:rsid w:val="00001CA2"/>
    <w:rsid w:val="00002021"/>
    <w:rsid w:val="00002889"/>
    <w:rsid w:val="000033FE"/>
    <w:rsid w:val="0000395E"/>
    <w:rsid w:val="000045C1"/>
    <w:rsid w:val="00006372"/>
    <w:rsid w:val="0000680D"/>
    <w:rsid w:val="00006E2E"/>
    <w:rsid w:val="00006EE3"/>
    <w:rsid w:val="00007BE8"/>
    <w:rsid w:val="00007F48"/>
    <w:rsid w:val="00010933"/>
    <w:rsid w:val="00011058"/>
    <w:rsid w:val="000111D5"/>
    <w:rsid w:val="0001163A"/>
    <w:rsid w:val="000116CE"/>
    <w:rsid w:val="00011BCD"/>
    <w:rsid w:val="000120EA"/>
    <w:rsid w:val="00012158"/>
    <w:rsid w:val="000128C4"/>
    <w:rsid w:val="0001321C"/>
    <w:rsid w:val="0001349E"/>
    <w:rsid w:val="000136BA"/>
    <w:rsid w:val="000140E6"/>
    <w:rsid w:val="00014199"/>
    <w:rsid w:val="00014289"/>
    <w:rsid w:val="0001443A"/>
    <w:rsid w:val="00015220"/>
    <w:rsid w:val="000152C0"/>
    <w:rsid w:val="00015459"/>
    <w:rsid w:val="000157BF"/>
    <w:rsid w:val="00015FD9"/>
    <w:rsid w:val="0001640E"/>
    <w:rsid w:val="00016ED1"/>
    <w:rsid w:val="00017094"/>
    <w:rsid w:val="0001738A"/>
    <w:rsid w:val="000174E0"/>
    <w:rsid w:val="00020E86"/>
    <w:rsid w:val="00021432"/>
    <w:rsid w:val="000214C1"/>
    <w:rsid w:val="00022251"/>
    <w:rsid w:val="000222D7"/>
    <w:rsid w:val="00022BC9"/>
    <w:rsid w:val="00023273"/>
    <w:rsid w:val="000234B7"/>
    <w:rsid w:val="00023B1E"/>
    <w:rsid w:val="00023BFF"/>
    <w:rsid w:val="00024406"/>
    <w:rsid w:val="0002515E"/>
    <w:rsid w:val="0002585B"/>
    <w:rsid w:val="00025AB3"/>
    <w:rsid w:val="00025D7D"/>
    <w:rsid w:val="0002718D"/>
    <w:rsid w:val="00027232"/>
    <w:rsid w:val="0002729B"/>
    <w:rsid w:val="00027599"/>
    <w:rsid w:val="00030355"/>
    <w:rsid w:val="00030A90"/>
    <w:rsid w:val="00030E1A"/>
    <w:rsid w:val="00031D46"/>
    <w:rsid w:val="00032268"/>
    <w:rsid w:val="00032CCB"/>
    <w:rsid w:val="00033EF9"/>
    <w:rsid w:val="0003442A"/>
    <w:rsid w:val="0003442F"/>
    <w:rsid w:val="00034AE5"/>
    <w:rsid w:val="00035898"/>
    <w:rsid w:val="00035D99"/>
    <w:rsid w:val="00035DEA"/>
    <w:rsid w:val="00035EB8"/>
    <w:rsid w:val="000361A2"/>
    <w:rsid w:val="000361D8"/>
    <w:rsid w:val="00036E46"/>
    <w:rsid w:val="000374F9"/>
    <w:rsid w:val="00037628"/>
    <w:rsid w:val="000376DD"/>
    <w:rsid w:val="00037B44"/>
    <w:rsid w:val="00037C96"/>
    <w:rsid w:val="0004022C"/>
    <w:rsid w:val="00040944"/>
    <w:rsid w:val="00040E15"/>
    <w:rsid w:val="0004101A"/>
    <w:rsid w:val="0004123B"/>
    <w:rsid w:val="00041B46"/>
    <w:rsid w:val="00041E71"/>
    <w:rsid w:val="00042798"/>
    <w:rsid w:val="000448C1"/>
    <w:rsid w:val="00044CE0"/>
    <w:rsid w:val="0004500A"/>
    <w:rsid w:val="00045EEA"/>
    <w:rsid w:val="00046876"/>
    <w:rsid w:val="000469A4"/>
    <w:rsid w:val="00046BB6"/>
    <w:rsid w:val="00046EB9"/>
    <w:rsid w:val="000471AB"/>
    <w:rsid w:val="000476CC"/>
    <w:rsid w:val="00047BFB"/>
    <w:rsid w:val="00050453"/>
    <w:rsid w:val="00051720"/>
    <w:rsid w:val="00051B76"/>
    <w:rsid w:val="00052152"/>
    <w:rsid w:val="00052475"/>
    <w:rsid w:val="00052A60"/>
    <w:rsid w:val="00053FF2"/>
    <w:rsid w:val="0005429E"/>
    <w:rsid w:val="00054642"/>
    <w:rsid w:val="000549DC"/>
    <w:rsid w:val="00054D85"/>
    <w:rsid w:val="0005554E"/>
    <w:rsid w:val="00055786"/>
    <w:rsid w:val="000562BB"/>
    <w:rsid w:val="000562C4"/>
    <w:rsid w:val="00056362"/>
    <w:rsid w:val="000565F4"/>
    <w:rsid w:val="0005667A"/>
    <w:rsid w:val="00056DBA"/>
    <w:rsid w:val="000572C6"/>
    <w:rsid w:val="00057639"/>
    <w:rsid w:val="00057CA4"/>
    <w:rsid w:val="00057DDC"/>
    <w:rsid w:val="00057DEB"/>
    <w:rsid w:val="00057F8F"/>
    <w:rsid w:val="000601A0"/>
    <w:rsid w:val="0006069A"/>
    <w:rsid w:val="00060909"/>
    <w:rsid w:val="00060D0A"/>
    <w:rsid w:val="00060E79"/>
    <w:rsid w:val="0006104F"/>
    <w:rsid w:val="00061B14"/>
    <w:rsid w:val="00061DC4"/>
    <w:rsid w:val="00061FAE"/>
    <w:rsid w:val="00061FF0"/>
    <w:rsid w:val="00062006"/>
    <w:rsid w:val="0006312C"/>
    <w:rsid w:val="00063220"/>
    <w:rsid w:val="000633F4"/>
    <w:rsid w:val="00063B1A"/>
    <w:rsid w:val="00063EF5"/>
    <w:rsid w:val="00064A31"/>
    <w:rsid w:val="00064E7D"/>
    <w:rsid w:val="0006560A"/>
    <w:rsid w:val="0006606B"/>
    <w:rsid w:val="000664CB"/>
    <w:rsid w:val="00066776"/>
    <w:rsid w:val="00066A45"/>
    <w:rsid w:val="00066D18"/>
    <w:rsid w:val="00067424"/>
    <w:rsid w:val="0006751E"/>
    <w:rsid w:val="00067929"/>
    <w:rsid w:val="00067FB0"/>
    <w:rsid w:val="00070857"/>
    <w:rsid w:val="0007126D"/>
    <w:rsid w:val="00071569"/>
    <w:rsid w:val="000718F0"/>
    <w:rsid w:val="00071ADE"/>
    <w:rsid w:val="00071C14"/>
    <w:rsid w:val="00071E7B"/>
    <w:rsid w:val="000720B7"/>
    <w:rsid w:val="00072838"/>
    <w:rsid w:val="00072C04"/>
    <w:rsid w:val="00073305"/>
    <w:rsid w:val="000734D7"/>
    <w:rsid w:val="000740EE"/>
    <w:rsid w:val="0007418B"/>
    <w:rsid w:val="0007494E"/>
    <w:rsid w:val="00075192"/>
    <w:rsid w:val="00075400"/>
    <w:rsid w:val="00075C52"/>
    <w:rsid w:val="000761A2"/>
    <w:rsid w:val="0007665E"/>
    <w:rsid w:val="00076C61"/>
    <w:rsid w:val="000775CA"/>
    <w:rsid w:val="00077627"/>
    <w:rsid w:val="000778F2"/>
    <w:rsid w:val="0007799D"/>
    <w:rsid w:val="00077AF2"/>
    <w:rsid w:val="00080282"/>
    <w:rsid w:val="000804E8"/>
    <w:rsid w:val="000808FF"/>
    <w:rsid w:val="00081142"/>
    <w:rsid w:val="000812C0"/>
    <w:rsid w:val="00081864"/>
    <w:rsid w:val="00081A4C"/>
    <w:rsid w:val="00081F9B"/>
    <w:rsid w:val="00082016"/>
    <w:rsid w:val="0008230E"/>
    <w:rsid w:val="00082A22"/>
    <w:rsid w:val="000839D4"/>
    <w:rsid w:val="00083A0E"/>
    <w:rsid w:val="00083CF1"/>
    <w:rsid w:val="00083FF4"/>
    <w:rsid w:val="00084764"/>
    <w:rsid w:val="00084955"/>
    <w:rsid w:val="00085939"/>
    <w:rsid w:val="000864DA"/>
    <w:rsid w:val="00087127"/>
    <w:rsid w:val="00087BB0"/>
    <w:rsid w:val="000900B2"/>
    <w:rsid w:val="00090112"/>
    <w:rsid w:val="000902B7"/>
    <w:rsid w:val="00091019"/>
    <w:rsid w:val="00091809"/>
    <w:rsid w:val="00091CEB"/>
    <w:rsid w:val="00091E62"/>
    <w:rsid w:val="00092276"/>
    <w:rsid w:val="00092313"/>
    <w:rsid w:val="0009234E"/>
    <w:rsid w:val="00092486"/>
    <w:rsid w:val="000930F7"/>
    <w:rsid w:val="0009360C"/>
    <w:rsid w:val="000942D8"/>
    <w:rsid w:val="00094542"/>
    <w:rsid w:val="000947BE"/>
    <w:rsid w:val="0009490B"/>
    <w:rsid w:val="000953BB"/>
    <w:rsid w:val="0009578A"/>
    <w:rsid w:val="00095EAC"/>
    <w:rsid w:val="0009604E"/>
    <w:rsid w:val="0009639F"/>
    <w:rsid w:val="000968EC"/>
    <w:rsid w:val="000973B7"/>
    <w:rsid w:val="000974B6"/>
    <w:rsid w:val="000A0C16"/>
    <w:rsid w:val="000A0C79"/>
    <w:rsid w:val="000A19E5"/>
    <w:rsid w:val="000A1FCF"/>
    <w:rsid w:val="000A2888"/>
    <w:rsid w:val="000A3177"/>
    <w:rsid w:val="000A3C45"/>
    <w:rsid w:val="000A4023"/>
    <w:rsid w:val="000A424F"/>
    <w:rsid w:val="000A6077"/>
    <w:rsid w:val="000A6091"/>
    <w:rsid w:val="000A6521"/>
    <w:rsid w:val="000A6AFD"/>
    <w:rsid w:val="000A7051"/>
    <w:rsid w:val="000A773B"/>
    <w:rsid w:val="000A77BD"/>
    <w:rsid w:val="000B0261"/>
    <w:rsid w:val="000B03BC"/>
    <w:rsid w:val="000B0DDC"/>
    <w:rsid w:val="000B0ECA"/>
    <w:rsid w:val="000B1182"/>
    <w:rsid w:val="000B1321"/>
    <w:rsid w:val="000B1482"/>
    <w:rsid w:val="000B1D99"/>
    <w:rsid w:val="000B343E"/>
    <w:rsid w:val="000B454E"/>
    <w:rsid w:val="000B45D8"/>
    <w:rsid w:val="000B4673"/>
    <w:rsid w:val="000B5525"/>
    <w:rsid w:val="000B5626"/>
    <w:rsid w:val="000B58ED"/>
    <w:rsid w:val="000B595B"/>
    <w:rsid w:val="000B5A4B"/>
    <w:rsid w:val="000B5AD5"/>
    <w:rsid w:val="000B5C02"/>
    <w:rsid w:val="000B5C67"/>
    <w:rsid w:val="000B5E79"/>
    <w:rsid w:val="000B63E7"/>
    <w:rsid w:val="000B690C"/>
    <w:rsid w:val="000B774E"/>
    <w:rsid w:val="000B778F"/>
    <w:rsid w:val="000B7DA1"/>
    <w:rsid w:val="000B7DF6"/>
    <w:rsid w:val="000C000C"/>
    <w:rsid w:val="000C01A1"/>
    <w:rsid w:val="000C0EB1"/>
    <w:rsid w:val="000C15D0"/>
    <w:rsid w:val="000C1630"/>
    <w:rsid w:val="000C2574"/>
    <w:rsid w:val="000C25D3"/>
    <w:rsid w:val="000C2979"/>
    <w:rsid w:val="000C2FD9"/>
    <w:rsid w:val="000C316A"/>
    <w:rsid w:val="000C3B7B"/>
    <w:rsid w:val="000C3DE5"/>
    <w:rsid w:val="000C4919"/>
    <w:rsid w:val="000C4F15"/>
    <w:rsid w:val="000C5553"/>
    <w:rsid w:val="000C5A2C"/>
    <w:rsid w:val="000C65E4"/>
    <w:rsid w:val="000C6CCE"/>
    <w:rsid w:val="000C6D64"/>
    <w:rsid w:val="000D192F"/>
    <w:rsid w:val="000D1CA5"/>
    <w:rsid w:val="000D2253"/>
    <w:rsid w:val="000D24B0"/>
    <w:rsid w:val="000D25ED"/>
    <w:rsid w:val="000D2708"/>
    <w:rsid w:val="000D2A1D"/>
    <w:rsid w:val="000D2FCA"/>
    <w:rsid w:val="000D36EC"/>
    <w:rsid w:val="000D4055"/>
    <w:rsid w:val="000D47D8"/>
    <w:rsid w:val="000D4847"/>
    <w:rsid w:val="000D50D3"/>
    <w:rsid w:val="000D51FE"/>
    <w:rsid w:val="000D5595"/>
    <w:rsid w:val="000D5ACD"/>
    <w:rsid w:val="000D692D"/>
    <w:rsid w:val="000D6BEF"/>
    <w:rsid w:val="000D6E9D"/>
    <w:rsid w:val="000D6F3A"/>
    <w:rsid w:val="000D72FA"/>
    <w:rsid w:val="000E00D4"/>
    <w:rsid w:val="000E0A5F"/>
    <w:rsid w:val="000E0F97"/>
    <w:rsid w:val="000E154E"/>
    <w:rsid w:val="000E1E75"/>
    <w:rsid w:val="000E2462"/>
    <w:rsid w:val="000E3068"/>
    <w:rsid w:val="000E32BD"/>
    <w:rsid w:val="000E3C41"/>
    <w:rsid w:val="000E4080"/>
    <w:rsid w:val="000E414C"/>
    <w:rsid w:val="000E47EF"/>
    <w:rsid w:val="000E4AA0"/>
    <w:rsid w:val="000E51EF"/>
    <w:rsid w:val="000E5706"/>
    <w:rsid w:val="000E579E"/>
    <w:rsid w:val="000E5B90"/>
    <w:rsid w:val="000E66E4"/>
    <w:rsid w:val="000E6720"/>
    <w:rsid w:val="000E67BB"/>
    <w:rsid w:val="000E6F36"/>
    <w:rsid w:val="000E7073"/>
    <w:rsid w:val="000E72C3"/>
    <w:rsid w:val="000E7647"/>
    <w:rsid w:val="000E7C18"/>
    <w:rsid w:val="000E7DB3"/>
    <w:rsid w:val="000F0689"/>
    <w:rsid w:val="000F155A"/>
    <w:rsid w:val="000F18F9"/>
    <w:rsid w:val="000F26E5"/>
    <w:rsid w:val="000F2C73"/>
    <w:rsid w:val="000F2E72"/>
    <w:rsid w:val="000F3596"/>
    <w:rsid w:val="000F4083"/>
    <w:rsid w:val="000F421E"/>
    <w:rsid w:val="000F44B9"/>
    <w:rsid w:val="000F5C06"/>
    <w:rsid w:val="000F6171"/>
    <w:rsid w:val="000F6444"/>
    <w:rsid w:val="000F6B86"/>
    <w:rsid w:val="000F6CB0"/>
    <w:rsid w:val="000F6F82"/>
    <w:rsid w:val="000F77E2"/>
    <w:rsid w:val="000F77E7"/>
    <w:rsid w:val="000F7FB9"/>
    <w:rsid w:val="001008D2"/>
    <w:rsid w:val="00100AA1"/>
    <w:rsid w:val="00101032"/>
    <w:rsid w:val="001013AF"/>
    <w:rsid w:val="0010203A"/>
    <w:rsid w:val="0010241C"/>
    <w:rsid w:val="00103224"/>
    <w:rsid w:val="001034EC"/>
    <w:rsid w:val="00103705"/>
    <w:rsid w:val="00103820"/>
    <w:rsid w:val="00103A56"/>
    <w:rsid w:val="00103B76"/>
    <w:rsid w:val="00103E0F"/>
    <w:rsid w:val="001046EE"/>
    <w:rsid w:val="001050E0"/>
    <w:rsid w:val="00105A48"/>
    <w:rsid w:val="00105E25"/>
    <w:rsid w:val="00105E2B"/>
    <w:rsid w:val="001066B3"/>
    <w:rsid w:val="0010691D"/>
    <w:rsid w:val="00106AFF"/>
    <w:rsid w:val="00106C63"/>
    <w:rsid w:val="001075CD"/>
    <w:rsid w:val="00107F61"/>
    <w:rsid w:val="0011008E"/>
    <w:rsid w:val="00110133"/>
    <w:rsid w:val="001104B5"/>
    <w:rsid w:val="00110612"/>
    <w:rsid w:val="0011074E"/>
    <w:rsid w:val="00110D0D"/>
    <w:rsid w:val="001119E0"/>
    <w:rsid w:val="00112C51"/>
    <w:rsid w:val="00112EAE"/>
    <w:rsid w:val="00113298"/>
    <w:rsid w:val="001137E5"/>
    <w:rsid w:val="00113A3A"/>
    <w:rsid w:val="0011427F"/>
    <w:rsid w:val="00114D4F"/>
    <w:rsid w:val="00115293"/>
    <w:rsid w:val="0011544B"/>
    <w:rsid w:val="001155C9"/>
    <w:rsid w:val="00116333"/>
    <w:rsid w:val="00116580"/>
    <w:rsid w:val="00116A25"/>
    <w:rsid w:val="00116A6C"/>
    <w:rsid w:val="00117078"/>
    <w:rsid w:val="00117278"/>
    <w:rsid w:val="00117877"/>
    <w:rsid w:val="001178FE"/>
    <w:rsid w:val="00120F72"/>
    <w:rsid w:val="00121334"/>
    <w:rsid w:val="0012185A"/>
    <w:rsid w:val="00121CED"/>
    <w:rsid w:val="0012263C"/>
    <w:rsid w:val="001232C7"/>
    <w:rsid w:val="00123340"/>
    <w:rsid w:val="00123935"/>
    <w:rsid w:val="00123C15"/>
    <w:rsid w:val="00123D44"/>
    <w:rsid w:val="00124650"/>
    <w:rsid w:val="00124B05"/>
    <w:rsid w:val="00124B1F"/>
    <w:rsid w:val="0012556A"/>
    <w:rsid w:val="001255B2"/>
    <w:rsid w:val="001256A8"/>
    <w:rsid w:val="00125C05"/>
    <w:rsid w:val="00125DF9"/>
    <w:rsid w:val="0012667A"/>
    <w:rsid w:val="0012671F"/>
    <w:rsid w:val="0012699F"/>
    <w:rsid w:val="00126FB0"/>
    <w:rsid w:val="00127735"/>
    <w:rsid w:val="00127C61"/>
    <w:rsid w:val="001301BA"/>
    <w:rsid w:val="00130651"/>
    <w:rsid w:val="001312B4"/>
    <w:rsid w:val="00131793"/>
    <w:rsid w:val="00132293"/>
    <w:rsid w:val="0013275E"/>
    <w:rsid w:val="001335F3"/>
    <w:rsid w:val="001336EB"/>
    <w:rsid w:val="0013373A"/>
    <w:rsid w:val="00133ABE"/>
    <w:rsid w:val="00134599"/>
    <w:rsid w:val="00134D61"/>
    <w:rsid w:val="00136297"/>
    <w:rsid w:val="00136AE4"/>
    <w:rsid w:val="00136B5F"/>
    <w:rsid w:val="00137389"/>
    <w:rsid w:val="00137E19"/>
    <w:rsid w:val="00140305"/>
    <w:rsid w:val="001406AF"/>
    <w:rsid w:val="00140CD8"/>
    <w:rsid w:val="00140E30"/>
    <w:rsid w:val="0014126F"/>
    <w:rsid w:val="00141BA6"/>
    <w:rsid w:val="00141EC2"/>
    <w:rsid w:val="00142289"/>
    <w:rsid w:val="0014257F"/>
    <w:rsid w:val="00142A3A"/>
    <w:rsid w:val="00142BEB"/>
    <w:rsid w:val="001432CB"/>
    <w:rsid w:val="00143387"/>
    <w:rsid w:val="001434BD"/>
    <w:rsid w:val="00143FFB"/>
    <w:rsid w:val="00144BD7"/>
    <w:rsid w:val="00144C07"/>
    <w:rsid w:val="001466C9"/>
    <w:rsid w:val="00146A9F"/>
    <w:rsid w:val="001474AA"/>
    <w:rsid w:val="0014797E"/>
    <w:rsid w:val="00150335"/>
    <w:rsid w:val="00151029"/>
    <w:rsid w:val="00151177"/>
    <w:rsid w:val="00151464"/>
    <w:rsid w:val="001518BC"/>
    <w:rsid w:val="00151D10"/>
    <w:rsid w:val="00151E4F"/>
    <w:rsid w:val="00152118"/>
    <w:rsid w:val="001524FC"/>
    <w:rsid w:val="00153137"/>
    <w:rsid w:val="00153158"/>
    <w:rsid w:val="00153D4E"/>
    <w:rsid w:val="001540E0"/>
    <w:rsid w:val="00154711"/>
    <w:rsid w:val="00154F7F"/>
    <w:rsid w:val="0015516B"/>
    <w:rsid w:val="00156201"/>
    <w:rsid w:val="001567D8"/>
    <w:rsid w:val="001569E8"/>
    <w:rsid w:val="001571CA"/>
    <w:rsid w:val="0015734C"/>
    <w:rsid w:val="00157741"/>
    <w:rsid w:val="001577D8"/>
    <w:rsid w:val="0015797A"/>
    <w:rsid w:val="00157B3F"/>
    <w:rsid w:val="001601B3"/>
    <w:rsid w:val="00160230"/>
    <w:rsid w:val="00160B1E"/>
    <w:rsid w:val="00160B99"/>
    <w:rsid w:val="00161A9F"/>
    <w:rsid w:val="001631DF"/>
    <w:rsid w:val="001632D8"/>
    <w:rsid w:val="001634A8"/>
    <w:rsid w:val="0016473B"/>
    <w:rsid w:val="001651B0"/>
    <w:rsid w:val="00165CE2"/>
    <w:rsid w:val="00166098"/>
    <w:rsid w:val="0016620A"/>
    <w:rsid w:val="00166917"/>
    <w:rsid w:val="001672B1"/>
    <w:rsid w:val="0016737F"/>
    <w:rsid w:val="00167BEC"/>
    <w:rsid w:val="00167D34"/>
    <w:rsid w:val="00167DFD"/>
    <w:rsid w:val="00167F14"/>
    <w:rsid w:val="0017003F"/>
    <w:rsid w:val="0017021F"/>
    <w:rsid w:val="00170D34"/>
    <w:rsid w:val="00170F90"/>
    <w:rsid w:val="001712D1"/>
    <w:rsid w:val="00171DEC"/>
    <w:rsid w:val="00171EB6"/>
    <w:rsid w:val="001720F6"/>
    <w:rsid w:val="0017278E"/>
    <w:rsid w:val="00172E08"/>
    <w:rsid w:val="001731D4"/>
    <w:rsid w:val="001733CE"/>
    <w:rsid w:val="00173AD8"/>
    <w:rsid w:val="00173EB8"/>
    <w:rsid w:val="00174398"/>
    <w:rsid w:val="00174833"/>
    <w:rsid w:val="00175002"/>
    <w:rsid w:val="00175148"/>
    <w:rsid w:val="001755F6"/>
    <w:rsid w:val="001767FF"/>
    <w:rsid w:val="00177084"/>
    <w:rsid w:val="00177342"/>
    <w:rsid w:val="00177355"/>
    <w:rsid w:val="001773CA"/>
    <w:rsid w:val="001802B9"/>
    <w:rsid w:val="00181783"/>
    <w:rsid w:val="00181940"/>
    <w:rsid w:val="001822E5"/>
    <w:rsid w:val="001829CD"/>
    <w:rsid w:val="00183486"/>
    <w:rsid w:val="00183B46"/>
    <w:rsid w:val="00183B92"/>
    <w:rsid w:val="001842D3"/>
    <w:rsid w:val="001848D0"/>
    <w:rsid w:val="00184BCB"/>
    <w:rsid w:val="00184F43"/>
    <w:rsid w:val="001853EF"/>
    <w:rsid w:val="00186832"/>
    <w:rsid w:val="00186BA2"/>
    <w:rsid w:val="00187429"/>
    <w:rsid w:val="0018766C"/>
    <w:rsid w:val="00187D1C"/>
    <w:rsid w:val="00187EC5"/>
    <w:rsid w:val="00190AB9"/>
    <w:rsid w:val="00191088"/>
    <w:rsid w:val="0019181E"/>
    <w:rsid w:val="00192021"/>
    <w:rsid w:val="001923C7"/>
    <w:rsid w:val="00192FB8"/>
    <w:rsid w:val="001932E2"/>
    <w:rsid w:val="00193764"/>
    <w:rsid w:val="00193A4C"/>
    <w:rsid w:val="00193BE9"/>
    <w:rsid w:val="00193E75"/>
    <w:rsid w:val="001942C0"/>
    <w:rsid w:val="00194380"/>
    <w:rsid w:val="00194BB9"/>
    <w:rsid w:val="00194FB6"/>
    <w:rsid w:val="001950F5"/>
    <w:rsid w:val="001952F2"/>
    <w:rsid w:val="0019751B"/>
    <w:rsid w:val="00197566"/>
    <w:rsid w:val="001975E2"/>
    <w:rsid w:val="001A0227"/>
    <w:rsid w:val="001A06C2"/>
    <w:rsid w:val="001A0A92"/>
    <w:rsid w:val="001A0BCB"/>
    <w:rsid w:val="001A0FD0"/>
    <w:rsid w:val="001A1D6A"/>
    <w:rsid w:val="001A1FEB"/>
    <w:rsid w:val="001A2038"/>
    <w:rsid w:val="001A2714"/>
    <w:rsid w:val="001A273F"/>
    <w:rsid w:val="001A2F2E"/>
    <w:rsid w:val="001A3685"/>
    <w:rsid w:val="001A36E9"/>
    <w:rsid w:val="001A407C"/>
    <w:rsid w:val="001A43FE"/>
    <w:rsid w:val="001A4EEE"/>
    <w:rsid w:val="001A5645"/>
    <w:rsid w:val="001A5D84"/>
    <w:rsid w:val="001A5E21"/>
    <w:rsid w:val="001A690B"/>
    <w:rsid w:val="001A74DE"/>
    <w:rsid w:val="001A76F6"/>
    <w:rsid w:val="001A7AA6"/>
    <w:rsid w:val="001A7DE3"/>
    <w:rsid w:val="001A7FFC"/>
    <w:rsid w:val="001B015E"/>
    <w:rsid w:val="001B02C8"/>
    <w:rsid w:val="001B083E"/>
    <w:rsid w:val="001B0AFF"/>
    <w:rsid w:val="001B0B75"/>
    <w:rsid w:val="001B1F92"/>
    <w:rsid w:val="001B2DEC"/>
    <w:rsid w:val="001B2F4A"/>
    <w:rsid w:val="001B359E"/>
    <w:rsid w:val="001B38E3"/>
    <w:rsid w:val="001B38FC"/>
    <w:rsid w:val="001B4986"/>
    <w:rsid w:val="001B5A94"/>
    <w:rsid w:val="001B5FA5"/>
    <w:rsid w:val="001B68C6"/>
    <w:rsid w:val="001B6A46"/>
    <w:rsid w:val="001B7AB6"/>
    <w:rsid w:val="001B7ED1"/>
    <w:rsid w:val="001B7F60"/>
    <w:rsid w:val="001C00A2"/>
    <w:rsid w:val="001C011D"/>
    <w:rsid w:val="001C02A1"/>
    <w:rsid w:val="001C037C"/>
    <w:rsid w:val="001C03B5"/>
    <w:rsid w:val="001C094F"/>
    <w:rsid w:val="001C0B2D"/>
    <w:rsid w:val="001C0D2A"/>
    <w:rsid w:val="001C0F87"/>
    <w:rsid w:val="001C12CE"/>
    <w:rsid w:val="001C1835"/>
    <w:rsid w:val="001C1E38"/>
    <w:rsid w:val="001C1E8E"/>
    <w:rsid w:val="001C2320"/>
    <w:rsid w:val="001C246B"/>
    <w:rsid w:val="001C26FD"/>
    <w:rsid w:val="001C2A14"/>
    <w:rsid w:val="001C2F71"/>
    <w:rsid w:val="001C33BF"/>
    <w:rsid w:val="001C346B"/>
    <w:rsid w:val="001C358D"/>
    <w:rsid w:val="001C3F57"/>
    <w:rsid w:val="001C420D"/>
    <w:rsid w:val="001C44D3"/>
    <w:rsid w:val="001C468E"/>
    <w:rsid w:val="001C47A8"/>
    <w:rsid w:val="001C498A"/>
    <w:rsid w:val="001C4CD0"/>
    <w:rsid w:val="001C51B0"/>
    <w:rsid w:val="001C525D"/>
    <w:rsid w:val="001C5265"/>
    <w:rsid w:val="001C631F"/>
    <w:rsid w:val="001C635C"/>
    <w:rsid w:val="001C649A"/>
    <w:rsid w:val="001C6EFA"/>
    <w:rsid w:val="001C756D"/>
    <w:rsid w:val="001C7C48"/>
    <w:rsid w:val="001D0127"/>
    <w:rsid w:val="001D0DF2"/>
    <w:rsid w:val="001D11C0"/>
    <w:rsid w:val="001D1810"/>
    <w:rsid w:val="001D191D"/>
    <w:rsid w:val="001D204F"/>
    <w:rsid w:val="001D226A"/>
    <w:rsid w:val="001D29F5"/>
    <w:rsid w:val="001D2AE0"/>
    <w:rsid w:val="001D2C89"/>
    <w:rsid w:val="001D2D79"/>
    <w:rsid w:val="001D3265"/>
    <w:rsid w:val="001D3386"/>
    <w:rsid w:val="001D3D2A"/>
    <w:rsid w:val="001D3DB0"/>
    <w:rsid w:val="001D5B9D"/>
    <w:rsid w:val="001D6464"/>
    <w:rsid w:val="001D6C2C"/>
    <w:rsid w:val="001D717C"/>
    <w:rsid w:val="001D7225"/>
    <w:rsid w:val="001D73BF"/>
    <w:rsid w:val="001D7619"/>
    <w:rsid w:val="001D76C3"/>
    <w:rsid w:val="001E00A5"/>
    <w:rsid w:val="001E0202"/>
    <w:rsid w:val="001E024C"/>
    <w:rsid w:val="001E0A40"/>
    <w:rsid w:val="001E0FB1"/>
    <w:rsid w:val="001E150E"/>
    <w:rsid w:val="001E17BC"/>
    <w:rsid w:val="001E19D3"/>
    <w:rsid w:val="001E20A6"/>
    <w:rsid w:val="001E219A"/>
    <w:rsid w:val="001E2410"/>
    <w:rsid w:val="001E2C5F"/>
    <w:rsid w:val="001E39F4"/>
    <w:rsid w:val="001E3A9D"/>
    <w:rsid w:val="001E409A"/>
    <w:rsid w:val="001E4472"/>
    <w:rsid w:val="001E4A3B"/>
    <w:rsid w:val="001E4A47"/>
    <w:rsid w:val="001E5485"/>
    <w:rsid w:val="001E5547"/>
    <w:rsid w:val="001E5883"/>
    <w:rsid w:val="001E6983"/>
    <w:rsid w:val="001E6BB8"/>
    <w:rsid w:val="001E7C15"/>
    <w:rsid w:val="001F0675"/>
    <w:rsid w:val="001F0A4F"/>
    <w:rsid w:val="001F0E1E"/>
    <w:rsid w:val="001F0E46"/>
    <w:rsid w:val="001F0FD8"/>
    <w:rsid w:val="001F120F"/>
    <w:rsid w:val="001F19D9"/>
    <w:rsid w:val="001F1CC0"/>
    <w:rsid w:val="001F1EA3"/>
    <w:rsid w:val="001F211F"/>
    <w:rsid w:val="001F3532"/>
    <w:rsid w:val="001F383D"/>
    <w:rsid w:val="001F3DAD"/>
    <w:rsid w:val="001F411C"/>
    <w:rsid w:val="001F451A"/>
    <w:rsid w:val="001F4604"/>
    <w:rsid w:val="001F46EA"/>
    <w:rsid w:val="001F4B4B"/>
    <w:rsid w:val="001F4BC2"/>
    <w:rsid w:val="001F5045"/>
    <w:rsid w:val="001F5125"/>
    <w:rsid w:val="001F536A"/>
    <w:rsid w:val="001F599B"/>
    <w:rsid w:val="001F5C89"/>
    <w:rsid w:val="001F5D39"/>
    <w:rsid w:val="001F5FC0"/>
    <w:rsid w:val="001F6037"/>
    <w:rsid w:val="001F6C92"/>
    <w:rsid w:val="001F7164"/>
    <w:rsid w:val="0020068C"/>
    <w:rsid w:val="00200879"/>
    <w:rsid w:val="002017A1"/>
    <w:rsid w:val="00201A68"/>
    <w:rsid w:val="00201E27"/>
    <w:rsid w:val="00202464"/>
    <w:rsid w:val="00202789"/>
    <w:rsid w:val="00202E5A"/>
    <w:rsid w:val="00203ACF"/>
    <w:rsid w:val="0020497A"/>
    <w:rsid w:val="00204F25"/>
    <w:rsid w:val="0020502F"/>
    <w:rsid w:val="002059FD"/>
    <w:rsid w:val="00205B65"/>
    <w:rsid w:val="002070CD"/>
    <w:rsid w:val="00207132"/>
    <w:rsid w:val="00207434"/>
    <w:rsid w:val="00210980"/>
    <w:rsid w:val="00210C81"/>
    <w:rsid w:val="002110BA"/>
    <w:rsid w:val="00211181"/>
    <w:rsid w:val="002116A6"/>
    <w:rsid w:val="0021178B"/>
    <w:rsid w:val="00211847"/>
    <w:rsid w:val="00211A28"/>
    <w:rsid w:val="00211B2A"/>
    <w:rsid w:val="00211C77"/>
    <w:rsid w:val="00211CBD"/>
    <w:rsid w:val="002125C6"/>
    <w:rsid w:val="00212726"/>
    <w:rsid w:val="00212D20"/>
    <w:rsid w:val="002141D7"/>
    <w:rsid w:val="0021421C"/>
    <w:rsid w:val="0021431C"/>
    <w:rsid w:val="00214CD9"/>
    <w:rsid w:val="00214D03"/>
    <w:rsid w:val="00214DD5"/>
    <w:rsid w:val="00214F59"/>
    <w:rsid w:val="00215249"/>
    <w:rsid w:val="002164D3"/>
    <w:rsid w:val="0021655E"/>
    <w:rsid w:val="002173D5"/>
    <w:rsid w:val="002176C9"/>
    <w:rsid w:val="00217DCA"/>
    <w:rsid w:val="00220193"/>
    <w:rsid w:val="00220CEE"/>
    <w:rsid w:val="00222479"/>
    <w:rsid w:val="002229B5"/>
    <w:rsid w:val="00222F2F"/>
    <w:rsid w:val="00223C4A"/>
    <w:rsid w:val="00223EDC"/>
    <w:rsid w:val="00224018"/>
    <w:rsid w:val="002247F6"/>
    <w:rsid w:val="002252B3"/>
    <w:rsid w:val="002253E8"/>
    <w:rsid w:val="00225755"/>
    <w:rsid w:val="00226341"/>
    <w:rsid w:val="00226D02"/>
    <w:rsid w:val="0023053A"/>
    <w:rsid w:val="00230952"/>
    <w:rsid w:val="00230968"/>
    <w:rsid w:val="002316F4"/>
    <w:rsid w:val="002319F6"/>
    <w:rsid w:val="00231D9F"/>
    <w:rsid w:val="00231EED"/>
    <w:rsid w:val="002324AE"/>
    <w:rsid w:val="00232524"/>
    <w:rsid w:val="00232600"/>
    <w:rsid w:val="0023287B"/>
    <w:rsid w:val="00232DC8"/>
    <w:rsid w:val="00233190"/>
    <w:rsid w:val="0023355E"/>
    <w:rsid w:val="002336F3"/>
    <w:rsid w:val="00233C13"/>
    <w:rsid w:val="00233F8F"/>
    <w:rsid w:val="00234290"/>
    <w:rsid w:val="00234320"/>
    <w:rsid w:val="00234767"/>
    <w:rsid w:val="00234F7D"/>
    <w:rsid w:val="00235987"/>
    <w:rsid w:val="00235A63"/>
    <w:rsid w:val="00235CF4"/>
    <w:rsid w:val="00236025"/>
    <w:rsid w:val="00236DA2"/>
    <w:rsid w:val="002374BA"/>
    <w:rsid w:val="00237671"/>
    <w:rsid w:val="00237C1A"/>
    <w:rsid w:val="002402AA"/>
    <w:rsid w:val="00240405"/>
    <w:rsid w:val="0024041F"/>
    <w:rsid w:val="00240875"/>
    <w:rsid w:val="002409B2"/>
    <w:rsid w:val="00240FE8"/>
    <w:rsid w:val="00241295"/>
    <w:rsid w:val="002412AA"/>
    <w:rsid w:val="002416C9"/>
    <w:rsid w:val="002416ED"/>
    <w:rsid w:val="00241AC0"/>
    <w:rsid w:val="0024288E"/>
    <w:rsid w:val="002429FA"/>
    <w:rsid w:val="00242CD0"/>
    <w:rsid w:val="00242DD7"/>
    <w:rsid w:val="00242F81"/>
    <w:rsid w:val="00243013"/>
    <w:rsid w:val="0024358A"/>
    <w:rsid w:val="0024373D"/>
    <w:rsid w:val="00243C3D"/>
    <w:rsid w:val="00243FFE"/>
    <w:rsid w:val="0024458C"/>
    <w:rsid w:val="00244A59"/>
    <w:rsid w:val="00244D4C"/>
    <w:rsid w:val="00244F4F"/>
    <w:rsid w:val="00244FF9"/>
    <w:rsid w:val="00245129"/>
    <w:rsid w:val="0024531A"/>
    <w:rsid w:val="0024589C"/>
    <w:rsid w:val="00245FD1"/>
    <w:rsid w:val="00246671"/>
    <w:rsid w:val="002469DD"/>
    <w:rsid w:val="00246B09"/>
    <w:rsid w:val="00246B26"/>
    <w:rsid w:val="00246D69"/>
    <w:rsid w:val="002472C6"/>
    <w:rsid w:val="0024739F"/>
    <w:rsid w:val="00247BB2"/>
    <w:rsid w:val="00247C4B"/>
    <w:rsid w:val="0025031E"/>
    <w:rsid w:val="00250A2D"/>
    <w:rsid w:val="00251329"/>
    <w:rsid w:val="00251464"/>
    <w:rsid w:val="002520C3"/>
    <w:rsid w:val="00252244"/>
    <w:rsid w:val="002528AF"/>
    <w:rsid w:val="00252CC0"/>
    <w:rsid w:val="00252CC3"/>
    <w:rsid w:val="00252E87"/>
    <w:rsid w:val="00252F52"/>
    <w:rsid w:val="00253316"/>
    <w:rsid w:val="00253C8E"/>
    <w:rsid w:val="00254275"/>
    <w:rsid w:val="00254357"/>
    <w:rsid w:val="002543E5"/>
    <w:rsid w:val="00254560"/>
    <w:rsid w:val="00254835"/>
    <w:rsid w:val="0025519F"/>
    <w:rsid w:val="00255BEE"/>
    <w:rsid w:val="002561D1"/>
    <w:rsid w:val="0025638B"/>
    <w:rsid w:val="00256D5E"/>
    <w:rsid w:val="002602E5"/>
    <w:rsid w:val="002604DB"/>
    <w:rsid w:val="002606E2"/>
    <w:rsid w:val="0026151B"/>
    <w:rsid w:val="00261FBB"/>
    <w:rsid w:val="00262381"/>
    <w:rsid w:val="00262639"/>
    <w:rsid w:val="00262DA8"/>
    <w:rsid w:val="00264CD7"/>
    <w:rsid w:val="00264D0F"/>
    <w:rsid w:val="002656CB"/>
    <w:rsid w:val="0026573B"/>
    <w:rsid w:val="00266021"/>
    <w:rsid w:val="0026624F"/>
    <w:rsid w:val="00267E45"/>
    <w:rsid w:val="002712FF"/>
    <w:rsid w:val="00271479"/>
    <w:rsid w:val="00271A63"/>
    <w:rsid w:val="00271C8A"/>
    <w:rsid w:val="00271C93"/>
    <w:rsid w:val="00271EC1"/>
    <w:rsid w:val="002720FB"/>
    <w:rsid w:val="002724E7"/>
    <w:rsid w:val="00272B0D"/>
    <w:rsid w:val="00272BF1"/>
    <w:rsid w:val="00273A64"/>
    <w:rsid w:val="00273D62"/>
    <w:rsid w:val="00274460"/>
    <w:rsid w:val="00274A79"/>
    <w:rsid w:val="00274AC6"/>
    <w:rsid w:val="00274EB5"/>
    <w:rsid w:val="002755EA"/>
    <w:rsid w:val="00275881"/>
    <w:rsid w:val="00275939"/>
    <w:rsid w:val="0027600F"/>
    <w:rsid w:val="002765E3"/>
    <w:rsid w:val="00276670"/>
    <w:rsid w:val="00276A05"/>
    <w:rsid w:val="00276D07"/>
    <w:rsid w:val="002772AD"/>
    <w:rsid w:val="00277B17"/>
    <w:rsid w:val="002800CF"/>
    <w:rsid w:val="0028077A"/>
    <w:rsid w:val="00280A06"/>
    <w:rsid w:val="002815DE"/>
    <w:rsid w:val="00281771"/>
    <w:rsid w:val="00281D97"/>
    <w:rsid w:val="00283FEE"/>
    <w:rsid w:val="002846AD"/>
    <w:rsid w:val="00284A94"/>
    <w:rsid w:val="00284AF6"/>
    <w:rsid w:val="00284FB6"/>
    <w:rsid w:val="002852C6"/>
    <w:rsid w:val="00285FED"/>
    <w:rsid w:val="002869B5"/>
    <w:rsid w:val="002875B2"/>
    <w:rsid w:val="00287CF6"/>
    <w:rsid w:val="00287EC8"/>
    <w:rsid w:val="002903A1"/>
    <w:rsid w:val="0029121E"/>
    <w:rsid w:val="00292F07"/>
    <w:rsid w:val="0029313A"/>
    <w:rsid w:val="00293571"/>
    <w:rsid w:val="00293A37"/>
    <w:rsid w:val="00294E0F"/>
    <w:rsid w:val="00295882"/>
    <w:rsid w:val="00295DDF"/>
    <w:rsid w:val="00296A3E"/>
    <w:rsid w:val="00297D55"/>
    <w:rsid w:val="00297E6C"/>
    <w:rsid w:val="00297EEA"/>
    <w:rsid w:val="002A07C7"/>
    <w:rsid w:val="002A1286"/>
    <w:rsid w:val="002A14A1"/>
    <w:rsid w:val="002A18BE"/>
    <w:rsid w:val="002A1C80"/>
    <w:rsid w:val="002A2C32"/>
    <w:rsid w:val="002A38EC"/>
    <w:rsid w:val="002A3C6F"/>
    <w:rsid w:val="002A4039"/>
    <w:rsid w:val="002A4716"/>
    <w:rsid w:val="002A47A9"/>
    <w:rsid w:val="002A47D2"/>
    <w:rsid w:val="002A4A5E"/>
    <w:rsid w:val="002A5B0B"/>
    <w:rsid w:val="002A5DEB"/>
    <w:rsid w:val="002A63F6"/>
    <w:rsid w:val="002A7102"/>
    <w:rsid w:val="002A73FB"/>
    <w:rsid w:val="002A7583"/>
    <w:rsid w:val="002A76F9"/>
    <w:rsid w:val="002A7DDC"/>
    <w:rsid w:val="002A7FB2"/>
    <w:rsid w:val="002B0087"/>
    <w:rsid w:val="002B0BAE"/>
    <w:rsid w:val="002B0C58"/>
    <w:rsid w:val="002B1018"/>
    <w:rsid w:val="002B106A"/>
    <w:rsid w:val="002B1B56"/>
    <w:rsid w:val="002B1FEE"/>
    <w:rsid w:val="002B220B"/>
    <w:rsid w:val="002B2555"/>
    <w:rsid w:val="002B29E0"/>
    <w:rsid w:val="002B37C3"/>
    <w:rsid w:val="002B399D"/>
    <w:rsid w:val="002B3C51"/>
    <w:rsid w:val="002B3D48"/>
    <w:rsid w:val="002B3E14"/>
    <w:rsid w:val="002B4EAA"/>
    <w:rsid w:val="002B5CA9"/>
    <w:rsid w:val="002B5DC6"/>
    <w:rsid w:val="002B74A1"/>
    <w:rsid w:val="002B7DFC"/>
    <w:rsid w:val="002B7E93"/>
    <w:rsid w:val="002B7EFD"/>
    <w:rsid w:val="002C00BF"/>
    <w:rsid w:val="002C00F5"/>
    <w:rsid w:val="002C0305"/>
    <w:rsid w:val="002C0A1A"/>
    <w:rsid w:val="002C0E63"/>
    <w:rsid w:val="002C16F7"/>
    <w:rsid w:val="002C171D"/>
    <w:rsid w:val="002C1818"/>
    <w:rsid w:val="002C1A52"/>
    <w:rsid w:val="002C1D26"/>
    <w:rsid w:val="002C281A"/>
    <w:rsid w:val="002C29C6"/>
    <w:rsid w:val="002C3610"/>
    <w:rsid w:val="002C41CC"/>
    <w:rsid w:val="002C511E"/>
    <w:rsid w:val="002C59AD"/>
    <w:rsid w:val="002C629C"/>
    <w:rsid w:val="002C6499"/>
    <w:rsid w:val="002C6F9E"/>
    <w:rsid w:val="002C714A"/>
    <w:rsid w:val="002C74F8"/>
    <w:rsid w:val="002C7EEA"/>
    <w:rsid w:val="002D011E"/>
    <w:rsid w:val="002D04A3"/>
    <w:rsid w:val="002D09E9"/>
    <w:rsid w:val="002D0DEE"/>
    <w:rsid w:val="002D1554"/>
    <w:rsid w:val="002D1563"/>
    <w:rsid w:val="002D1A58"/>
    <w:rsid w:val="002D1FA3"/>
    <w:rsid w:val="002D329E"/>
    <w:rsid w:val="002D39D8"/>
    <w:rsid w:val="002D3BC3"/>
    <w:rsid w:val="002D4C09"/>
    <w:rsid w:val="002D50C5"/>
    <w:rsid w:val="002D59A0"/>
    <w:rsid w:val="002D5C1A"/>
    <w:rsid w:val="002D5CEC"/>
    <w:rsid w:val="002D5DF3"/>
    <w:rsid w:val="002D5FE9"/>
    <w:rsid w:val="002D6001"/>
    <w:rsid w:val="002D6238"/>
    <w:rsid w:val="002D623D"/>
    <w:rsid w:val="002D6B96"/>
    <w:rsid w:val="002D6BBF"/>
    <w:rsid w:val="002D73E7"/>
    <w:rsid w:val="002D7AD5"/>
    <w:rsid w:val="002E0D21"/>
    <w:rsid w:val="002E0E63"/>
    <w:rsid w:val="002E17C8"/>
    <w:rsid w:val="002E1F9A"/>
    <w:rsid w:val="002E2516"/>
    <w:rsid w:val="002E2E6F"/>
    <w:rsid w:val="002E323D"/>
    <w:rsid w:val="002E37AE"/>
    <w:rsid w:val="002E380E"/>
    <w:rsid w:val="002E3B5E"/>
    <w:rsid w:val="002E3C2D"/>
    <w:rsid w:val="002E4579"/>
    <w:rsid w:val="002E470B"/>
    <w:rsid w:val="002E514C"/>
    <w:rsid w:val="002E5550"/>
    <w:rsid w:val="002E5EAF"/>
    <w:rsid w:val="002E5FA6"/>
    <w:rsid w:val="002E6197"/>
    <w:rsid w:val="002E659A"/>
    <w:rsid w:val="002E706C"/>
    <w:rsid w:val="002E7E62"/>
    <w:rsid w:val="002F12B3"/>
    <w:rsid w:val="002F1921"/>
    <w:rsid w:val="002F1D19"/>
    <w:rsid w:val="002F2D3F"/>
    <w:rsid w:val="002F38D9"/>
    <w:rsid w:val="002F3BD1"/>
    <w:rsid w:val="002F3CE8"/>
    <w:rsid w:val="002F3E7C"/>
    <w:rsid w:val="002F3F53"/>
    <w:rsid w:val="002F480C"/>
    <w:rsid w:val="002F49D3"/>
    <w:rsid w:val="002F4AA2"/>
    <w:rsid w:val="002F519A"/>
    <w:rsid w:val="002F5B7E"/>
    <w:rsid w:val="002F5EFB"/>
    <w:rsid w:val="002F5F2E"/>
    <w:rsid w:val="002F62B1"/>
    <w:rsid w:val="002F7AF8"/>
    <w:rsid w:val="00300A13"/>
    <w:rsid w:val="00300E58"/>
    <w:rsid w:val="00300F9E"/>
    <w:rsid w:val="003012F4"/>
    <w:rsid w:val="00301E58"/>
    <w:rsid w:val="00302688"/>
    <w:rsid w:val="003027EC"/>
    <w:rsid w:val="00302918"/>
    <w:rsid w:val="00302CDE"/>
    <w:rsid w:val="00302D9A"/>
    <w:rsid w:val="00303110"/>
    <w:rsid w:val="00303301"/>
    <w:rsid w:val="00303815"/>
    <w:rsid w:val="00304BD5"/>
    <w:rsid w:val="00304C15"/>
    <w:rsid w:val="00304CEB"/>
    <w:rsid w:val="00304E44"/>
    <w:rsid w:val="003050DD"/>
    <w:rsid w:val="00305E23"/>
    <w:rsid w:val="003062A1"/>
    <w:rsid w:val="00306786"/>
    <w:rsid w:val="00306C59"/>
    <w:rsid w:val="003076C2"/>
    <w:rsid w:val="00307ED8"/>
    <w:rsid w:val="00310197"/>
    <w:rsid w:val="003102DD"/>
    <w:rsid w:val="003106E2"/>
    <w:rsid w:val="00310CA4"/>
    <w:rsid w:val="00310D28"/>
    <w:rsid w:val="00310FC0"/>
    <w:rsid w:val="00311854"/>
    <w:rsid w:val="0031258C"/>
    <w:rsid w:val="00312850"/>
    <w:rsid w:val="003132BD"/>
    <w:rsid w:val="00313CEC"/>
    <w:rsid w:val="00313FCC"/>
    <w:rsid w:val="0031441D"/>
    <w:rsid w:val="00314950"/>
    <w:rsid w:val="0031498F"/>
    <w:rsid w:val="00314C79"/>
    <w:rsid w:val="00314CA9"/>
    <w:rsid w:val="00314E96"/>
    <w:rsid w:val="00315132"/>
    <w:rsid w:val="003153E1"/>
    <w:rsid w:val="003158BA"/>
    <w:rsid w:val="003159C3"/>
    <w:rsid w:val="0031607E"/>
    <w:rsid w:val="0031636E"/>
    <w:rsid w:val="00316A25"/>
    <w:rsid w:val="00316D92"/>
    <w:rsid w:val="00317060"/>
    <w:rsid w:val="00317A43"/>
    <w:rsid w:val="003200AC"/>
    <w:rsid w:val="00320917"/>
    <w:rsid w:val="00320ACD"/>
    <w:rsid w:val="00320BF5"/>
    <w:rsid w:val="00320DAF"/>
    <w:rsid w:val="00321010"/>
    <w:rsid w:val="00321836"/>
    <w:rsid w:val="003219C7"/>
    <w:rsid w:val="00322D4B"/>
    <w:rsid w:val="00323BE5"/>
    <w:rsid w:val="00323BF1"/>
    <w:rsid w:val="00323DE5"/>
    <w:rsid w:val="003243EF"/>
    <w:rsid w:val="003249F2"/>
    <w:rsid w:val="00324B4D"/>
    <w:rsid w:val="00324BBE"/>
    <w:rsid w:val="00324ED4"/>
    <w:rsid w:val="003250D2"/>
    <w:rsid w:val="003250EF"/>
    <w:rsid w:val="0032534E"/>
    <w:rsid w:val="0032537E"/>
    <w:rsid w:val="00325713"/>
    <w:rsid w:val="0032602B"/>
    <w:rsid w:val="003260B3"/>
    <w:rsid w:val="0032691E"/>
    <w:rsid w:val="00326E55"/>
    <w:rsid w:val="00327635"/>
    <w:rsid w:val="003300AB"/>
    <w:rsid w:val="00330184"/>
    <w:rsid w:val="00331087"/>
    <w:rsid w:val="00331DA8"/>
    <w:rsid w:val="0033233C"/>
    <w:rsid w:val="00332E4E"/>
    <w:rsid w:val="00333129"/>
    <w:rsid w:val="00333889"/>
    <w:rsid w:val="00333B35"/>
    <w:rsid w:val="00333C1A"/>
    <w:rsid w:val="00333CC1"/>
    <w:rsid w:val="003346D3"/>
    <w:rsid w:val="00334FC9"/>
    <w:rsid w:val="00335DC4"/>
    <w:rsid w:val="00336016"/>
    <w:rsid w:val="003360C3"/>
    <w:rsid w:val="003362F1"/>
    <w:rsid w:val="003364E4"/>
    <w:rsid w:val="00336668"/>
    <w:rsid w:val="00337E4A"/>
    <w:rsid w:val="003401B7"/>
    <w:rsid w:val="00340658"/>
    <w:rsid w:val="00340756"/>
    <w:rsid w:val="00340B85"/>
    <w:rsid w:val="00340C69"/>
    <w:rsid w:val="003419BC"/>
    <w:rsid w:val="00341EB8"/>
    <w:rsid w:val="00341EDE"/>
    <w:rsid w:val="00342516"/>
    <w:rsid w:val="00342E12"/>
    <w:rsid w:val="00343AE4"/>
    <w:rsid w:val="003440E1"/>
    <w:rsid w:val="003442C6"/>
    <w:rsid w:val="00344929"/>
    <w:rsid w:val="00344B71"/>
    <w:rsid w:val="00344E85"/>
    <w:rsid w:val="003451B6"/>
    <w:rsid w:val="0034578B"/>
    <w:rsid w:val="00345DF1"/>
    <w:rsid w:val="003460C6"/>
    <w:rsid w:val="00346360"/>
    <w:rsid w:val="00346368"/>
    <w:rsid w:val="00346703"/>
    <w:rsid w:val="00346859"/>
    <w:rsid w:val="003472E3"/>
    <w:rsid w:val="00347989"/>
    <w:rsid w:val="003479BD"/>
    <w:rsid w:val="00347B06"/>
    <w:rsid w:val="0035028D"/>
    <w:rsid w:val="003503F7"/>
    <w:rsid w:val="0035134A"/>
    <w:rsid w:val="003516E0"/>
    <w:rsid w:val="00351F9C"/>
    <w:rsid w:val="00352414"/>
    <w:rsid w:val="00352CC6"/>
    <w:rsid w:val="003531C5"/>
    <w:rsid w:val="00353381"/>
    <w:rsid w:val="00353628"/>
    <w:rsid w:val="00353A1E"/>
    <w:rsid w:val="00353B82"/>
    <w:rsid w:val="00353B9A"/>
    <w:rsid w:val="00353F30"/>
    <w:rsid w:val="00354382"/>
    <w:rsid w:val="00354541"/>
    <w:rsid w:val="003546B6"/>
    <w:rsid w:val="0035563B"/>
    <w:rsid w:val="00355B4E"/>
    <w:rsid w:val="00355B6E"/>
    <w:rsid w:val="00355C2C"/>
    <w:rsid w:val="0035603E"/>
    <w:rsid w:val="00356253"/>
    <w:rsid w:val="00356E27"/>
    <w:rsid w:val="00357333"/>
    <w:rsid w:val="003576A7"/>
    <w:rsid w:val="0035771F"/>
    <w:rsid w:val="003602F3"/>
    <w:rsid w:val="00360B70"/>
    <w:rsid w:val="00360F3E"/>
    <w:rsid w:val="00360F8C"/>
    <w:rsid w:val="003610B5"/>
    <w:rsid w:val="003618BD"/>
    <w:rsid w:val="0036213E"/>
    <w:rsid w:val="003622AF"/>
    <w:rsid w:val="003623EA"/>
    <w:rsid w:val="00362680"/>
    <w:rsid w:val="00362898"/>
    <w:rsid w:val="003632C3"/>
    <w:rsid w:val="00363A78"/>
    <w:rsid w:val="00363BD0"/>
    <w:rsid w:val="00364021"/>
    <w:rsid w:val="003641B6"/>
    <w:rsid w:val="00364348"/>
    <w:rsid w:val="003646DD"/>
    <w:rsid w:val="00364A61"/>
    <w:rsid w:val="0036523C"/>
    <w:rsid w:val="00365577"/>
    <w:rsid w:val="003656EF"/>
    <w:rsid w:val="003656F0"/>
    <w:rsid w:val="00365E02"/>
    <w:rsid w:val="00365E6B"/>
    <w:rsid w:val="00366210"/>
    <w:rsid w:val="003662B2"/>
    <w:rsid w:val="003663F3"/>
    <w:rsid w:val="00366495"/>
    <w:rsid w:val="0036663F"/>
    <w:rsid w:val="0036672D"/>
    <w:rsid w:val="00366FF0"/>
    <w:rsid w:val="003676AF"/>
    <w:rsid w:val="003678A8"/>
    <w:rsid w:val="00367B36"/>
    <w:rsid w:val="00367B8D"/>
    <w:rsid w:val="00367CD0"/>
    <w:rsid w:val="003706CE"/>
    <w:rsid w:val="00370927"/>
    <w:rsid w:val="003723CF"/>
    <w:rsid w:val="00373011"/>
    <w:rsid w:val="003731A7"/>
    <w:rsid w:val="00373B92"/>
    <w:rsid w:val="003743A3"/>
    <w:rsid w:val="00374706"/>
    <w:rsid w:val="00374BC4"/>
    <w:rsid w:val="00375CD7"/>
    <w:rsid w:val="00375F19"/>
    <w:rsid w:val="00376299"/>
    <w:rsid w:val="00376673"/>
    <w:rsid w:val="003769E3"/>
    <w:rsid w:val="00377697"/>
    <w:rsid w:val="0037796E"/>
    <w:rsid w:val="00377A7D"/>
    <w:rsid w:val="00377AE6"/>
    <w:rsid w:val="00377FE9"/>
    <w:rsid w:val="00380685"/>
    <w:rsid w:val="00380701"/>
    <w:rsid w:val="00380808"/>
    <w:rsid w:val="00380C2C"/>
    <w:rsid w:val="00380DA3"/>
    <w:rsid w:val="00381019"/>
    <w:rsid w:val="003814B5"/>
    <w:rsid w:val="003816F1"/>
    <w:rsid w:val="0038178A"/>
    <w:rsid w:val="00382114"/>
    <w:rsid w:val="003825C5"/>
    <w:rsid w:val="003826BC"/>
    <w:rsid w:val="00382B01"/>
    <w:rsid w:val="00382C3E"/>
    <w:rsid w:val="00382D45"/>
    <w:rsid w:val="00382ECA"/>
    <w:rsid w:val="00383CE7"/>
    <w:rsid w:val="003846C1"/>
    <w:rsid w:val="00384842"/>
    <w:rsid w:val="00385118"/>
    <w:rsid w:val="00385583"/>
    <w:rsid w:val="00385BA6"/>
    <w:rsid w:val="00385E86"/>
    <w:rsid w:val="00385F67"/>
    <w:rsid w:val="00386312"/>
    <w:rsid w:val="003865B2"/>
    <w:rsid w:val="00386DF6"/>
    <w:rsid w:val="00386E57"/>
    <w:rsid w:val="003875CB"/>
    <w:rsid w:val="003878B5"/>
    <w:rsid w:val="003903B0"/>
    <w:rsid w:val="003907E3"/>
    <w:rsid w:val="0039101D"/>
    <w:rsid w:val="00391258"/>
    <w:rsid w:val="00391344"/>
    <w:rsid w:val="00391418"/>
    <w:rsid w:val="003916D5"/>
    <w:rsid w:val="003919B9"/>
    <w:rsid w:val="00391B2E"/>
    <w:rsid w:val="00391D70"/>
    <w:rsid w:val="003930F2"/>
    <w:rsid w:val="00394AA4"/>
    <w:rsid w:val="00394DD0"/>
    <w:rsid w:val="00394E28"/>
    <w:rsid w:val="0039508B"/>
    <w:rsid w:val="00395616"/>
    <w:rsid w:val="0039587C"/>
    <w:rsid w:val="003958D0"/>
    <w:rsid w:val="0039593B"/>
    <w:rsid w:val="00395B67"/>
    <w:rsid w:val="0039603C"/>
    <w:rsid w:val="00397433"/>
    <w:rsid w:val="003979BC"/>
    <w:rsid w:val="00397EC1"/>
    <w:rsid w:val="003A0068"/>
    <w:rsid w:val="003A047B"/>
    <w:rsid w:val="003A076F"/>
    <w:rsid w:val="003A0F05"/>
    <w:rsid w:val="003A1281"/>
    <w:rsid w:val="003A18DA"/>
    <w:rsid w:val="003A1F0A"/>
    <w:rsid w:val="003A20C9"/>
    <w:rsid w:val="003A22C8"/>
    <w:rsid w:val="003A27DC"/>
    <w:rsid w:val="003A2E8D"/>
    <w:rsid w:val="003A36C6"/>
    <w:rsid w:val="003A40F5"/>
    <w:rsid w:val="003A444C"/>
    <w:rsid w:val="003A44BE"/>
    <w:rsid w:val="003A45BB"/>
    <w:rsid w:val="003A4824"/>
    <w:rsid w:val="003A4B7E"/>
    <w:rsid w:val="003A539C"/>
    <w:rsid w:val="003A54BC"/>
    <w:rsid w:val="003A56E3"/>
    <w:rsid w:val="003A5872"/>
    <w:rsid w:val="003A5979"/>
    <w:rsid w:val="003A5F0E"/>
    <w:rsid w:val="003A674B"/>
    <w:rsid w:val="003A6840"/>
    <w:rsid w:val="003A687A"/>
    <w:rsid w:val="003A688D"/>
    <w:rsid w:val="003A6A54"/>
    <w:rsid w:val="003A6B5C"/>
    <w:rsid w:val="003A6D7E"/>
    <w:rsid w:val="003A7423"/>
    <w:rsid w:val="003A754C"/>
    <w:rsid w:val="003A7562"/>
    <w:rsid w:val="003B056A"/>
    <w:rsid w:val="003B0C80"/>
    <w:rsid w:val="003B0F24"/>
    <w:rsid w:val="003B0F91"/>
    <w:rsid w:val="003B130D"/>
    <w:rsid w:val="003B18F4"/>
    <w:rsid w:val="003B1B03"/>
    <w:rsid w:val="003B1C54"/>
    <w:rsid w:val="003B1FDF"/>
    <w:rsid w:val="003B25BA"/>
    <w:rsid w:val="003B26AC"/>
    <w:rsid w:val="003B26C2"/>
    <w:rsid w:val="003B2A81"/>
    <w:rsid w:val="003B2C08"/>
    <w:rsid w:val="003B393F"/>
    <w:rsid w:val="003B3C94"/>
    <w:rsid w:val="003B47B0"/>
    <w:rsid w:val="003B505F"/>
    <w:rsid w:val="003B54B5"/>
    <w:rsid w:val="003B59A8"/>
    <w:rsid w:val="003B6793"/>
    <w:rsid w:val="003B6906"/>
    <w:rsid w:val="003B6AFD"/>
    <w:rsid w:val="003B6CB1"/>
    <w:rsid w:val="003B7125"/>
    <w:rsid w:val="003B71C4"/>
    <w:rsid w:val="003B7435"/>
    <w:rsid w:val="003B79A9"/>
    <w:rsid w:val="003B7B46"/>
    <w:rsid w:val="003B7D6F"/>
    <w:rsid w:val="003C020F"/>
    <w:rsid w:val="003C04C3"/>
    <w:rsid w:val="003C0956"/>
    <w:rsid w:val="003C0D3C"/>
    <w:rsid w:val="003C1832"/>
    <w:rsid w:val="003C1971"/>
    <w:rsid w:val="003C1FC1"/>
    <w:rsid w:val="003C27F3"/>
    <w:rsid w:val="003C4B38"/>
    <w:rsid w:val="003C504E"/>
    <w:rsid w:val="003C5233"/>
    <w:rsid w:val="003C5E91"/>
    <w:rsid w:val="003C6592"/>
    <w:rsid w:val="003C6DC6"/>
    <w:rsid w:val="003C7F2B"/>
    <w:rsid w:val="003D090B"/>
    <w:rsid w:val="003D1965"/>
    <w:rsid w:val="003D2676"/>
    <w:rsid w:val="003D29C1"/>
    <w:rsid w:val="003D2C02"/>
    <w:rsid w:val="003D37FA"/>
    <w:rsid w:val="003D3B1F"/>
    <w:rsid w:val="003D3DFF"/>
    <w:rsid w:val="003D3E44"/>
    <w:rsid w:val="003D41E2"/>
    <w:rsid w:val="003D4EF8"/>
    <w:rsid w:val="003D667C"/>
    <w:rsid w:val="003D66BF"/>
    <w:rsid w:val="003D7934"/>
    <w:rsid w:val="003D7A53"/>
    <w:rsid w:val="003D7E0A"/>
    <w:rsid w:val="003E04AD"/>
    <w:rsid w:val="003E0CEF"/>
    <w:rsid w:val="003E105F"/>
    <w:rsid w:val="003E1065"/>
    <w:rsid w:val="003E1B2A"/>
    <w:rsid w:val="003E22A2"/>
    <w:rsid w:val="003E2814"/>
    <w:rsid w:val="003E2B3E"/>
    <w:rsid w:val="003E2BBE"/>
    <w:rsid w:val="003E2C83"/>
    <w:rsid w:val="003E2C90"/>
    <w:rsid w:val="003E2FF0"/>
    <w:rsid w:val="003E373A"/>
    <w:rsid w:val="003E3E8E"/>
    <w:rsid w:val="003E42D5"/>
    <w:rsid w:val="003E5B7F"/>
    <w:rsid w:val="003E5D03"/>
    <w:rsid w:val="003E62D4"/>
    <w:rsid w:val="003E735C"/>
    <w:rsid w:val="003E7F0A"/>
    <w:rsid w:val="003E7F3D"/>
    <w:rsid w:val="003F0000"/>
    <w:rsid w:val="003F028C"/>
    <w:rsid w:val="003F0385"/>
    <w:rsid w:val="003F040C"/>
    <w:rsid w:val="003F0C1D"/>
    <w:rsid w:val="003F0EE8"/>
    <w:rsid w:val="003F0F28"/>
    <w:rsid w:val="003F0FFA"/>
    <w:rsid w:val="003F1149"/>
    <w:rsid w:val="003F1193"/>
    <w:rsid w:val="003F137D"/>
    <w:rsid w:val="003F1798"/>
    <w:rsid w:val="003F18B2"/>
    <w:rsid w:val="003F1A1E"/>
    <w:rsid w:val="003F245B"/>
    <w:rsid w:val="003F2509"/>
    <w:rsid w:val="003F3A26"/>
    <w:rsid w:val="003F41DA"/>
    <w:rsid w:val="003F492C"/>
    <w:rsid w:val="003F4DCC"/>
    <w:rsid w:val="003F5415"/>
    <w:rsid w:val="003F5A6D"/>
    <w:rsid w:val="003F5B0C"/>
    <w:rsid w:val="003F7132"/>
    <w:rsid w:val="003F73F1"/>
    <w:rsid w:val="0040036A"/>
    <w:rsid w:val="004003A6"/>
    <w:rsid w:val="0040050B"/>
    <w:rsid w:val="004006AB"/>
    <w:rsid w:val="00400C25"/>
    <w:rsid w:val="00401183"/>
    <w:rsid w:val="00401CAD"/>
    <w:rsid w:val="00402716"/>
    <w:rsid w:val="004032DD"/>
    <w:rsid w:val="00403C17"/>
    <w:rsid w:val="00404035"/>
    <w:rsid w:val="0040428D"/>
    <w:rsid w:val="004048A0"/>
    <w:rsid w:val="00405043"/>
    <w:rsid w:val="004052E3"/>
    <w:rsid w:val="00405B4D"/>
    <w:rsid w:val="00406675"/>
    <w:rsid w:val="00406A67"/>
    <w:rsid w:val="00406C1C"/>
    <w:rsid w:val="00406E0A"/>
    <w:rsid w:val="00407032"/>
    <w:rsid w:val="00407BF3"/>
    <w:rsid w:val="00407D6A"/>
    <w:rsid w:val="00410AAD"/>
    <w:rsid w:val="00411617"/>
    <w:rsid w:val="00411AB4"/>
    <w:rsid w:val="0041297B"/>
    <w:rsid w:val="00412AF5"/>
    <w:rsid w:val="0041313A"/>
    <w:rsid w:val="00413D19"/>
    <w:rsid w:val="00413FF8"/>
    <w:rsid w:val="0041436A"/>
    <w:rsid w:val="0041467F"/>
    <w:rsid w:val="004147B0"/>
    <w:rsid w:val="00414F6C"/>
    <w:rsid w:val="004156C5"/>
    <w:rsid w:val="00415730"/>
    <w:rsid w:val="00415B2D"/>
    <w:rsid w:val="00415EDC"/>
    <w:rsid w:val="00416BD1"/>
    <w:rsid w:val="00417199"/>
    <w:rsid w:val="0041742C"/>
    <w:rsid w:val="0041743D"/>
    <w:rsid w:val="004175AF"/>
    <w:rsid w:val="00417806"/>
    <w:rsid w:val="00417A69"/>
    <w:rsid w:val="004200FC"/>
    <w:rsid w:val="0042131F"/>
    <w:rsid w:val="004225E0"/>
    <w:rsid w:val="0042409E"/>
    <w:rsid w:val="0042454D"/>
    <w:rsid w:val="00424B62"/>
    <w:rsid w:val="004254BF"/>
    <w:rsid w:val="00425621"/>
    <w:rsid w:val="00425EB4"/>
    <w:rsid w:val="00426564"/>
    <w:rsid w:val="00427135"/>
    <w:rsid w:val="00427529"/>
    <w:rsid w:val="00427BED"/>
    <w:rsid w:val="00427D21"/>
    <w:rsid w:val="00427D24"/>
    <w:rsid w:val="00430008"/>
    <w:rsid w:val="0043053D"/>
    <w:rsid w:val="004312C5"/>
    <w:rsid w:val="004313FD"/>
    <w:rsid w:val="00431572"/>
    <w:rsid w:val="00431728"/>
    <w:rsid w:val="00431F09"/>
    <w:rsid w:val="00432495"/>
    <w:rsid w:val="00432873"/>
    <w:rsid w:val="00432B59"/>
    <w:rsid w:val="00432F06"/>
    <w:rsid w:val="00434998"/>
    <w:rsid w:val="00434A59"/>
    <w:rsid w:val="00434F28"/>
    <w:rsid w:val="00436A45"/>
    <w:rsid w:val="00436CEB"/>
    <w:rsid w:val="00437005"/>
    <w:rsid w:val="00437140"/>
    <w:rsid w:val="00437582"/>
    <w:rsid w:val="00437599"/>
    <w:rsid w:val="004377DE"/>
    <w:rsid w:val="004379BB"/>
    <w:rsid w:val="00437EAE"/>
    <w:rsid w:val="00437EC2"/>
    <w:rsid w:val="00440283"/>
    <w:rsid w:val="00440B03"/>
    <w:rsid w:val="00440D90"/>
    <w:rsid w:val="00440F88"/>
    <w:rsid w:val="0044144B"/>
    <w:rsid w:val="00441472"/>
    <w:rsid w:val="004417F3"/>
    <w:rsid w:val="0044205C"/>
    <w:rsid w:val="0044213F"/>
    <w:rsid w:val="00442B81"/>
    <w:rsid w:val="0044328E"/>
    <w:rsid w:val="004440FE"/>
    <w:rsid w:val="00444277"/>
    <w:rsid w:val="00445314"/>
    <w:rsid w:val="004455EB"/>
    <w:rsid w:val="0044590F"/>
    <w:rsid w:val="00445DC3"/>
    <w:rsid w:val="00446111"/>
    <w:rsid w:val="004464AE"/>
    <w:rsid w:val="0044668B"/>
    <w:rsid w:val="00447934"/>
    <w:rsid w:val="00447B84"/>
    <w:rsid w:val="00447D58"/>
    <w:rsid w:val="00447EA9"/>
    <w:rsid w:val="004504EA"/>
    <w:rsid w:val="00450597"/>
    <w:rsid w:val="00450749"/>
    <w:rsid w:val="00450D20"/>
    <w:rsid w:val="00450DAF"/>
    <w:rsid w:val="0045112E"/>
    <w:rsid w:val="00451146"/>
    <w:rsid w:val="0045165E"/>
    <w:rsid w:val="004517EF"/>
    <w:rsid w:val="004521B9"/>
    <w:rsid w:val="00452A28"/>
    <w:rsid w:val="00452C1A"/>
    <w:rsid w:val="00452C32"/>
    <w:rsid w:val="00453A12"/>
    <w:rsid w:val="00453A8D"/>
    <w:rsid w:val="00453E97"/>
    <w:rsid w:val="00454889"/>
    <w:rsid w:val="00455118"/>
    <w:rsid w:val="004551FF"/>
    <w:rsid w:val="00455D61"/>
    <w:rsid w:val="00456E4F"/>
    <w:rsid w:val="004573D7"/>
    <w:rsid w:val="004575F5"/>
    <w:rsid w:val="00457634"/>
    <w:rsid w:val="00457956"/>
    <w:rsid w:val="00457982"/>
    <w:rsid w:val="00457A9A"/>
    <w:rsid w:val="00457B7A"/>
    <w:rsid w:val="00457DE4"/>
    <w:rsid w:val="004600E9"/>
    <w:rsid w:val="0046064A"/>
    <w:rsid w:val="0046069A"/>
    <w:rsid w:val="00460E82"/>
    <w:rsid w:val="004618D3"/>
    <w:rsid w:val="00461CB5"/>
    <w:rsid w:val="004621E3"/>
    <w:rsid w:val="004623B9"/>
    <w:rsid w:val="00462CAA"/>
    <w:rsid w:val="00463111"/>
    <w:rsid w:val="0046311F"/>
    <w:rsid w:val="00463711"/>
    <w:rsid w:val="00463935"/>
    <w:rsid w:val="0046393C"/>
    <w:rsid w:val="0046409A"/>
    <w:rsid w:val="00464923"/>
    <w:rsid w:val="00464F02"/>
    <w:rsid w:val="004653A4"/>
    <w:rsid w:val="00465589"/>
    <w:rsid w:val="004655E0"/>
    <w:rsid w:val="00465709"/>
    <w:rsid w:val="00466154"/>
    <w:rsid w:val="00466743"/>
    <w:rsid w:val="00466A52"/>
    <w:rsid w:val="00466C41"/>
    <w:rsid w:val="0046742C"/>
    <w:rsid w:val="004677D2"/>
    <w:rsid w:val="004678BF"/>
    <w:rsid w:val="00467D08"/>
    <w:rsid w:val="0047024C"/>
    <w:rsid w:val="0047092B"/>
    <w:rsid w:val="00470E71"/>
    <w:rsid w:val="004712AF"/>
    <w:rsid w:val="00472BAA"/>
    <w:rsid w:val="00472F2B"/>
    <w:rsid w:val="00473678"/>
    <w:rsid w:val="00473C89"/>
    <w:rsid w:val="00473D48"/>
    <w:rsid w:val="00474131"/>
    <w:rsid w:val="00474734"/>
    <w:rsid w:val="00474927"/>
    <w:rsid w:val="00475087"/>
    <w:rsid w:val="00475405"/>
    <w:rsid w:val="00475D51"/>
    <w:rsid w:val="00475FA7"/>
    <w:rsid w:val="00476829"/>
    <w:rsid w:val="00477292"/>
    <w:rsid w:val="004773F6"/>
    <w:rsid w:val="004776AA"/>
    <w:rsid w:val="00477ABD"/>
    <w:rsid w:val="00477B3E"/>
    <w:rsid w:val="0048038C"/>
    <w:rsid w:val="00480822"/>
    <w:rsid w:val="00480AD5"/>
    <w:rsid w:val="00480FDE"/>
    <w:rsid w:val="0048112A"/>
    <w:rsid w:val="00481682"/>
    <w:rsid w:val="004817E1"/>
    <w:rsid w:val="004819FD"/>
    <w:rsid w:val="004820DC"/>
    <w:rsid w:val="00482D48"/>
    <w:rsid w:val="00483327"/>
    <w:rsid w:val="004837D9"/>
    <w:rsid w:val="00483C10"/>
    <w:rsid w:val="00483E36"/>
    <w:rsid w:val="004847A6"/>
    <w:rsid w:val="004847EF"/>
    <w:rsid w:val="00484DB6"/>
    <w:rsid w:val="00485449"/>
    <w:rsid w:val="004855B7"/>
    <w:rsid w:val="00485834"/>
    <w:rsid w:val="00485F3E"/>
    <w:rsid w:val="004861E5"/>
    <w:rsid w:val="004865A4"/>
    <w:rsid w:val="00486658"/>
    <w:rsid w:val="0048669A"/>
    <w:rsid w:val="0048698E"/>
    <w:rsid w:val="00486C70"/>
    <w:rsid w:val="00487023"/>
    <w:rsid w:val="00487037"/>
    <w:rsid w:val="00487695"/>
    <w:rsid w:val="0049021D"/>
    <w:rsid w:val="00490285"/>
    <w:rsid w:val="004903C6"/>
    <w:rsid w:val="004906A9"/>
    <w:rsid w:val="004910A8"/>
    <w:rsid w:val="004910CF"/>
    <w:rsid w:val="00491237"/>
    <w:rsid w:val="00491E33"/>
    <w:rsid w:val="004922AC"/>
    <w:rsid w:val="00492432"/>
    <w:rsid w:val="004929BA"/>
    <w:rsid w:val="00492B79"/>
    <w:rsid w:val="00493BDD"/>
    <w:rsid w:val="00493E35"/>
    <w:rsid w:val="0049443E"/>
    <w:rsid w:val="004944F0"/>
    <w:rsid w:val="00494669"/>
    <w:rsid w:val="00494915"/>
    <w:rsid w:val="004951ED"/>
    <w:rsid w:val="004953B7"/>
    <w:rsid w:val="004953F5"/>
    <w:rsid w:val="00495856"/>
    <w:rsid w:val="00495B2E"/>
    <w:rsid w:val="00495FAD"/>
    <w:rsid w:val="0049652A"/>
    <w:rsid w:val="004969C4"/>
    <w:rsid w:val="00496DF4"/>
    <w:rsid w:val="00497384"/>
    <w:rsid w:val="00497A11"/>
    <w:rsid w:val="00497D92"/>
    <w:rsid w:val="004A02B8"/>
    <w:rsid w:val="004A0D60"/>
    <w:rsid w:val="004A0EE9"/>
    <w:rsid w:val="004A1938"/>
    <w:rsid w:val="004A20FB"/>
    <w:rsid w:val="004A3136"/>
    <w:rsid w:val="004A321F"/>
    <w:rsid w:val="004A335B"/>
    <w:rsid w:val="004A34FE"/>
    <w:rsid w:val="004A3B31"/>
    <w:rsid w:val="004A49AB"/>
    <w:rsid w:val="004A4A31"/>
    <w:rsid w:val="004A5E88"/>
    <w:rsid w:val="004A6455"/>
    <w:rsid w:val="004A698B"/>
    <w:rsid w:val="004A6FA0"/>
    <w:rsid w:val="004B07B7"/>
    <w:rsid w:val="004B0F1D"/>
    <w:rsid w:val="004B1644"/>
    <w:rsid w:val="004B1726"/>
    <w:rsid w:val="004B1ADC"/>
    <w:rsid w:val="004B258D"/>
    <w:rsid w:val="004B2858"/>
    <w:rsid w:val="004B3484"/>
    <w:rsid w:val="004B3878"/>
    <w:rsid w:val="004B3FD4"/>
    <w:rsid w:val="004B4BEF"/>
    <w:rsid w:val="004B5048"/>
    <w:rsid w:val="004B526A"/>
    <w:rsid w:val="004B5F2C"/>
    <w:rsid w:val="004B61FE"/>
    <w:rsid w:val="004B646E"/>
    <w:rsid w:val="004B6A23"/>
    <w:rsid w:val="004B6A2B"/>
    <w:rsid w:val="004B6B92"/>
    <w:rsid w:val="004B7190"/>
    <w:rsid w:val="004B72CF"/>
    <w:rsid w:val="004C0060"/>
    <w:rsid w:val="004C0174"/>
    <w:rsid w:val="004C0472"/>
    <w:rsid w:val="004C08BB"/>
    <w:rsid w:val="004C100B"/>
    <w:rsid w:val="004C1225"/>
    <w:rsid w:val="004C1366"/>
    <w:rsid w:val="004C218A"/>
    <w:rsid w:val="004C2378"/>
    <w:rsid w:val="004C241B"/>
    <w:rsid w:val="004C2BF4"/>
    <w:rsid w:val="004C2C92"/>
    <w:rsid w:val="004C3082"/>
    <w:rsid w:val="004C3196"/>
    <w:rsid w:val="004C37CF"/>
    <w:rsid w:val="004C3CF6"/>
    <w:rsid w:val="004C3E0D"/>
    <w:rsid w:val="004C4023"/>
    <w:rsid w:val="004C410A"/>
    <w:rsid w:val="004C45AD"/>
    <w:rsid w:val="004C53DB"/>
    <w:rsid w:val="004C55C1"/>
    <w:rsid w:val="004C5F19"/>
    <w:rsid w:val="004C6466"/>
    <w:rsid w:val="004C6A18"/>
    <w:rsid w:val="004C6B38"/>
    <w:rsid w:val="004C6F01"/>
    <w:rsid w:val="004C7438"/>
    <w:rsid w:val="004C78B7"/>
    <w:rsid w:val="004C7D7F"/>
    <w:rsid w:val="004D04F2"/>
    <w:rsid w:val="004D07CF"/>
    <w:rsid w:val="004D101E"/>
    <w:rsid w:val="004D1214"/>
    <w:rsid w:val="004D174E"/>
    <w:rsid w:val="004D191D"/>
    <w:rsid w:val="004D2C33"/>
    <w:rsid w:val="004D3098"/>
    <w:rsid w:val="004D383E"/>
    <w:rsid w:val="004D412E"/>
    <w:rsid w:val="004D415B"/>
    <w:rsid w:val="004D4521"/>
    <w:rsid w:val="004D5511"/>
    <w:rsid w:val="004D5E05"/>
    <w:rsid w:val="004D60DF"/>
    <w:rsid w:val="004D6D9B"/>
    <w:rsid w:val="004D72AB"/>
    <w:rsid w:val="004D7476"/>
    <w:rsid w:val="004D77EE"/>
    <w:rsid w:val="004D7DA8"/>
    <w:rsid w:val="004E0443"/>
    <w:rsid w:val="004E0A52"/>
    <w:rsid w:val="004E0ADA"/>
    <w:rsid w:val="004E0B1B"/>
    <w:rsid w:val="004E0B5E"/>
    <w:rsid w:val="004E1D90"/>
    <w:rsid w:val="004E22C4"/>
    <w:rsid w:val="004E2A43"/>
    <w:rsid w:val="004E2AE3"/>
    <w:rsid w:val="004E2C70"/>
    <w:rsid w:val="004E2E1A"/>
    <w:rsid w:val="004E31CF"/>
    <w:rsid w:val="004E330F"/>
    <w:rsid w:val="004E3602"/>
    <w:rsid w:val="004E3CAF"/>
    <w:rsid w:val="004E5019"/>
    <w:rsid w:val="004E5F4D"/>
    <w:rsid w:val="004E5FDA"/>
    <w:rsid w:val="004E65DD"/>
    <w:rsid w:val="004E69EA"/>
    <w:rsid w:val="004E6FF5"/>
    <w:rsid w:val="004E7241"/>
    <w:rsid w:val="004E7BAF"/>
    <w:rsid w:val="004F040E"/>
    <w:rsid w:val="004F0CCD"/>
    <w:rsid w:val="004F10DF"/>
    <w:rsid w:val="004F19CF"/>
    <w:rsid w:val="004F259D"/>
    <w:rsid w:val="004F2A98"/>
    <w:rsid w:val="004F2AFA"/>
    <w:rsid w:val="004F3206"/>
    <w:rsid w:val="004F3547"/>
    <w:rsid w:val="004F37CC"/>
    <w:rsid w:val="004F3909"/>
    <w:rsid w:val="004F3AF3"/>
    <w:rsid w:val="004F40B4"/>
    <w:rsid w:val="004F5310"/>
    <w:rsid w:val="004F615C"/>
    <w:rsid w:val="004F6362"/>
    <w:rsid w:val="004F652D"/>
    <w:rsid w:val="004F679A"/>
    <w:rsid w:val="0050007B"/>
    <w:rsid w:val="005002B4"/>
    <w:rsid w:val="005003B5"/>
    <w:rsid w:val="0050087C"/>
    <w:rsid w:val="00500895"/>
    <w:rsid w:val="00500A17"/>
    <w:rsid w:val="00502444"/>
    <w:rsid w:val="0050278B"/>
    <w:rsid w:val="00502892"/>
    <w:rsid w:val="00502A16"/>
    <w:rsid w:val="00502A4E"/>
    <w:rsid w:val="00502F62"/>
    <w:rsid w:val="0050322F"/>
    <w:rsid w:val="00503E02"/>
    <w:rsid w:val="00503FFB"/>
    <w:rsid w:val="00504C7C"/>
    <w:rsid w:val="00504EE0"/>
    <w:rsid w:val="0050505C"/>
    <w:rsid w:val="005050BB"/>
    <w:rsid w:val="0050554C"/>
    <w:rsid w:val="00505CF9"/>
    <w:rsid w:val="00505E7B"/>
    <w:rsid w:val="00506B95"/>
    <w:rsid w:val="00506DC5"/>
    <w:rsid w:val="005074ED"/>
    <w:rsid w:val="00507559"/>
    <w:rsid w:val="005078A4"/>
    <w:rsid w:val="005078AC"/>
    <w:rsid w:val="005079F1"/>
    <w:rsid w:val="00507B0D"/>
    <w:rsid w:val="00507D91"/>
    <w:rsid w:val="00510933"/>
    <w:rsid w:val="00511838"/>
    <w:rsid w:val="00511ADF"/>
    <w:rsid w:val="00511FE0"/>
    <w:rsid w:val="00512620"/>
    <w:rsid w:val="0051272E"/>
    <w:rsid w:val="00512E14"/>
    <w:rsid w:val="005130E9"/>
    <w:rsid w:val="005142CC"/>
    <w:rsid w:val="00514577"/>
    <w:rsid w:val="00514EBA"/>
    <w:rsid w:val="00515349"/>
    <w:rsid w:val="00516373"/>
    <w:rsid w:val="00516B76"/>
    <w:rsid w:val="00516C49"/>
    <w:rsid w:val="00517028"/>
    <w:rsid w:val="00517076"/>
    <w:rsid w:val="005202B9"/>
    <w:rsid w:val="005202EB"/>
    <w:rsid w:val="00520356"/>
    <w:rsid w:val="0052063A"/>
    <w:rsid w:val="005210A0"/>
    <w:rsid w:val="00521A7F"/>
    <w:rsid w:val="00521AD7"/>
    <w:rsid w:val="00522223"/>
    <w:rsid w:val="00522343"/>
    <w:rsid w:val="0052284E"/>
    <w:rsid w:val="00522B06"/>
    <w:rsid w:val="00522D4B"/>
    <w:rsid w:val="00523D1D"/>
    <w:rsid w:val="00524078"/>
    <w:rsid w:val="00524243"/>
    <w:rsid w:val="0052443A"/>
    <w:rsid w:val="005244A2"/>
    <w:rsid w:val="0052489F"/>
    <w:rsid w:val="0052516F"/>
    <w:rsid w:val="00525608"/>
    <w:rsid w:val="00525DE9"/>
    <w:rsid w:val="00526265"/>
    <w:rsid w:val="00526559"/>
    <w:rsid w:val="005265BD"/>
    <w:rsid w:val="00526733"/>
    <w:rsid w:val="00526865"/>
    <w:rsid w:val="0052723C"/>
    <w:rsid w:val="00527D0E"/>
    <w:rsid w:val="00530196"/>
    <w:rsid w:val="0053061D"/>
    <w:rsid w:val="00530A1F"/>
    <w:rsid w:val="00530CFB"/>
    <w:rsid w:val="00530DB3"/>
    <w:rsid w:val="0053152C"/>
    <w:rsid w:val="00531559"/>
    <w:rsid w:val="005316A0"/>
    <w:rsid w:val="00531898"/>
    <w:rsid w:val="005324E9"/>
    <w:rsid w:val="00532AA4"/>
    <w:rsid w:val="00532C50"/>
    <w:rsid w:val="005338FC"/>
    <w:rsid w:val="005339A4"/>
    <w:rsid w:val="00533BF8"/>
    <w:rsid w:val="00533DBC"/>
    <w:rsid w:val="00533EF5"/>
    <w:rsid w:val="0053417D"/>
    <w:rsid w:val="0053429E"/>
    <w:rsid w:val="005342E7"/>
    <w:rsid w:val="00534620"/>
    <w:rsid w:val="0053478A"/>
    <w:rsid w:val="00534B89"/>
    <w:rsid w:val="00535083"/>
    <w:rsid w:val="0053571D"/>
    <w:rsid w:val="0053598E"/>
    <w:rsid w:val="00536456"/>
    <w:rsid w:val="005364B1"/>
    <w:rsid w:val="005370A4"/>
    <w:rsid w:val="00537249"/>
    <w:rsid w:val="005375A1"/>
    <w:rsid w:val="005377FF"/>
    <w:rsid w:val="005403C3"/>
    <w:rsid w:val="00540963"/>
    <w:rsid w:val="005409DA"/>
    <w:rsid w:val="005410D8"/>
    <w:rsid w:val="00541A76"/>
    <w:rsid w:val="00541F93"/>
    <w:rsid w:val="0054201E"/>
    <w:rsid w:val="00542A0E"/>
    <w:rsid w:val="00542A15"/>
    <w:rsid w:val="00543877"/>
    <w:rsid w:val="00543A22"/>
    <w:rsid w:val="00543DBE"/>
    <w:rsid w:val="0054524A"/>
    <w:rsid w:val="00545474"/>
    <w:rsid w:val="005454ED"/>
    <w:rsid w:val="00545BCB"/>
    <w:rsid w:val="00545FFE"/>
    <w:rsid w:val="005460C1"/>
    <w:rsid w:val="005461DE"/>
    <w:rsid w:val="00546938"/>
    <w:rsid w:val="0054711E"/>
    <w:rsid w:val="0054736C"/>
    <w:rsid w:val="00547949"/>
    <w:rsid w:val="00550409"/>
    <w:rsid w:val="00550783"/>
    <w:rsid w:val="005510B9"/>
    <w:rsid w:val="0055113B"/>
    <w:rsid w:val="00551687"/>
    <w:rsid w:val="00552463"/>
    <w:rsid w:val="00552729"/>
    <w:rsid w:val="00552764"/>
    <w:rsid w:val="00552A46"/>
    <w:rsid w:val="00552C5F"/>
    <w:rsid w:val="00552DB8"/>
    <w:rsid w:val="005531DC"/>
    <w:rsid w:val="00553456"/>
    <w:rsid w:val="00553A31"/>
    <w:rsid w:val="00553B64"/>
    <w:rsid w:val="00554486"/>
    <w:rsid w:val="00554810"/>
    <w:rsid w:val="00554EA8"/>
    <w:rsid w:val="005557F8"/>
    <w:rsid w:val="005566D5"/>
    <w:rsid w:val="00556746"/>
    <w:rsid w:val="0055694C"/>
    <w:rsid w:val="00556CE4"/>
    <w:rsid w:val="005574A2"/>
    <w:rsid w:val="00557661"/>
    <w:rsid w:val="005578B1"/>
    <w:rsid w:val="005579EA"/>
    <w:rsid w:val="00560191"/>
    <w:rsid w:val="00560375"/>
    <w:rsid w:val="0056083B"/>
    <w:rsid w:val="0056083F"/>
    <w:rsid w:val="0056088F"/>
    <w:rsid w:val="00560C31"/>
    <w:rsid w:val="00560F25"/>
    <w:rsid w:val="0056116E"/>
    <w:rsid w:val="0056169D"/>
    <w:rsid w:val="00561B49"/>
    <w:rsid w:val="00562148"/>
    <w:rsid w:val="0056234C"/>
    <w:rsid w:val="00563061"/>
    <w:rsid w:val="00563413"/>
    <w:rsid w:val="0056358D"/>
    <w:rsid w:val="00563832"/>
    <w:rsid w:val="00563B5C"/>
    <w:rsid w:val="00564139"/>
    <w:rsid w:val="0056488B"/>
    <w:rsid w:val="00564CFF"/>
    <w:rsid w:val="005653C1"/>
    <w:rsid w:val="0056551F"/>
    <w:rsid w:val="005658D8"/>
    <w:rsid w:val="00565F7F"/>
    <w:rsid w:val="005665F1"/>
    <w:rsid w:val="0056680A"/>
    <w:rsid w:val="00566A42"/>
    <w:rsid w:val="0056768F"/>
    <w:rsid w:val="0056799D"/>
    <w:rsid w:val="00567B40"/>
    <w:rsid w:val="00567F0C"/>
    <w:rsid w:val="005707BB"/>
    <w:rsid w:val="005707FF"/>
    <w:rsid w:val="00570865"/>
    <w:rsid w:val="0057151C"/>
    <w:rsid w:val="00571929"/>
    <w:rsid w:val="00571992"/>
    <w:rsid w:val="005719FB"/>
    <w:rsid w:val="00571C70"/>
    <w:rsid w:val="00571E42"/>
    <w:rsid w:val="00571E43"/>
    <w:rsid w:val="00572EEB"/>
    <w:rsid w:val="005730F0"/>
    <w:rsid w:val="00573191"/>
    <w:rsid w:val="005731C7"/>
    <w:rsid w:val="005734D3"/>
    <w:rsid w:val="005734E6"/>
    <w:rsid w:val="0057365F"/>
    <w:rsid w:val="00573FEA"/>
    <w:rsid w:val="00574145"/>
    <w:rsid w:val="00574C15"/>
    <w:rsid w:val="0057517B"/>
    <w:rsid w:val="005758FE"/>
    <w:rsid w:val="00575E33"/>
    <w:rsid w:val="005769FD"/>
    <w:rsid w:val="00576A84"/>
    <w:rsid w:val="00576ADC"/>
    <w:rsid w:val="00577595"/>
    <w:rsid w:val="005776EB"/>
    <w:rsid w:val="00577B12"/>
    <w:rsid w:val="00577F58"/>
    <w:rsid w:val="00580699"/>
    <w:rsid w:val="00580710"/>
    <w:rsid w:val="005808B6"/>
    <w:rsid w:val="005808BB"/>
    <w:rsid w:val="00580AA0"/>
    <w:rsid w:val="00580B40"/>
    <w:rsid w:val="00580E72"/>
    <w:rsid w:val="005814C1"/>
    <w:rsid w:val="005821DF"/>
    <w:rsid w:val="005826B4"/>
    <w:rsid w:val="005829A6"/>
    <w:rsid w:val="00582AD8"/>
    <w:rsid w:val="00582D40"/>
    <w:rsid w:val="005839F8"/>
    <w:rsid w:val="00583A92"/>
    <w:rsid w:val="00584403"/>
    <w:rsid w:val="00584D59"/>
    <w:rsid w:val="0058566E"/>
    <w:rsid w:val="00585AFB"/>
    <w:rsid w:val="005864B5"/>
    <w:rsid w:val="00586A14"/>
    <w:rsid w:val="00586C9E"/>
    <w:rsid w:val="00586EE9"/>
    <w:rsid w:val="005875D0"/>
    <w:rsid w:val="0058785A"/>
    <w:rsid w:val="005908DA"/>
    <w:rsid w:val="00590F9B"/>
    <w:rsid w:val="005910C1"/>
    <w:rsid w:val="0059112C"/>
    <w:rsid w:val="005911F2"/>
    <w:rsid w:val="005912DF"/>
    <w:rsid w:val="00591412"/>
    <w:rsid w:val="0059154C"/>
    <w:rsid w:val="00591AFA"/>
    <w:rsid w:val="00591C00"/>
    <w:rsid w:val="00591E9F"/>
    <w:rsid w:val="00592057"/>
    <w:rsid w:val="00592378"/>
    <w:rsid w:val="0059239F"/>
    <w:rsid w:val="0059260C"/>
    <w:rsid w:val="00592655"/>
    <w:rsid w:val="00592DF6"/>
    <w:rsid w:val="0059305A"/>
    <w:rsid w:val="005931A5"/>
    <w:rsid w:val="005931EF"/>
    <w:rsid w:val="00593C4C"/>
    <w:rsid w:val="00593CB5"/>
    <w:rsid w:val="00594127"/>
    <w:rsid w:val="005942BA"/>
    <w:rsid w:val="00594647"/>
    <w:rsid w:val="00594CE3"/>
    <w:rsid w:val="0059516E"/>
    <w:rsid w:val="00595928"/>
    <w:rsid w:val="00596D02"/>
    <w:rsid w:val="00596EE8"/>
    <w:rsid w:val="00597627"/>
    <w:rsid w:val="005A0118"/>
    <w:rsid w:val="005A0D4A"/>
    <w:rsid w:val="005A14FE"/>
    <w:rsid w:val="005A1A87"/>
    <w:rsid w:val="005A1C51"/>
    <w:rsid w:val="005A1E94"/>
    <w:rsid w:val="005A2118"/>
    <w:rsid w:val="005A24C9"/>
    <w:rsid w:val="005A2760"/>
    <w:rsid w:val="005A2779"/>
    <w:rsid w:val="005A2871"/>
    <w:rsid w:val="005A3411"/>
    <w:rsid w:val="005A37C2"/>
    <w:rsid w:val="005A3C50"/>
    <w:rsid w:val="005A4744"/>
    <w:rsid w:val="005A4853"/>
    <w:rsid w:val="005A4AA8"/>
    <w:rsid w:val="005A4B52"/>
    <w:rsid w:val="005A56CE"/>
    <w:rsid w:val="005A6107"/>
    <w:rsid w:val="005A6512"/>
    <w:rsid w:val="005A6BEA"/>
    <w:rsid w:val="005A6F67"/>
    <w:rsid w:val="005A7810"/>
    <w:rsid w:val="005A7A20"/>
    <w:rsid w:val="005A7AC0"/>
    <w:rsid w:val="005A7D07"/>
    <w:rsid w:val="005A7F64"/>
    <w:rsid w:val="005B0896"/>
    <w:rsid w:val="005B08D7"/>
    <w:rsid w:val="005B0A75"/>
    <w:rsid w:val="005B0CE7"/>
    <w:rsid w:val="005B0EEA"/>
    <w:rsid w:val="005B2464"/>
    <w:rsid w:val="005B2869"/>
    <w:rsid w:val="005B29E0"/>
    <w:rsid w:val="005B29FB"/>
    <w:rsid w:val="005B2AFB"/>
    <w:rsid w:val="005B3444"/>
    <w:rsid w:val="005B381A"/>
    <w:rsid w:val="005B3ABD"/>
    <w:rsid w:val="005B3CA9"/>
    <w:rsid w:val="005B4A1D"/>
    <w:rsid w:val="005B4ADE"/>
    <w:rsid w:val="005B519C"/>
    <w:rsid w:val="005B52E5"/>
    <w:rsid w:val="005B53EA"/>
    <w:rsid w:val="005B5480"/>
    <w:rsid w:val="005B5636"/>
    <w:rsid w:val="005B5B94"/>
    <w:rsid w:val="005B5DD2"/>
    <w:rsid w:val="005B5F28"/>
    <w:rsid w:val="005B65C3"/>
    <w:rsid w:val="005B6EA9"/>
    <w:rsid w:val="005B6EB4"/>
    <w:rsid w:val="005B716E"/>
    <w:rsid w:val="005B76EA"/>
    <w:rsid w:val="005B7798"/>
    <w:rsid w:val="005B783A"/>
    <w:rsid w:val="005C0377"/>
    <w:rsid w:val="005C08C4"/>
    <w:rsid w:val="005C17B0"/>
    <w:rsid w:val="005C1CAC"/>
    <w:rsid w:val="005C1DA7"/>
    <w:rsid w:val="005C2A31"/>
    <w:rsid w:val="005C3357"/>
    <w:rsid w:val="005C43CB"/>
    <w:rsid w:val="005C459B"/>
    <w:rsid w:val="005C46DD"/>
    <w:rsid w:val="005C4F5E"/>
    <w:rsid w:val="005C524C"/>
    <w:rsid w:val="005C5493"/>
    <w:rsid w:val="005C5A39"/>
    <w:rsid w:val="005C6208"/>
    <w:rsid w:val="005C6326"/>
    <w:rsid w:val="005C68F2"/>
    <w:rsid w:val="005C6AD7"/>
    <w:rsid w:val="005C6C53"/>
    <w:rsid w:val="005C6C79"/>
    <w:rsid w:val="005C6E84"/>
    <w:rsid w:val="005C735B"/>
    <w:rsid w:val="005C74E4"/>
    <w:rsid w:val="005C782F"/>
    <w:rsid w:val="005C7AF0"/>
    <w:rsid w:val="005C7E40"/>
    <w:rsid w:val="005D069E"/>
    <w:rsid w:val="005D12B3"/>
    <w:rsid w:val="005D1717"/>
    <w:rsid w:val="005D1839"/>
    <w:rsid w:val="005D1B07"/>
    <w:rsid w:val="005D26CD"/>
    <w:rsid w:val="005D35FB"/>
    <w:rsid w:val="005D388A"/>
    <w:rsid w:val="005D3A67"/>
    <w:rsid w:val="005D403D"/>
    <w:rsid w:val="005D444E"/>
    <w:rsid w:val="005D5184"/>
    <w:rsid w:val="005D64BA"/>
    <w:rsid w:val="005D75F3"/>
    <w:rsid w:val="005D78E0"/>
    <w:rsid w:val="005D7971"/>
    <w:rsid w:val="005E0136"/>
    <w:rsid w:val="005E0453"/>
    <w:rsid w:val="005E0597"/>
    <w:rsid w:val="005E1FF2"/>
    <w:rsid w:val="005E254A"/>
    <w:rsid w:val="005E259F"/>
    <w:rsid w:val="005E2748"/>
    <w:rsid w:val="005E2926"/>
    <w:rsid w:val="005E334E"/>
    <w:rsid w:val="005E36BA"/>
    <w:rsid w:val="005E38F9"/>
    <w:rsid w:val="005E39F3"/>
    <w:rsid w:val="005E3AFB"/>
    <w:rsid w:val="005E3B94"/>
    <w:rsid w:val="005E4723"/>
    <w:rsid w:val="005E4D39"/>
    <w:rsid w:val="005E4F16"/>
    <w:rsid w:val="005E5125"/>
    <w:rsid w:val="005E5FFA"/>
    <w:rsid w:val="005E6111"/>
    <w:rsid w:val="005E62A8"/>
    <w:rsid w:val="005E62B5"/>
    <w:rsid w:val="005E69CA"/>
    <w:rsid w:val="005E6B0C"/>
    <w:rsid w:val="005E6E4E"/>
    <w:rsid w:val="005E6F2B"/>
    <w:rsid w:val="005E6F7D"/>
    <w:rsid w:val="005F014A"/>
    <w:rsid w:val="005F0231"/>
    <w:rsid w:val="005F0D28"/>
    <w:rsid w:val="005F117A"/>
    <w:rsid w:val="005F126C"/>
    <w:rsid w:val="005F207E"/>
    <w:rsid w:val="005F2426"/>
    <w:rsid w:val="005F271E"/>
    <w:rsid w:val="005F35EA"/>
    <w:rsid w:val="005F3791"/>
    <w:rsid w:val="005F41D9"/>
    <w:rsid w:val="005F44E3"/>
    <w:rsid w:val="005F4502"/>
    <w:rsid w:val="005F6267"/>
    <w:rsid w:val="005F71E2"/>
    <w:rsid w:val="005F7629"/>
    <w:rsid w:val="005F7CAB"/>
    <w:rsid w:val="005F7D64"/>
    <w:rsid w:val="00600023"/>
    <w:rsid w:val="00600211"/>
    <w:rsid w:val="00600786"/>
    <w:rsid w:val="00600B33"/>
    <w:rsid w:val="00600EF5"/>
    <w:rsid w:val="006015E5"/>
    <w:rsid w:val="00601663"/>
    <w:rsid w:val="00601AAD"/>
    <w:rsid w:val="00602ACC"/>
    <w:rsid w:val="00602E40"/>
    <w:rsid w:val="00603145"/>
    <w:rsid w:val="006034CC"/>
    <w:rsid w:val="00604CE4"/>
    <w:rsid w:val="00604EFF"/>
    <w:rsid w:val="00605025"/>
    <w:rsid w:val="006068EE"/>
    <w:rsid w:val="0060702D"/>
    <w:rsid w:val="00607C1F"/>
    <w:rsid w:val="006103B8"/>
    <w:rsid w:val="0061053C"/>
    <w:rsid w:val="006107EF"/>
    <w:rsid w:val="00610B5F"/>
    <w:rsid w:val="00610E96"/>
    <w:rsid w:val="006111F6"/>
    <w:rsid w:val="0061137D"/>
    <w:rsid w:val="00611472"/>
    <w:rsid w:val="0061151C"/>
    <w:rsid w:val="00611729"/>
    <w:rsid w:val="006119DE"/>
    <w:rsid w:val="006119F8"/>
    <w:rsid w:val="006120FA"/>
    <w:rsid w:val="0061228E"/>
    <w:rsid w:val="0061293D"/>
    <w:rsid w:val="00612FF7"/>
    <w:rsid w:val="006145C4"/>
    <w:rsid w:val="00614632"/>
    <w:rsid w:val="00615B21"/>
    <w:rsid w:val="0061637E"/>
    <w:rsid w:val="0061640C"/>
    <w:rsid w:val="00616541"/>
    <w:rsid w:val="00616627"/>
    <w:rsid w:val="0061672A"/>
    <w:rsid w:val="0061686A"/>
    <w:rsid w:val="00616A2D"/>
    <w:rsid w:val="00616D42"/>
    <w:rsid w:val="00616D86"/>
    <w:rsid w:val="006170E9"/>
    <w:rsid w:val="006203DF"/>
    <w:rsid w:val="0062058D"/>
    <w:rsid w:val="006206C6"/>
    <w:rsid w:val="0062137C"/>
    <w:rsid w:val="006216CC"/>
    <w:rsid w:val="00621B3C"/>
    <w:rsid w:val="00621EF1"/>
    <w:rsid w:val="0062261A"/>
    <w:rsid w:val="00622A53"/>
    <w:rsid w:val="00622C07"/>
    <w:rsid w:val="006234A2"/>
    <w:rsid w:val="006234EE"/>
    <w:rsid w:val="00623C6E"/>
    <w:rsid w:val="00623F44"/>
    <w:rsid w:val="006244A1"/>
    <w:rsid w:val="00624BFC"/>
    <w:rsid w:val="00625075"/>
    <w:rsid w:val="0062523E"/>
    <w:rsid w:val="006254F5"/>
    <w:rsid w:val="00625EE2"/>
    <w:rsid w:val="00626331"/>
    <w:rsid w:val="00626FDA"/>
    <w:rsid w:val="00627550"/>
    <w:rsid w:val="00630411"/>
    <w:rsid w:val="006304D1"/>
    <w:rsid w:val="0063074D"/>
    <w:rsid w:val="00630F54"/>
    <w:rsid w:val="006312C1"/>
    <w:rsid w:val="006313E5"/>
    <w:rsid w:val="00631B4B"/>
    <w:rsid w:val="00631F3A"/>
    <w:rsid w:val="00632E8C"/>
    <w:rsid w:val="00633718"/>
    <w:rsid w:val="00634830"/>
    <w:rsid w:val="00634FDE"/>
    <w:rsid w:val="0063557F"/>
    <w:rsid w:val="00635B4D"/>
    <w:rsid w:val="00635B85"/>
    <w:rsid w:val="00635F84"/>
    <w:rsid w:val="00636844"/>
    <w:rsid w:val="0063694E"/>
    <w:rsid w:val="00636C73"/>
    <w:rsid w:val="00636CB3"/>
    <w:rsid w:val="00637BB4"/>
    <w:rsid w:val="00637D7F"/>
    <w:rsid w:val="006402EC"/>
    <w:rsid w:val="00640437"/>
    <w:rsid w:val="00640B98"/>
    <w:rsid w:val="00640EBB"/>
    <w:rsid w:val="0064123F"/>
    <w:rsid w:val="006417EA"/>
    <w:rsid w:val="00641871"/>
    <w:rsid w:val="00642185"/>
    <w:rsid w:val="006421FE"/>
    <w:rsid w:val="00642618"/>
    <w:rsid w:val="006426C7"/>
    <w:rsid w:val="00643231"/>
    <w:rsid w:val="0064410D"/>
    <w:rsid w:val="00644624"/>
    <w:rsid w:val="00644846"/>
    <w:rsid w:val="00644F34"/>
    <w:rsid w:val="00644F84"/>
    <w:rsid w:val="0064516B"/>
    <w:rsid w:val="0064651B"/>
    <w:rsid w:val="0064688B"/>
    <w:rsid w:val="00646C07"/>
    <w:rsid w:val="00647F63"/>
    <w:rsid w:val="00647F65"/>
    <w:rsid w:val="00650143"/>
    <w:rsid w:val="00650533"/>
    <w:rsid w:val="00650625"/>
    <w:rsid w:val="00650BC5"/>
    <w:rsid w:val="0065134C"/>
    <w:rsid w:val="00651820"/>
    <w:rsid w:val="006519AE"/>
    <w:rsid w:val="00651B02"/>
    <w:rsid w:val="00651C18"/>
    <w:rsid w:val="00652058"/>
    <w:rsid w:val="00652201"/>
    <w:rsid w:val="00652BB3"/>
    <w:rsid w:val="00653C31"/>
    <w:rsid w:val="00653CC5"/>
    <w:rsid w:val="00653E04"/>
    <w:rsid w:val="0065435E"/>
    <w:rsid w:val="006547CA"/>
    <w:rsid w:val="00654866"/>
    <w:rsid w:val="00654C0D"/>
    <w:rsid w:val="0065513E"/>
    <w:rsid w:val="0065542D"/>
    <w:rsid w:val="006554DD"/>
    <w:rsid w:val="00655624"/>
    <w:rsid w:val="00655B15"/>
    <w:rsid w:val="00656D93"/>
    <w:rsid w:val="00656E3B"/>
    <w:rsid w:val="006576C5"/>
    <w:rsid w:val="00660017"/>
    <w:rsid w:val="006606A5"/>
    <w:rsid w:val="00660F28"/>
    <w:rsid w:val="0066127B"/>
    <w:rsid w:val="006617B0"/>
    <w:rsid w:val="006629A7"/>
    <w:rsid w:val="00662B98"/>
    <w:rsid w:val="006630E3"/>
    <w:rsid w:val="00663116"/>
    <w:rsid w:val="006635D2"/>
    <w:rsid w:val="00663A29"/>
    <w:rsid w:val="00663BAE"/>
    <w:rsid w:val="00663DAA"/>
    <w:rsid w:val="00664B48"/>
    <w:rsid w:val="00664DF5"/>
    <w:rsid w:val="0066564C"/>
    <w:rsid w:val="00666024"/>
    <w:rsid w:val="00666B73"/>
    <w:rsid w:val="006673C0"/>
    <w:rsid w:val="006678E1"/>
    <w:rsid w:val="0066795B"/>
    <w:rsid w:val="006705D7"/>
    <w:rsid w:val="00670A32"/>
    <w:rsid w:val="00670D06"/>
    <w:rsid w:val="006710E8"/>
    <w:rsid w:val="00671B4C"/>
    <w:rsid w:val="00671DAC"/>
    <w:rsid w:val="00671EA3"/>
    <w:rsid w:val="006725F3"/>
    <w:rsid w:val="0067280A"/>
    <w:rsid w:val="00673145"/>
    <w:rsid w:val="00673230"/>
    <w:rsid w:val="006736C3"/>
    <w:rsid w:val="00673722"/>
    <w:rsid w:val="0067373D"/>
    <w:rsid w:val="00673B2B"/>
    <w:rsid w:val="00673B2E"/>
    <w:rsid w:val="006746E5"/>
    <w:rsid w:val="0067521D"/>
    <w:rsid w:val="00675347"/>
    <w:rsid w:val="00675FCF"/>
    <w:rsid w:val="00676256"/>
    <w:rsid w:val="006800BD"/>
    <w:rsid w:val="0068022A"/>
    <w:rsid w:val="006806AC"/>
    <w:rsid w:val="00680AAB"/>
    <w:rsid w:val="006810FE"/>
    <w:rsid w:val="00681308"/>
    <w:rsid w:val="00681C1C"/>
    <w:rsid w:val="00681F46"/>
    <w:rsid w:val="00682140"/>
    <w:rsid w:val="00683417"/>
    <w:rsid w:val="006834C6"/>
    <w:rsid w:val="006837A9"/>
    <w:rsid w:val="00683959"/>
    <w:rsid w:val="0068410A"/>
    <w:rsid w:val="0068410D"/>
    <w:rsid w:val="00684692"/>
    <w:rsid w:val="00684713"/>
    <w:rsid w:val="00684799"/>
    <w:rsid w:val="00684DCE"/>
    <w:rsid w:val="006853D5"/>
    <w:rsid w:val="00685AA1"/>
    <w:rsid w:val="00686418"/>
    <w:rsid w:val="00686D51"/>
    <w:rsid w:val="006873AA"/>
    <w:rsid w:val="0068767E"/>
    <w:rsid w:val="00687BB7"/>
    <w:rsid w:val="00690875"/>
    <w:rsid w:val="0069331C"/>
    <w:rsid w:val="00693971"/>
    <w:rsid w:val="006939E7"/>
    <w:rsid w:val="0069460B"/>
    <w:rsid w:val="006946C6"/>
    <w:rsid w:val="00694FCC"/>
    <w:rsid w:val="0069540F"/>
    <w:rsid w:val="00695626"/>
    <w:rsid w:val="00695633"/>
    <w:rsid w:val="0069633C"/>
    <w:rsid w:val="006964F9"/>
    <w:rsid w:val="0069654E"/>
    <w:rsid w:val="00696B53"/>
    <w:rsid w:val="006972BF"/>
    <w:rsid w:val="006A0060"/>
    <w:rsid w:val="006A0267"/>
    <w:rsid w:val="006A034D"/>
    <w:rsid w:val="006A0414"/>
    <w:rsid w:val="006A084C"/>
    <w:rsid w:val="006A0E7E"/>
    <w:rsid w:val="006A0FF3"/>
    <w:rsid w:val="006A1422"/>
    <w:rsid w:val="006A16B3"/>
    <w:rsid w:val="006A1787"/>
    <w:rsid w:val="006A22C4"/>
    <w:rsid w:val="006A2651"/>
    <w:rsid w:val="006A2C84"/>
    <w:rsid w:val="006A347E"/>
    <w:rsid w:val="006A35E1"/>
    <w:rsid w:val="006A363F"/>
    <w:rsid w:val="006A3B33"/>
    <w:rsid w:val="006A4425"/>
    <w:rsid w:val="006A445D"/>
    <w:rsid w:val="006A4C55"/>
    <w:rsid w:val="006A523F"/>
    <w:rsid w:val="006A578A"/>
    <w:rsid w:val="006A5C4D"/>
    <w:rsid w:val="006A66E1"/>
    <w:rsid w:val="006A6AD6"/>
    <w:rsid w:val="006A70CD"/>
    <w:rsid w:val="006A752E"/>
    <w:rsid w:val="006A7D4E"/>
    <w:rsid w:val="006A7FEA"/>
    <w:rsid w:val="006B06C1"/>
    <w:rsid w:val="006B0940"/>
    <w:rsid w:val="006B0E05"/>
    <w:rsid w:val="006B1051"/>
    <w:rsid w:val="006B1427"/>
    <w:rsid w:val="006B1950"/>
    <w:rsid w:val="006B259C"/>
    <w:rsid w:val="006B30EE"/>
    <w:rsid w:val="006B33C3"/>
    <w:rsid w:val="006B3E44"/>
    <w:rsid w:val="006B3EF7"/>
    <w:rsid w:val="006B4C3D"/>
    <w:rsid w:val="006B4FE7"/>
    <w:rsid w:val="006B513E"/>
    <w:rsid w:val="006B56F0"/>
    <w:rsid w:val="006B572D"/>
    <w:rsid w:val="006B5C45"/>
    <w:rsid w:val="006B5F20"/>
    <w:rsid w:val="006B5F29"/>
    <w:rsid w:val="006B6079"/>
    <w:rsid w:val="006B6165"/>
    <w:rsid w:val="006B6206"/>
    <w:rsid w:val="006B62FD"/>
    <w:rsid w:val="006B670E"/>
    <w:rsid w:val="006B67D1"/>
    <w:rsid w:val="006B688C"/>
    <w:rsid w:val="006B6A72"/>
    <w:rsid w:val="006B6A96"/>
    <w:rsid w:val="006B6CBB"/>
    <w:rsid w:val="006B6D07"/>
    <w:rsid w:val="006B6EAE"/>
    <w:rsid w:val="006B7224"/>
    <w:rsid w:val="006B74E2"/>
    <w:rsid w:val="006B75DF"/>
    <w:rsid w:val="006B7985"/>
    <w:rsid w:val="006B7BCD"/>
    <w:rsid w:val="006B7D37"/>
    <w:rsid w:val="006B7EF9"/>
    <w:rsid w:val="006B7FD1"/>
    <w:rsid w:val="006C0933"/>
    <w:rsid w:val="006C0DA1"/>
    <w:rsid w:val="006C0E9E"/>
    <w:rsid w:val="006C1601"/>
    <w:rsid w:val="006C26CB"/>
    <w:rsid w:val="006C3BB7"/>
    <w:rsid w:val="006C44DC"/>
    <w:rsid w:val="006C4C27"/>
    <w:rsid w:val="006C51E1"/>
    <w:rsid w:val="006C53A2"/>
    <w:rsid w:val="006C548E"/>
    <w:rsid w:val="006C5542"/>
    <w:rsid w:val="006C5766"/>
    <w:rsid w:val="006C5867"/>
    <w:rsid w:val="006C6416"/>
    <w:rsid w:val="006C6C5D"/>
    <w:rsid w:val="006D0555"/>
    <w:rsid w:val="006D07A1"/>
    <w:rsid w:val="006D149A"/>
    <w:rsid w:val="006D1C1C"/>
    <w:rsid w:val="006D254E"/>
    <w:rsid w:val="006D2A80"/>
    <w:rsid w:val="006D2CC8"/>
    <w:rsid w:val="006D3B24"/>
    <w:rsid w:val="006D3B42"/>
    <w:rsid w:val="006D3F8F"/>
    <w:rsid w:val="006D451E"/>
    <w:rsid w:val="006D5415"/>
    <w:rsid w:val="006D55FC"/>
    <w:rsid w:val="006D59E0"/>
    <w:rsid w:val="006D5F65"/>
    <w:rsid w:val="006D6584"/>
    <w:rsid w:val="006D66D7"/>
    <w:rsid w:val="006D6750"/>
    <w:rsid w:val="006D6BCD"/>
    <w:rsid w:val="006D6BD8"/>
    <w:rsid w:val="006D6E80"/>
    <w:rsid w:val="006D7482"/>
    <w:rsid w:val="006D755D"/>
    <w:rsid w:val="006D7C43"/>
    <w:rsid w:val="006E0157"/>
    <w:rsid w:val="006E09C1"/>
    <w:rsid w:val="006E0C19"/>
    <w:rsid w:val="006E118D"/>
    <w:rsid w:val="006E1474"/>
    <w:rsid w:val="006E1B2B"/>
    <w:rsid w:val="006E21DB"/>
    <w:rsid w:val="006E222D"/>
    <w:rsid w:val="006E236C"/>
    <w:rsid w:val="006E2C9B"/>
    <w:rsid w:val="006E2EB4"/>
    <w:rsid w:val="006E3088"/>
    <w:rsid w:val="006E34A2"/>
    <w:rsid w:val="006E3AB7"/>
    <w:rsid w:val="006E3F61"/>
    <w:rsid w:val="006E3FFA"/>
    <w:rsid w:val="006E41C8"/>
    <w:rsid w:val="006E4597"/>
    <w:rsid w:val="006E46B2"/>
    <w:rsid w:val="006E47CA"/>
    <w:rsid w:val="006E4E9F"/>
    <w:rsid w:val="006E4F66"/>
    <w:rsid w:val="006E53DD"/>
    <w:rsid w:val="006E5DF8"/>
    <w:rsid w:val="006E694A"/>
    <w:rsid w:val="006E6BCC"/>
    <w:rsid w:val="006E6D93"/>
    <w:rsid w:val="006E7865"/>
    <w:rsid w:val="006E7942"/>
    <w:rsid w:val="006F00B8"/>
    <w:rsid w:val="006F0720"/>
    <w:rsid w:val="006F09D3"/>
    <w:rsid w:val="006F1899"/>
    <w:rsid w:val="006F1AF1"/>
    <w:rsid w:val="006F1C78"/>
    <w:rsid w:val="006F2062"/>
    <w:rsid w:val="006F26CA"/>
    <w:rsid w:val="006F3378"/>
    <w:rsid w:val="006F3740"/>
    <w:rsid w:val="006F3D6E"/>
    <w:rsid w:val="006F5FCE"/>
    <w:rsid w:val="006F682F"/>
    <w:rsid w:val="006F6ABE"/>
    <w:rsid w:val="006F6C27"/>
    <w:rsid w:val="006F7163"/>
    <w:rsid w:val="006F763C"/>
    <w:rsid w:val="006F7654"/>
    <w:rsid w:val="00700772"/>
    <w:rsid w:val="00701240"/>
    <w:rsid w:val="00701266"/>
    <w:rsid w:val="0070180C"/>
    <w:rsid w:val="00701B20"/>
    <w:rsid w:val="00701E17"/>
    <w:rsid w:val="0070283B"/>
    <w:rsid w:val="00702AB2"/>
    <w:rsid w:val="00702F21"/>
    <w:rsid w:val="00703358"/>
    <w:rsid w:val="007033AD"/>
    <w:rsid w:val="00703D69"/>
    <w:rsid w:val="007041B8"/>
    <w:rsid w:val="0070444B"/>
    <w:rsid w:val="0070455B"/>
    <w:rsid w:val="00704713"/>
    <w:rsid w:val="0070597D"/>
    <w:rsid w:val="00705C76"/>
    <w:rsid w:val="00706838"/>
    <w:rsid w:val="007075BA"/>
    <w:rsid w:val="007101E5"/>
    <w:rsid w:val="007104B3"/>
    <w:rsid w:val="00710DC5"/>
    <w:rsid w:val="00711681"/>
    <w:rsid w:val="0071172A"/>
    <w:rsid w:val="00711CAF"/>
    <w:rsid w:val="00711DAA"/>
    <w:rsid w:val="0071252B"/>
    <w:rsid w:val="0071284A"/>
    <w:rsid w:val="00712FD0"/>
    <w:rsid w:val="007132F4"/>
    <w:rsid w:val="00713BBA"/>
    <w:rsid w:val="0071406A"/>
    <w:rsid w:val="0071441F"/>
    <w:rsid w:val="007144C5"/>
    <w:rsid w:val="00714F89"/>
    <w:rsid w:val="007152B0"/>
    <w:rsid w:val="007158C4"/>
    <w:rsid w:val="007159ED"/>
    <w:rsid w:val="00715ED5"/>
    <w:rsid w:val="00716D31"/>
    <w:rsid w:val="00716DDC"/>
    <w:rsid w:val="00717548"/>
    <w:rsid w:val="007207E5"/>
    <w:rsid w:val="00721270"/>
    <w:rsid w:val="00721A33"/>
    <w:rsid w:val="00721D2B"/>
    <w:rsid w:val="007220A0"/>
    <w:rsid w:val="00722B62"/>
    <w:rsid w:val="007234A1"/>
    <w:rsid w:val="00723858"/>
    <w:rsid w:val="007240D6"/>
    <w:rsid w:val="007241AE"/>
    <w:rsid w:val="0072465A"/>
    <w:rsid w:val="00724A0D"/>
    <w:rsid w:val="00724B99"/>
    <w:rsid w:val="00724BBA"/>
    <w:rsid w:val="0072503E"/>
    <w:rsid w:val="0072538D"/>
    <w:rsid w:val="00725808"/>
    <w:rsid w:val="007262DA"/>
    <w:rsid w:val="007263A6"/>
    <w:rsid w:val="007264A5"/>
    <w:rsid w:val="0072675C"/>
    <w:rsid w:val="00727CA0"/>
    <w:rsid w:val="00730171"/>
    <w:rsid w:val="0073042A"/>
    <w:rsid w:val="007305D9"/>
    <w:rsid w:val="0073070F"/>
    <w:rsid w:val="00731367"/>
    <w:rsid w:val="0073269D"/>
    <w:rsid w:val="0073273D"/>
    <w:rsid w:val="00732B58"/>
    <w:rsid w:val="00733D82"/>
    <w:rsid w:val="00734A2C"/>
    <w:rsid w:val="00734A7E"/>
    <w:rsid w:val="00735132"/>
    <w:rsid w:val="00735FF0"/>
    <w:rsid w:val="0073657E"/>
    <w:rsid w:val="00736713"/>
    <w:rsid w:val="007374FB"/>
    <w:rsid w:val="00737851"/>
    <w:rsid w:val="00737A14"/>
    <w:rsid w:val="007409CA"/>
    <w:rsid w:val="00740CF1"/>
    <w:rsid w:val="00740ED3"/>
    <w:rsid w:val="007411D4"/>
    <w:rsid w:val="00741307"/>
    <w:rsid w:val="007413CE"/>
    <w:rsid w:val="00741546"/>
    <w:rsid w:val="00742071"/>
    <w:rsid w:val="00742170"/>
    <w:rsid w:val="00742794"/>
    <w:rsid w:val="007427D3"/>
    <w:rsid w:val="00742D34"/>
    <w:rsid w:val="00742E06"/>
    <w:rsid w:val="0074325A"/>
    <w:rsid w:val="007434FB"/>
    <w:rsid w:val="0074365C"/>
    <w:rsid w:val="0074381A"/>
    <w:rsid w:val="0074387C"/>
    <w:rsid w:val="007438BA"/>
    <w:rsid w:val="00744295"/>
    <w:rsid w:val="00744E39"/>
    <w:rsid w:val="00744F05"/>
    <w:rsid w:val="00745D6B"/>
    <w:rsid w:val="00745F55"/>
    <w:rsid w:val="007467C3"/>
    <w:rsid w:val="00747334"/>
    <w:rsid w:val="0074783B"/>
    <w:rsid w:val="00747A55"/>
    <w:rsid w:val="00747F5D"/>
    <w:rsid w:val="00750DA0"/>
    <w:rsid w:val="00751508"/>
    <w:rsid w:val="00751648"/>
    <w:rsid w:val="00751653"/>
    <w:rsid w:val="00751BA7"/>
    <w:rsid w:val="00752025"/>
    <w:rsid w:val="00752077"/>
    <w:rsid w:val="00752378"/>
    <w:rsid w:val="00752A4C"/>
    <w:rsid w:val="007533D3"/>
    <w:rsid w:val="00753498"/>
    <w:rsid w:val="00753BC3"/>
    <w:rsid w:val="00754980"/>
    <w:rsid w:val="007549D0"/>
    <w:rsid w:val="00755B0C"/>
    <w:rsid w:val="00755EA1"/>
    <w:rsid w:val="00756215"/>
    <w:rsid w:val="00756EC2"/>
    <w:rsid w:val="007571C1"/>
    <w:rsid w:val="00760351"/>
    <w:rsid w:val="00760590"/>
    <w:rsid w:val="0076060D"/>
    <w:rsid w:val="00760A0D"/>
    <w:rsid w:val="00761261"/>
    <w:rsid w:val="007616AD"/>
    <w:rsid w:val="007618F6"/>
    <w:rsid w:val="0076199D"/>
    <w:rsid w:val="007622C7"/>
    <w:rsid w:val="0076247E"/>
    <w:rsid w:val="0076253E"/>
    <w:rsid w:val="007629B6"/>
    <w:rsid w:val="00763179"/>
    <w:rsid w:val="007637BD"/>
    <w:rsid w:val="00763801"/>
    <w:rsid w:val="00763A3E"/>
    <w:rsid w:val="00763A85"/>
    <w:rsid w:val="00764575"/>
    <w:rsid w:val="00764871"/>
    <w:rsid w:val="00764E87"/>
    <w:rsid w:val="00765091"/>
    <w:rsid w:val="00765430"/>
    <w:rsid w:val="007656B7"/>
    <w:rsid w:val="00765C0E"/>
    <w:rsid w:val="00765ED6"/>
    <w:rsid w:val="0076602B"/>
    <w:rsid w:val="0076613C"/>
    <w:rsid w:val="00766534"/>
    <w:rsid w:val="0076682C"/>
    <w:rsid w:val="00766A9B"/>
    <w:rsid w:val="00766AD9"/>
    <w:rsid w:val="00767438"/>
    <w:rsid w:val="007676BE"/>
    <w:rsid w:val="0076784E"/>
    <w:rsid w:val="00767EB9"/>
    <w:rsid w:val="00770ACB"/>
    <w:rsid w:val="00770BE5"/>
    <w:rsid w:val="00770C23"/>
    <w:rsid w:val="0077172C"/>
    <w:rsid w:val="0077196C"/>
    <w:rsid w:val="00771B05"/>
    <w:rsid w:val="007720D4"/>
    <w:rsid w:val="007725E7"/>
    <w:rsid w:val="00772787"/>
    <w:rsid w:val="007732BA"/>
    <w:rsid w:val="007733FB"/>
    <w:rsid w:val="007736BB"/>
    <w:rsid w:val="00773942"/>
    <w:rsid w:val="00774342"/>
    <w:rsid w:val="00774875"/>
    <w:rsid w:val="00774D22"/>
    <w:rsid w:val="00774F9B"/>
    <w:rsid w:val="007754B9"/>
    <w:rsid w:val="007755B7"/>
    <w:rsid w:val="00775A26"/>
    <w:rsid w:val="00775D00"/>
    <w:rsid w:val="00776158"/>
    <w:rsid w:val="00776FA9"/>
    <w:rsid w:val="00777565"/>
    <w:rsid w:val="00777B1A"/>
    <w:rsid w:val="00777B75"/>
    <w:rsid w:val="00777E8D"/>
    <w:rsid w:val="0078002A"/>
    <w:rsid w:val="00780743"/>
    <w:rsid w:val="00780DD1"/>
    <w:rsid w:val="00780F00"/>
    <w:rsid w:val="00781000"/>
    <w:rsid w:val="00781201"/>
    <w:rsid w:val="00781429"/>
    <w:rsid w:val="00781B18"/>
    <w:rsid w:val="00782500"/>
    <w:rsid w:val="007837C4"/>
    <w:rsid w:val="00783C5F"/>
    <w:rsid w:val="00783CB8"/>
    <w:rsid w:val="00784BC7"/>
    <w:rsid w:val="00785412"/>
    <w:rsid w:val="00785752"/>
    <w:rsid w:val="00785822"/>
    <w:rsid w:val="00785B22"/>
    <w:rsid w:val="00785E8B"/>
    <w:rsid w:val="00786181"/>
    <w:rsid w:val="007861F1"/>
    <w:rsid w:val="00786B71"/>
    <w:rsid w:val="00787003"/>
    <w:rsid w:val="00787F35"/>
    <w:rsid w:val="00790179"/>
    <w:rsid w:val="00790556"/>
    <w:rsid w:val="00791A12"/>
    <w:rsid w:val="00791C1B"/>
    <w:rsid w:val="0079216F"/>
    <w:rsid w:val="0079217A"/>
    <w:rsid w:val="0079224B"/>
    <w:rsid w:val="00792371"/>
    <w:rsid w:val="0079317A"/>
    <w:rsid w:val="007938A4"/>
    <w:rsid w:val="007939F9"/>
    <w:rsid w:val="00793DBF"/>
    <w:rsid w:val="00793FA6"/>
    <w:rsid w:val="007940E5"/>
    <w:rsid w:val="00794545"/>
    <w:rsid w:val="007951C0"/>
    <w:rsid w:val="007955DF"/>
    <w:rsid w:val="0079576A"/>
    <w:rsid w:val="00796166"/>
    <w:rsid w:val="00796274"/>
    <w:rsid w:val="00796366"/>
    <w:rsid w:val="007967EA"/>
    <w:rsid w:val="00796D9E"/>
    <w:rsid w:val="00797130"/>
    <w:rsid w:val="007973B8"/>
    <w:rsid w:val="00797A89"/>
    <w:rsid w:val="007A03C5"/>
    <w:rsid w:val="007A0470"/>
    <w:rsid w:val="007A077A"/>
    <w:rsid w:val="007A0AD3"/>
    <w:rsid w:val="007A0DD7"/>
    <w:rsid w:val="007A0E67"/>
    <w:rsid w:val="007A2693"/>
    <w:rsid w:val="007A297B"/>
    <w:rsid w:val="007A3577"/>
    <w:rsid w:val="007A3795"/>
    <w:rsid w:val="007A3948"/>
    <w:rsid w:val="007A5246"/>
    <w:rsid w:val="007A56CA"/>
    <w:rsid w:val="007A5753"/>
    <w:rsid w:val="007A58D2"/>
    <w:rsid w:val="007A6768"/>
    <w:rsid w:val="007A6BA9"/>
    <w:rsid w:val="007A704C"/>
    <w:rsid w:val="007A71F1"/>
    <w:rsid w:val="007A7B47"/>
    <w:rsid w:val="007A7D3E"/>
    <w:rsid w:val="007B08D8"/>
    <w:rsid w:val="007B0FC5"/>
    <w:rsid w:val="007B1318"/>
    <w:rsid w:val="007B29C0"/>
    <w:rsid w:val="007B2F26"/>
    <w:rsid w:val="007B30C5"/>
    <w:rsid w:val="007B33A5"/>
    <w:rsid w:val="007B4781"/>
    <w:rsid w:val="007B5001"/>
    <w:rsid w:val="007B5C61"/>
    <w:rsid w:val="007B5D96"/>
    <w:rsid w:val="007B6369"/>
    <w:rsid w:val="007B6680"/>
    <w:rsid w:val="007B6EBE"/>
    <w:rsid w:val="007B7CE3"/>
    <w:rsid w:val="007C00CA"/>
    <w:rsid w:val="007C0984"/>
    <w:rsid w:val="007C0DBA"/>
    <w:rsid w:val="007C1199"/>
    <w:rsid w:val="007C26CD"/>
    <w:rsid w:val="007C2915"/>
    <w:rsid w:val="007C2981"/>
    <w:rsid w:val="007C348C"/>
    <w:rsid w:val="007C3764"/>
    <w:rsid w:val="007C3C8B"/>
    <w:rsid w:val="007C40B6"/>
    <w:rsid w:val="007C40CD"/>
    <w:rsid w:val="007C457A"/>
    <w:rsid w:val="007C4843"/>
    <w:rsid w:val="007C4CB5"/>
    <w:rsid w:val="007C518C"/>
    <w:rsid w:val="007C599C"/>
    <w:rsid w:val="007C5BB5"/>
    <w:rsid w:val="007C6381"/>
    <w:rsid w:val="007C6827"/>
    <w:rsid w:val="007C6C49"/>
    <w:rsid w:val="007C70B9"/>
    <w:rsid w:val="007C734E"/>
    <w:rsid w:val="007C7A53"/>
    <w:rsid w:val="007C7C18"/>
    <w:rsid w:val="007D01FB"/>
    <w:rsid w:val="007D0E7A"/>
    <w:rsid w:val="007D116A"/>
    <w:rsid w:val="007D2053"/>
    <w:rsid w:val="007D2218"/>
    <w:rsid w:val="007D22CB"/>
    <w:rsid w:val="007D249F"/>
    <w:rsid w:val="007D24EA"/>
    <w:rsid w:val="007D26F6"/>
    <w:rsid w:val="007D295C"/>
    <w:rsid w:val="007D2BDD"/>
    <w:rsid w:val="007D2D71"/>
    <w:rsid w:val="007D327B"/>
    <w:rsid w:val="007D357D"/>
    <w:rsid w:val="007D36CF"/>
    <w:rsid w:val="007D38BC"/>
    <w:rsid w:val="007D4330"/>
    <w:rsid w:val="007D4CFC"/>
    <w:rsid w:val="007D4F15"/>
    <w:rsid w:val="007D530E"/>
    <w:rsid w:val="007D5594"/>
    <w:rsid w:val="007D5867"/>
    <w:rsid w:val="007D5C4E"/>
    <w:rsid w:val="007D6480"/>
    <w:rsid w:val="007D7143"/>
    <w:rsid w:val="007D748D"/>
    <w:rsid w:val="007D7523"/>
    <w:rsid w:val="007D78D4"/>
    <w:rsid w:val="007D7AEC"/>
    <w:rsid w:val="007D7D20"/>
    <w:rsid w:val="007D7F75"/>
    <w:rsid w:val="007E0A33"/>
    <w:rsid w:val="007E10E9"/>
    <w:rsid w:val="007E124A"/>
    <w:rsid w:val="007E15F8"/>
    <w:rsid w:val="007E1638"/>
    <w:rsid w:val="007E21E0"/>
    <w:rsid w:val="007E26D0"/>
    <w:rsid w:val="007E2CAC"/>
    <w:rsid w:val="007E2DAC"/>
    <w:rsid w:val="007E2DDB"/>
    <w:rsid w:val="007E30BD"/>
    <w:rsid w:val="007E353A"/>
    <w:rsid w:val="007E35DD"/>
    <w:rsid w:val="007E36AF"/>
    <w:rsid w:val="007E44DD"/>
    <w:rsid w:val="007E452A"/>
    <w:rsid w:val="007E4545"/>
    <w:rsid w:val="007E4790"/>
    <w:rsid w:val="007E4B93"/>
    <w:rsid w:val="007E4E02"/>
    <w:rsid w:val="007E5590"/>
    <w:rsid w:val="007E5E03"/>
    <w:rsid w:val="007E66BE"/>
    <w:rsid w:val="007E6EAA"/>
    <w:rsid w:val="007E6F1E"/>
    <w:rsid w:val="007E6F86"/>
    <w:rsid w:val="007E7942"/>
    <w:rsid w:val="007E7A6E"/>
    <w:rsid w:val="007E7AEF"/>
    <w:rsid w:val="007E7BE4"/>
    <w:rsid w:val="007E7D93"/>
    <w:rsid w:val="007F0228"/>
    <w:rsid w:val="007F1647"/>
    <w:rsid w:val="007F16AA"/>
    <w:rsid w:val="007F178B"/>
    <w:rsid w:val="007F1D55"/>
    <w:rsid w:val="007F1E71"/>
    <w:rsid w:val="007F4017"/>
    <w:rsid w:val="007F4368"/>
    <w:rsid w:val="007F46A2"/>
    <w:rsid w:val="007F4BC0"/>
    <w:rsid w:val="007F52DA"/>
    <w:rsid w:val="007F59A3"/>
    <w:rsid w:val="007F61FF"/>
    <w:rsid w:val="007F6AD2"/>
    <w:rsid w:val="007F6EE5"/>
    <w:rsid w:val="007F7652"/>
    <w:rsid w:val="007F771C"/>
    <w:rsid w:val="008003E1"/>
    <w:rsid w:val="0080067D"/>
    <w:rsid w:val="00800EE4"/>
    <w:rsid w:val="0080105A"/>
    <w:rsid w:val="008016C5"/>
    <w:rsid w:val="0080170D"/>
    <w:rsid w:val="008026BF"/>
    <w:rsid w:val="00802703"/>
    <w:rsid w:val="0080286A"/>
    <w:rsid w:val="008032D2"/>
    <w:rsid w:val="00803366"/>
    <w:rsid w:val="00803BAB"/>
    <w:rsid w:val="00803E36"/>
    <w:rsid w:val="008041EC"/>
    <w:rsid w:val="00804578"/>
    <w:rsid w:val="00804707"/>
    <w:rsid w:val="00805A93"/>
    <w:rsid w:val="008064B1"/>
    <w:rsid w:val="00807FE9"/>
    <w:rsid w:val="0081058F"/>
    <w:rsid w:val="00810598"/>
    <w:rsid w:val="00810A78"/>
    <w:rsid w:val="00811097"/>
    <w:rsid w:val="0081163D"/>
    <w:rsid w:val="00811B53"/>
    <w:rsid w:val="00812BBB"/>
    <w:rsid w:val="00812CFF"/>
    <w:rsid w:val="00812EDA"/>
    <w:rsid w:val="008133E0"/>
    <w:rsid w:val="0081349C"/>
    <w:rsid w:val="00813DC4"/>
    <w:rsid w:val="00813E85"/>
    <w:rsid w:val="00813F81"/>
    <w:rsid w:val="008144A7"/>
    <w:rsid w:val="0081487B"/>
    <w:rsid w:val="00814B58"/>
    <w:rsid w:val="00814DBA"/>
    <w:rsid w:val="00815972"/>
    <w:rsid w:val="00816231"/>
    <w:rsid w:val="008168CB"/>
    <w:rsid w:val="00816C2F"/>
    <w:rsid w:val="00816E38"/>
    <w:rsid w:val="0081716B"/>
    <w:rsid w:val="00817229"/>
    <w:rsid w:val="00817512"/>
    <w:rsid w:val="00817880"/>
    <w:rsid w:val="00817A03"/>
    <w:rsid w:val="00817BB7"/>
    <w:rsid w:val="0082055C"/>
    <w:rsid w:val="008208F0"/>
    <w:rsid w:val="008209E2"/>
    <w:rsid w:val="00820E1F"/>
    <w:rsid w:val="00821498"/>
    <w:rsid w:val="008218A6"/>
    <w:rsid w:val="0082276F"/>
    <w:rsid w:val="00823805"/>
    <w:rsid w:val="00823B51"/>
    <w:rsid w:val="008244C3"/>
    <w:rsid w:val="00824983"/>
    <w:rsid w:val="00824A12"/>
    <w:rsid w:val="00824B56"/>
    <w:rsid w:val="00824EC1"/>
    <w:rsid w:val="00824F4D"/>
    <w:rsid w:val="00825152"/>
    <w:rsid w:val="008253EE"/>
    <w:rsid w:val="00825C85"/>
    <w:rsid w:val="00825FA6"/>
    <w:rsid w:val="0082618F"/>
    <w:rsid w:val="00826719"/>
    <w:rsid w:val="008268A0"/>
    <w:rsid w:val="00826FE0"/>
    <w:rsid w:val="0082790E"/>
    <w:rsid w:val="00827981"/>
    <w:rsid w:val="00827C4A"/>
    <w:rsid w:val="008300DC"/>
    <w:rsid w:val="008305F0"/>
    <w:rsid w:val="008307BC"/>
    <w:rsid w:val="00830AE0"/>
    <w:rsid w:val="00830BE5"/>
    <w:rsid w:val="00831862"/>
    <w:rsid w:val="008321FF"/>
    <w:rsid w:val="0083268A"/>
    <w:rsid w:val="008330EE"/>
    <w:rsid w:val="008331EC"/>
    <w:rsid w:val="008334CD"/>
    <w:rsid w:val="0083351B"/>
    <w:rsid w:val="00833663"/>
    <w:rsid w:val="008338A4"/>
    <w:rsid w:val="00833FF9"/>
    <w:rsid w:val="00834005"/>
    <w:rsid w:val="00834909"/>
    <w:rsid w:val="00835127"/>
    <w:rsid w:val="008351A6"/>
    <w:rsid w:val="00835290"/>
    <w:rsid w:val="008352B3"/>
    <w:rsid w:val="00835566"/>
    <w:rsid w:val="00836456"/>
    <w:rsid w:val="00836569"/>
    <w:rsid w:val="00836780"/>
    <w:rsid w:val="008369F1"/>
    <w:rsid w:val="00836E23"/>
    <w:rsid w:val="0083782E"/>
    <w:rsid w:val="00837C71"/>
    <w:rsid w:val="00837D83"/>
    <w:rsid w:val="00840377"/>
    <w:rsid w:val="00840404"/>
    <w:rsid w:val="00840C3C"/>
    <w:rsid w:val="00840F9D"/>
    <w:rsid w:val="00840FBB"/>
    <w:rsid w:val="00841874"/>
    <w:rsid w:val="008418A3"/>
    <w:rsid w:val="008419A1"/>
    <w:rsid w:val="00841C2F"/>
    <w:rsid w:val="008427BC"/>
    <w:rsid w:val="00842D21"/>
    <w:rsid w:val="00842E00"/>
    <w:rsid w:val="0084340C"/>
    <w:rsid w:val="00843751"/>
    <w:rsid w:val="008440D2"/>
    <w:rsid w:val="00844167"/>
    <w:rsid w:val="00844A83"/>
    <w:rsid w:val="00844B4F"/>
    <w:rsid w:val="00844B5D"/>
    <w:rsid w:val="00845253"/>
    <w:rsid w:val="00845585"/>
    <w:rsid w:val="008459F0"/>
    <w:rsid w:val="00845ABE"/>
    <w:rsid w:val="00845DF5"/>
    <w:rsid w:val="00845E2D"/>
    <w:rsid w:val="0084680C"/>
    <w:rsid w:val="00846EBB"/>
    <w:rsid w:val="00846EDE"/>
    <w:rsid w:val="00846EEA"/>
    <w:rsid w:val="00847A3C"/>
    <w:rsid w:val="0085187E"/>
    <w:rsid w:val="00851911"/>
    <w:rsid w:val="008521C2"/>
    <w:rsid w:val="00852539"/>
    <w:rsid w:val="00852B3C"/>
    <w:rsid w:val="00852B77"/>
    <w:rsid w:val="008532AE"/>
    <w:rsid w:val="008533A5"/>
    <w:rsid w:val="008535EE"/>
    <w:rsid w:val="00853DEB"/>
    <w:rsid w:val="00854988"/>
    <w:rsid w:val="00855A7F"/>
    <w:rsid w:val="00855F99"/>
    <w:rsid w:val="00856233"/>
    <w:rsid w:val="008564DF"/>
    <w:rsid w:val="0085710E"/>
    <w:rsid w:val="008601AC"/>
    <w:rsid w:val="00860360"/>
    <w:rsid w:val="0086063F"/>
    <w:rsid w:val="00860977"/>
    <w:rsid w:val="00861075"/>
    <w:rsid w:val="008612B7"/>
    <w:rsid w:val="0086151F"/>
    <w:rsid w:val="008617D2"/>
    <w:rsid w:val="00861D8F"/>
    <w:rsid w:val="00861E2D"/>
    <w:rsid w:val="0086221D"/>
    <w:rsid w:val="00862787"/>
    <w:rsid w:val="00862792"/>
    <w:rsid w:val="008628A7"/>
    <w:rsid w:val="00862AD2"/>
    <w:rsid w:val="00862CD0"/>
    <w:rsid w:val="0086315C"/>
    <w:rsid w:val="008634AE"/>
    <w:rsid w:val="00864449"/>
    <w:rsid w:val="008653EA"/>
    <w:rsid w:val="008659D1"/>
    <w:rsid w:val="00865A4A"/>
    <w:rsid w:val="00866592"/>
    <w:rsid w:val="008665B0"/>
    <w:rsid w:val="008665C3"/>
    <w:rsid w:val="00866E60"/>
    <w:rsid w:val="008674D3"/>
    <w:rsid w:val="00867A7C"/>
    <w:rsid w:val="00867BA6"/>
    <w:rsid w:val="0087052A"/>
    <w:rsid w:val="008705D8"/>
    <w:rsid w:val="00870842"/>
    <w:rsid w:val="00870B46"/>
    <w:rsid w:val="00870CE7"/>
    <w:rsid w:val="00870D51"/>
    <w:rsid w:val="00871D3E"/>
    <w:rsid w:val="0087234F"/>
    <w:rsid w:val="00872A4C"/>
    <w:rsid w:val="00872ABD"/>
    <w:rsid w:val="00873470"/>
    <w:rsid w:val="008736F0"/>
    <w:rsid w:val="008738B1"/>
    <w:rsid w:val="00873E97"/>
    <w:rsid w:val="00873EB6"/>
    <w:rsid w:val="00874C05"/>
    <w:rsid w:val="0087599D"/>
    <w:rsid w:val="00875D85"/>
    <w:rsid w:val="00875E32"/>
    <w:rsid w:val="008762FD"/>
    <w:rsid w:val="00876C0F"/>
    <w:rsid w:val="00877062"/>
    <w:rsid w:val="0087727D"/>
    <w:rsid w:val="00877CEA"/>
    <w:rsid w:val="00880093"/>
    <w:rsid w:val="00880673"/>
    <w:rsid w:val="00881032"/>
    <w:rsid w:val="00881AD0"/>
    <w:rsid w:val="00881BED"/>
    <w:rsid w:val="00882233"/>
    <w:rsid w:val="0088229D"/>
    <w:rsid w:val="008822AD"/>
    <w:rsid w:val="008823D1"/>
    <w:rsid w:val="00882795"/>
    <w:rsid w:val="00882C80"/>
    <w:rsid w:val="00882E18"/>
    <w:rsid w:val="00883258"/>
    <w:rsid w:val="00883A55"/>
    <w:rsid w:val="0088467F"/>
    <w:rsid w:val="0088483F"/>
    <w:rsid w:val="00884B4E"/>
    <w:rsid w:val="00884C3E"/>
    <w:rsid w:val="00885056"/>
    <w:rsid w:val="00885CC9"/>
    <w:rsid w:val="0088732D"/>
    <w:rsid w:val="008875A2"/>
    <w:rsid w:val="008878B2"/>
    <w:rsid w:val="00887D4D"/>
    <w:rsid w:val="00890499"/>
    <w:rsid w:val="0089052D"/>
    <w:rsid w:val="00890A74"/>
    <w:rsid w:val="00891567"/>
    <w:rsid w:val="00891FCE"/>
    <w:rsid w:val="00892B67"/>
    <w:rsid w:val="00892BF9"/>
    <w:rsid w:val="00892DC7"/>
    <w:rsid w:val="0089308B"/>
    <w:rsid w:val="00893197"/>
    <w:rsid w:val="008943E6"/>
    <w:rsid w:val="0089444E"/>
    <w:rsid w:val="008952F3"/>
    <w:rsid w:val="00895456"/>
    <w:rsid w:val="00895A72"/>
    <w:rsid w:val="00895B11"/>
    <w:rsid w:val="00895EB9"/>
    <w:rsid w:val="00896073"/>
    <w:rsid w:val="0089654E"/>
    <w:rsid w:val="008967EF"/>
    <w:rsid w:val="008969C2"/>
    <w:rsid w:val="00896F2E"/>
    <w:rsid w:val="0089753F"/>
    <w:rsid w:val="00897B3F"/>
    <w:rsid w:val="008A0375"/>
    <w:rsid w:val="008A04F5"/>
    <w:rsid w:val="008A0555"/>
    <w:rsid w:val="008A0812"/>
    <w:rsid w:val="008A08DC"/>
    <w:rsid w:val="008A0ACB"/>
    <w:rsid w:val="008A0D48"/>
    <w:rsid w:val="008A0FA8"/>
    <w:rsid w:val="008A1507"/>
    <w:rsid w:val="008A1751"/>
    <w:rsid w:val="008A2831"/>
    <w:rsid w:val="008A2BB4"/>
    <w:rsid w:val="008A3D1B"/>
    <w:rsid w:val="008A3F30"/>
    <w:rsid w:val="008A4447"/>
    <w:rsid w:val="008A4831"/>
    <w:rsid w:val="008A53AD"/>
    <w:rsid w:val="008A59D0"/>
    <w:rsid w:val="008A6095"/>
    <w:rsid w:val="008A6841"/>
    <w:rsid w:val="008A6C5E"/>
    <w:rsid w:val="008A7D7C"/>
    <w:rsid w:val="008A7F54"/>
    <w:rsid w:val="008A7F88"/>
    <w:rsid w:val="008B06C6"/>
    <w:rsid w:val="008B0CE2"/>
    <w:rsid w:val="008B0D0B"/>
    <w:rsid w:val="008B0EAB"/>
    <w:rsid w:val="008B0F8B"/>
    <w:rsid w:val="008B103D"/>
    <w:rsid w:val="008B22DF"/>
    <w:rsid w:val="008B2781"/>
    <w:rsid w:val="008B2BB7"/>
    <w:rsid w:val="008B2C09"/>
    <w:rsid w:val="008B33E0"/>
    <w:rsid w:val="008B38AD"/>
    <w:rsid w:val="008B3A67"/>
    <w:rsid w:val="008B4334"/>
    <w:rsid w:val="008B4E31"/>
    <w:rsid w:val="008B5171"/>
    <w:rsid w:val="008B539E"/>
    <w:rsid w:val="008B5C3A"/>
    <w:rsid w:val="008B685A"/>
    <w:rsid w:val="008B6D4B"/>
    <w:rsid w:val="008B7039"/>
    <w:rsid w:val="008B71D4"/>
    <w:rsid w:val="008B767D"/>
    <w:rsid w:val="008B789D"/>
    <w:rsid w:val="008B7A70"/>
    <w:rsid w:val="008B7C9C"/>
    <w:rsid w:val="008C0DF3"/>
    <w:rsid w:val="008C1077"/>
    <w:rsid w:val="008C116C"/>
    <w:rsid w:val="008C11A1"/>
    <w:rsid w:val="008C15C8"/>
    <w:rsid w:val="008C2160"/>
    <w:rsid w:val="008C21D1"/>
    <w:rsid w:val="008C236F"/>
    <w:rsid w:val="008C2460"/>
    <w:rsid w:val="008C2B0E"/>
    <w:rsid w:val="008C3425"/>
    <w:rsid w:val="008C36B2"/>
    <w:rsid w:val="008C39ED"/>
    <w:rsid w:val="008C45D1"/>
    <w:rsid w:val="008C48E8"/>
    <w:rsid w:val="008C4D7D"/>
    <w:rsid w:val="008C503D"/>
    <w:rsid w:val="008C6358"/>
    <w:rsid w:val="008C654F"/>
    <w:rsid w:val="008C7406"/>
    <w:rsid w:val="008C76B3"/>
    <w:rsid w:val="008C7CE7"/>
    <w:rsid w:val="008C7CE8"/>
    <w:rsid w:val="008C7DA3"/>
    <w:rsid w:val="008D06EC"/>
    <w:rsid w:val="008D08C7"/>
    <w:rsid w:val="008D1275"/>
    <w:rsid w:val="008D1F7E"/>
    <w:rsid w:val="008D25FC"/>
    <w:rsid w:val="008D28ED"/>
    <w:rsid w:val="008D3917"/>
    <w:rsid w:val="008D3D6D"/>
    <w:rsid w:val="008D4866"/>
    <w:rsid w:val="008D4994"/>
    <w:rsid w:val="008D4B8F"/>
    <w:rsid w:val="008D509B"/>
    <w:rsid w:val="008D54D2"/>
    <w:rsid w:val="008D5506"/>
    <w:rsid w:val="008D5A7C"/>
    <w:rsid w:val="008D62BB"/>
    <w:rsid w:val="008D6E4C"/>
    <w:rsid w:val="008D6FE7"/>
    <w:rsid w:val="008D70D3"/>
    <w:rsid w:val="008E0A3F"/>
    <w:rsid w:val="008E12D7"/>
    <w:rsid w:val="008E1B9C"/>
    <w:rsid w:val="008E204D"/>
    <w:rsid w:val="008E2486"/>
    <w:rsid w:val="008E2679"/>
    <w:rsid w:val="008E297A"/>
    <w:rsid w:val="008E2A55"/>
    <w:rsid w:val="008E2A90"/>
    <w:rsid w:val="008E2B5A"/>
    <w:rsid w:val="008E3271"/>
    <w:rsid w:val="008E333E"/>
    <w:rsid w:val="008E3DCF"/>
    <w:rsid w:val="008E412A"/>
    <w:rsid w:val="008E42B5"/>
    <w:rsid w:val="008E4F6D"/>
    <w:rsid w:val="008E524C"/>
    <w:rsid w:val="008E53F4"/>
    <w:rsid w:val="008E55C1"/>
    <w:rsid w:val="008E56FA"/>
    <w:rsid w:val="008E5BD8"/>
    <w:rsid w:val="008E6765"/>
    <w:rsid w:val="008E6CFF"/>
    <w:rsid w:val="008E6E88"/>
    <w:rsid w:val="008E7EC2"/>
    <w:rsid w:val="008F05C6"/>
    <w:rsid w:val="008F0A50"/>
    <w:rsid w:val="008F0B0A"/>
    <w:rsid w:val="008F14A1"/>
    <w:rsid w:val="008F1927"/>
    <w:rsid w:val="008F1BF5"/>
    <w:rsid w:val="008F1F3A"/>
    <w:rsid w:val="008F2638"/>
    <w:rsid w:val="008F2BB5"/>
    <w:rsid w:val="008F306B"/>
    <w:rsid w:val="008F30C6"/>
    <w:rsid w:val="008F30FE"/>
    <w:rsid w:val="008F3391"/>
    <w:rsid w:val="008F3810"/>
    <w:rsid w:val="008F39B3"/>
    <w:rsid w:val="008F3A7C"/>
    <w:rsid w:val="008F3FA6"/>
    <w:rsid w:val="008F4599"/>
    <w:rsid w:val="008F46B2"/>
    <w:rsid w:val="008F4797"/>
    <w:rsid w:val="008F4FD8"/>
    <w:rsid w:val="008F519F"/>
    <w:rsid w:val="008F538C"/>
    <w:rsid w:val="008F53A8"/>
    <w:rsid w:val="008F660B"/>
    <w:rsid w:val="008F6CEA"/>
    <w:rsid w:val="008F7606"/>
    <w:rsid w:val="008F7690"/>
    <w:rsid w:val="008F77A9"/>
    <w:rsid w:val="0090105C"/>
    <w:rsid w:val="009012F3"/>
    <w:rsid w:val="00901562"/>
    <w:rsid w:val="00901F11"/>
    <w:rsid w:val="0090342F"/>
    <w:rsid w:val="00903BAB"/>
    <w:rsid w:val="009047EF"/>
    <w:rsid w:val="00904F87"/>
    <w:rsid w:val="009051C8"/>
    <w:rsid w:val="00905936"/>
    <w:rsid w:val="00907120"/>
    <w:rsid w:val="0090731A"/>
    <w:rsid w:val="0091064F"/>
    <w:rsid w:val="009107CC"/>
    <w:rsid w:val="00910FF6"/>
    <w:rsid w:val="00911882"/>
    <w:rsid w:val="00911A2D"/>
    <w:rsid w:val="00912405"/>
    <w:rsid w:val="00912698"/>
    <w:rsid w:val="00912BD8"/>
    <w:rsid w:val="00913B3E"/>
    <w:rsid w:val="009140B9"/>
    <w:rsid w:val="00914228"/>
    <w:rsid w:val="009143E8"/>
    <w:rsid w:val="009153A6"/>
    <w:rsid w:val="00915416"/>
    <w:rsid w:val="00915E19"/>
    <w:rsid w:val="00915EFF"/>
    <w:rsid w:val="00917110"/>
    <w:rsid w:val="00917117"/>
    <w:rsid w:val="00917D3F"/>
    <w:rsid w:val="00920192"/>
    <w:rsid w:val="0092021E"/>
    <w:rsid w:val="009206B4"/>
    <w:rsid w:val="00920B5D"/>
    <w:rsid w:val="009210FC"/>
    <w:rsid w:val="009214A1"/>
    <w:rsid w:val="00921615"/>
    <w:rsid w:val="00921843"/>
    <w:rsid w:val="00921A33"/>
    <w:rsid w:val="00922866"/>
    <w:rsid w:val="00923632"/>
    <w:rsid w:val="00923DBD"/>
    <w:rsid w:val="00923DEF"/>
    <w:rsid w:val="00923E63"/>
    <w:rsid w:val="00924101"/>
    <w:rsid w:val="00924433"/>
    <w:rsid w:val="00924529"/>
    <w:rsid w:val="009245CE"/>
    <w:rsid w:val="0092556F"/>
    <w:rsid w:val="009256E7"/>
    <w:rsid w:val="009256EE"/>
    <w:rsid w:val="00925FC0"/>
    <w:rsid w:val="00926FA6"/>
    <w:rsid w:val="0092771D"/>
    <w:rsid w:val="0092788F"/>
    <w:rsid w:val="00927B07"/>
    <w:rsid w:val="0093021A"/>
    <w:rsid w:val="00930274"/>
    <w:rsid w:val="00930302"/>
    <w:rsid w:val="009308F3"/>
    <w:rsid w:val="00930B40"/>
    <w:rsid w:val="00930BB9"/>
    <w:rsid w:val="0093118D"/>
    <w:rsid w:val="00931324"/>
    <w:rsid w:val="0093134F"/>
    <w:rsid w:val="00931608"/>
    <w:rsid w:val="00931FBD"/>
    <w:rsid w:val="0093234A"/>
    <w:rsid w:val="009325C6"/>
    <w:rsid w:val="00933047"/>
    <w:rsid w:val="00933693"/>
    <w:rsid w:val="009336D1"/>
    <w:rsid w:val="00933B9E"/>
    <w:rsid w:val="00933C1B"/>
    <w:rsid w:val="00933DF2"/>
    <w:rsid w:val="009347ED"/>
    <w:rsid w:val="009348B5"/>
    <w:rsid w:val="00935BC4"/>
    <w:rsid w:val="00935C85"/>
    <w:rsid w:val="00935FB5"/>
    <w:rsid w:val="00936223"/>
    <w:rsid w:val="0093629D"/>
    <w:rsid w:val="009362E2"/>
    <w:rsid w:val="009366DD"/>
    <w:rsid w:val="00936BB7"/>
    <w:rsid w:val="009370A8"/>
    <w:rsid w:val="00937145"/>
    <w:rsid w:val="00937666"/>
    <w:rsid w:val="0093776D"/>
    <w:rsid w:val="009379D0"/>
    <w:rsid w:val="00937BE6"/>
    <w:rsid w:val="00940026"/>
    <w:rsid w:val="00940159"/>
    <w:rsid w:val="0094064F"/>
    <w:rsid w:val="00940CB5"/>
    <w:rsid w:val="00940F81"/>
    <w:rsid w:val="00940FDA"/>
    <w:rsid w:val="009416A9"/>
    <w:rsid w:val="00941E5B"/>
    <w:rsid w:val="00942396"/>
    <w:rsid w:val="00942596"/>
    <w:rsid w:val="00942AFA"/>
    <w:rsid w:val="00942B18"/>
    <w:rsid w:val="00942D13"/>
    <w:rsid w:val="0094349C"/>
    <w:rsid w:val="009434FF"/>
    <w:rsid w:val="00944083"/>
    <w:rsid w:val="009447C5"/>
    <w:rsid w:val="00944AB3"/>
    <w:rsid w:val="00944DB3"/>
    <w:rsid w:val="00944DE0"/>
    <w:rsid w:val="00944F6C"/>
    <w:rsid w:val="00945A27"/>
    <w:rsid w:val="009500B6"/>
    <w:rsid w:val="00950978"/>
    <w:rsid w:val="00950BB8"/>
    <w:rsid w:val="00950D9D"/>
    <w:rsid w:val="0095134C"/>
    <w:rsid w:val="0095181E"/>
    <w:rsid w:val="00951C98"/>
    <w:rsid w:val="00951D91"/>
    <w:rsid w:val="00951E26"/>
    <w:rsid w:val="00951E31"/>
    <w:rsid w:val="009527E1"/>
    <w:rsid w:val="00952CF8"/>
    <w:rsid w:val="00953700"/>
    <w:rsid w:val="00953714"/>
    <w:rsid w:val="009547A5"/>
    <w:rsid w:val="009548C3"/>
    <w:rsid w:val="009548D9"/>
    <w:rsid w:val="00954D39"/>
    <w:rsid w:val="009551A5"/>
    <w:rsid w:val="0095543D"/>
    <w:rsid w:val="00955542"/>
    <w:rsid w:val="00955564"/>
    <w:rsid w:val="00955D27"/>
    <w:rsid w:val="0095623B"/>
    <w:rsid w:val="0095674A"/>
    <w:rsid w:val="009568D7"/>
    <w:rsid w:val="00956C50"/>
    <w:rsid w:val="00957435"/>
    <w:rsid w:val="009575B9"/>
    <w:rsid w:val="0095799F"/>
    <w:rsid w:val="0096059A"/>
    <w:rsid w:val="009610A0"/>
    <w:rsid w:val="00961BAD"/>
    <w:rsid w:val="00961D3C"/>
    <w:rsid w:val="00961F58"/>
    <w:rsid w:val="00962B35"/>
    <w:rsid w:val="00962BB0"/>
    <w:rsid w:val="00962BC3"/>
    <w:rsid w:val="00962C5A"/>
    <w:rsid w:val="009659B3"/>
    <w:rsid w:val="009663F6"/>
    <w:rsid w:val="00967CFA"/>
    <w:rsid w:val="00970697"/>
    <w:rsid w:val="0097072F"/>
    <w:rsid w:val="00970787"/>
    <w:rsid w:val="00970CE2"/>
    <w:rsid w:val="00970DB0"/>
    <w:rsid w:val="009710B8"/>
    <w:rsid w:val="0097181B"/>
    <w:rsid w:val="00971A0E"/>
    <w:rsid w:val="00972A0E"/>
    <w:rsid w:val="00972C2D"/>
    <w:rsid w:val="00972E25"/>
    <w:rsid w:val="009737CF"/>
    <w:rsid w:val="00973BDE"/>
    <w:rsid w:val="009744F6"/>
    <w:rsid w:val="00974D58"/>
    <w:rsid w:val="00974E2C"/>
    <w:rsid w:val="00974E60"/>
    <w:rsid w:val="0097525D"/>
    <w:rsid w:val="00975391"/>
    <w:rsid w:val="009755F6"/>
    <w:rsid w:val="00975861"/>
    <w:rsid w:val="009758E6"/>
    <w:rsid w:val="00975984"/>
    <w:rsid w:val="00975CFC"/>
    <w:rsid w:val="00975F04"/>
    <w:rsid w:val="00976853"/>
    <w:rsid w:val="009768BB"/>
    <w:rsid w:val="00977258"/>
    <w:rsid w:val="00977553"/>
    <w:rsid w:val="009801C7"/>
    <w:rsid w:val="00980353"/>
    <w:rsid w:val="00980EA2"/>
    <w:rsid w:val="009810EA"/>
    <w:rsid w:val="009819EB"/>
    <w:rsid w:val="00981B48"/>
    <w:rsid w:val="00981E32"/>
    <w:rsid w:val="00981EBE"/>
    <w:rsid w:val="009826A1"/>
    <w:rsid w:val="0098323F"/>
    <w:rsid w:val="0098389F"/>
    <w:rsid w:val="009843C2"/>
    <w:rsid w:val="009849AA"/>
    <w:rsid w:val="00984F34"/>
    <w:rsid w:val="009855A1"/>
    <w:rsid w:val="00985998"/>
    <w:rsid w:val="009859EC"/>
    <w:rsid w:val="00985D2C"/>
    <w:rsid w:val="0098601B"/>
    <w:rsid w:val="009860DB"/>
    <w:rsid w:val="00986201"/>
    <w:rsid w:val="00986410"/>
    <w:rsid w:val="0098642B"/>
    <w:rsid w:val="009866B8"/>
    <w:rsid w:val="00986715"/>
    <w:rsid w:val="00986968"/>
    <w:rsid w:val="00986DC0"/>
    <w:rsid w:val="009872E5"/>
    <w:rsid w:val="009873AE"/>
    <w:rsid w:val="009878A0"/>
    <w:rsid w:val="009878DF"/>
    <w:rsid w:val="009907F4"/>
    <w:rsid w:val="009908BA"/>
    <w:rsid w:val="00990DD2"/>
    <w:rsid w:val="00991572"/>
    <w:rsid w:val="009918EA"/>
    <w:rsid w:val="00991F34"/>
    <w:rsid w:val="00992C16"/>
    <w:rsid w:val="00993749"/>
    <w:rsid w:val="009940A8"/>
    <w:rsid w:val="009946F2"/>
    <w:rsid w:val="00994ACC"/>
    <w:rsid w:val="00994C00"/>
    <w:rsid w:val="00994EC4"/>
    <w:rsid w:val="00995554"/>
    <w:rsid w:val="009958AA"/>
    <w:rsid w:val="009960C6"/>
    <w:rsid w:val="00996193"/>
    <w:rsid w:val="0099688B"/>
    <w:rsid w:val="00996FF7"/>
    <w:rsid w:val="00997918"/>
    <w:rsid w:val="00997A0D"/>
    <w:rsid w:val="00997AC9"/>
    <w:rsid w:val="009A0072"/>
    <w:rsid w:val="009A02BB"/>
    <w:rsid w:val="009A05B5"/>
    <w:rsid w:val="009A07FA"/>
    <w:rsid w:val="009A0D84"/>
    <w:rsid w:val="009A14D1"/>
    <w:rsid w:val="009A192F"/>
    <w:rsid w:val="009A2154"/>
    <w:rsid w:val="009A21DF"/>
    <w:rsid w:val="009A27AE"/>
    <w:rsid w:val="009A334A"/>
    <w:rsid w:val="009A3D1A"/>
    <w:rsid w:val="009A40A9"/>
    <w:rsid w:val="009A49C6"/>
    <w:rsid w:val="009A4FAC"/>
    <w:rsid w:val="009A5016"/>
    <w:rsid w:val="009A51B2"/>
    <w:rsid w:val="009A6970"/>
    <w:rsid w:val="009A6F55"/>
    <w:rsid w:val="009A7EA0"/>
    <w:rsid w:val="009B0054"/>
    <w:rsid w:val="009B03B1"/>
    <w:rsid w:val="009B06C6"/>
    <w:rsid w:val="009B07D3"/>
    <w:rsid w:val="009B0964"/>
    <w:rsid w:val="009B09C4"/>
    <w:rsid w:val="009B0E37"/>
    <w:rsid w:val="009B11A7"/>
    <w:rsid w:val="009B1409"/>
    <w:rsid w:val="009B18F9"/>
    <w:rsid w:val="009B1C9E"/>
    <w:rsid w:val="009B24E5"/>
    <w:rsid w:val="009B25B0"/>
    <w:rsid w:val="009B2946"/>
    <w:rsid w:val="009B2E41"/>
    <w:rsid w:val="009B317B"/>
    <w:rsid w:val="009B3618"/>
    <w:rsid w:val="009B46F4"/>
    <w:rsid w:val="009B47A5"/>
    <w:rsid w:val="009B48F3"/>
    <w:rsid w:val="009B4BA9"/>
    <w:rsid w:val="009B4D99"/>
    <w:rsid w:val="009B58AD"/>
    <w:rsid w:val="009B5D34"/>
    <w:rsid w:val="009B62B9"/>
    <w:rsid w:val="009B69F5"/>
    <w:rsid w:val="009B6F97"/>
    <w:rsid w:val="009B7103"/>
    <w:rsid w:val="009B713A"/>
    <w:rsid w:val="009C02AF"/>
    <w:rsid w:val="009C03C0"/>
    <w:rsid w:val="009C0D91"/>
    <w:rsid w:val="009C115E"/>
    <w:rsid w:val="009C14F4"/>
    <w:rsid w:val="009C153B"/>
    <w:rsid w:val="009C16E8"/>
    <w:rsid w:val="009C1714"/>
    <w:rsid w:val="009C1A04"/>
    <w:rsid w:val="009C1F7E"/>
    <w:rsid w:val="009C240A"/>
    <w:rsid w:val="009C26E6"/>
    <w:rsid w:val="009C28A2"/>
    <w:rsid w:val="009C296E"/>
    <w:rsid w:val="009C2C64"/>
    <w:rsid w:val="009C2FBE"/>
    <w:rsid w:val="009C353F"/>
    <w:rsid w:val="009C384F"/>
    <w:rsid w:val="009C3FCB"/>
    <w:rsid w:val="009C40AD"/>
    <w:rsid w:val="009C4225"/>
    <w:rsid w:val="009C433E"/>
    <w:rsid w:val="009C4512"/>
    <w:rsid w:val="009C4933"/>
    <w:rsid w:val="009C4D6B"/>
    <w:rsid w:val="009C508C"/>
    <w:rsid w:val="009C525C"/>
    <w:rsid w:val="009C5ADF"/>
    <w:rsid w:val="009C6294"/>
    <w:rsid w:val="009C6BCD"/>
    <w:rsid w:val="009C7186"/>
    <w:rsid w:val="009C7818"/>
    <w:rsid w:val="009C7993"/>
    <w:rsid w:val="009C7D71"/>
    <w:rsid w:val="009D0E90"/>
    <w:rsid w:val="009D0FC7"/>
    <w:rsid w:val="009D14C4"/>
    <w:rsid w:val="009D18E5"/>
    <w:rsid w:val="009D1987"/>
    <w:rsid w:val="009D21E5"/>
    <w:rsid w:val="009D2552"/>
    <w:rsid w:val="009D25F0"/>
    <w:rsid w:val="009D285E"/>
    <w:rsid w:val="009D2DDE"/>
    <w:rsid w:val="009D2F53"/>
    <w:rsid w:val="009D3184"/>
    <w:rsid w:val="009D3802"/>
    <w:rsid w:val="009D3CFC"/>
    <w:rsid w:val="009D42A3"/>
    <w:rsid w:val="009D525C"/>
    <w:rsid w:val="009D56E9"/>
    <w:rsid w:val="009D57CC"/>
    <w:rsid w:val="009D5A24"/>
    <w:rsid w:val="009D5C8B"/>
    <w:rsid w:val="009D60C6"/>
    <w:rsid w:val="009D60F1"/>
    <w:rsid w:val="009D634B"/>
    <w:rsid w:val="009D6895"/>
    <w:rsid w:val="009D6CDE"/>
    <w:rsid w:val="009E0255"/>
    <w:rsid w:val="009E0348"/>
    <w:rsid w:val="009E0A41"/>
    <w:rsid w:val="009E0E5B"/>
    <w:rsid w:val="009E10F7"/>
    <w:rsid w:val="009E1213"/>
    <w:rsid w:val="009E1268"/>
    <w:rsid w:val="009E12FD"/>
    <w:rsid w:val="009E13F7"/>
    <w:rsid w:val="009E16F1"/>
    <w:rsid w:val="009E17DC"/>
    <w:rsid w:val="009E1E77"/>
    <w:rsid w:val="009E1EBD"/>
    <w:rsid w:val="009E2242"/>
    <w:rsid w:val="009E2561"/>
    <w:rsid w:val="009E3322"/>
    <w:rsid w:val="009E344A"/>
    <w:rsid w:val="009E3D01"/>
    <w:rsid w:val="009E41B1"/>
    <w:rsid w:val="009E43E1"/>
    <w:rsid w:val="009E4F83"/>
    <w:rsid w:val="009E55C3"/>
    <w:rsid w:val="009E57FB"/>
    <w:rsid w:val="009E5811"/>
    <w:rsid w:val="009E5E67"/>
    <w:rsid w:val="009E602E"/>
    <w:rsid w:val="009E6368"/>
    <w:rsid w:val="009E656D"/>
    <w:rsid w:val="009E70D2"/>
    <w:rsid w:val="009E77F4"/>
    <w:rsid w:val="009E7D99"/>
    <w:rsid w:val="009F020D"/>
    <w:rsid w:val="009F0545"/>
    <w:rsid w:val="009F08E3"/>
    <w:rsid w:val="009F09DB"/>
    <w:rsid w:val="009F0A8C"/>
    <w:rsid w:val="009F1264"/>
    <w:rsid w:val="009F162D"/>
    <w:rsid w:val="009F1784"/>
    <w:rsid w:val="009F1D19"/>
    <w:rsid w:val="009F20FC"/>
    <w:rsid w:val="009F244C"/>
    <w:rsid w:val="009F263B"/>
    <w:rsid w:val="009F2C48"/>
    <w:rsid w:val="009F2DB5"/>
    <w:rsid w:val="009F4107"/>
    <w:rsid w:val="009F4A2F"/>
    <w:rsid w:val="009F4AF9"/>
    <w:rsid w:val="009F57F2"/>
    <w:rsid w:val="009F5A57"/>
    <w:rsid w:val="009F5AF6"/>
    <w:rsid w:val="009F5C63"/>
    <w:rsid w:val="009F668C"/>
    <w:rsid w:val="009F6835"/>
    <w:rsid w:val="009F6BA5"/>
    <w:rsid w:val="009F6C1E"/>
    <w:rsid w:val="009F7276"/>
    <w:rsid w:val="009F7575"/>
    <w:rsid w:val="009F7BE4"/>
    <w:rsid w:val="00A0078A"/>
    <w:rsid w:val="00A008CC"/>
    <w:rsid w:val="00A00BB1"/>
    <w:rsid w:val="00A00D19"/>
    <w:rsid w:val="00A00EB7"/>
    <w:rsid w:val="00A01334"/>
    <w:rsid w:val="00A0156B"/>
    <w:rsid w:val="00A01922"/>
    <w:rsid w:val="00A0216B"/>
    <w:rsid w:val="00A025BE"/>
    <w:rsid w:val="00A02B86"/>
    <w:rsid w:val="00A02E9D"/>
    <w:rsid w:val="00A03CA6"/>
    <w:rsid w:val="00A04263"/>
    <w:rsid w:val="00A045CB"/>
    <w:rsid w:val="00A04FA0"/>
    <w:rsid w:val="00A0550A"/>
    <w:rsid w:val="00A05E59"/>
    <w:rsid w:val="00A06260"/>
    <w:rsid w:val="00A065D5"/>
    <w:rsid w:val="00A06AA1"/>
    <w:rsid w:val="00A07430"/>
    <w:rsid w:val="00A077B4"/>
    <w:rsid w:val="00A07BF8"/>
    <w:rsid w:val="00A1023B"/>
    <w:rsid w:val="00A1044D"/>
    <w:rsid w:val="00A10500"/>
    <w:rsid w:val="00A105CB"/>
    <w:rsid w:val="00A10C2C"/>
    <w:rsid w:val="00A10C85"/>
    <w:rsid w:val="00A1117C"/>
    <w:rsid w:val="00A1145F"/>
    <w:rsid w:val="00A11999"/>
    <w:rsid w:val="00A119BB"/>
    <w:rsid w:val="00A1254E"/>
    <w:rsid w:val="00A12E2C"/>
    <w:rsid w:val="00A12F11"/>
    <w:rsid w:val="00A13664"/>
    <w:rsid w:val="00A13771"/>
    <w:rsid w:val="00A13CA9"/>
    <w:rsid w:val="00A13DDD"/>
    <w:rsid w:val="00A13DFB"/>
    <w:rsid w:val="00A14638"/>
    <w:rsid w:val="00A158FA"/>
    <w:rsid w:val="00A16449"/>
    <w:rsid w:val="00A167C6"/>
    <w:rsid w:val="00A16AEC"/>
    <w:rsid w:val="00A1720A"/>
    <w:rsid w:val="00A172AF"/>
    <w:rsid w:val="00A176BD"/>
    <w:rsid w:val="00A2042D"/>
    <w:rsid w:val="00A20E50"/>
    <w:rsid w:val="00A211DE"/>
    <w:rsid w:val="00A21298"/>
    <w:rsid w:val="00A2190E"/>
    <w:rsid w:val="00A21B6D"/>
    <w:rsid w:val="00A21BE7"/>
    <w:rsid w:val="00A21EB9"/>
    <w:rsid w:val="00A22007"/>
    <w:rsid w:val="00A232F9"/>
    <w:rsid w:val="00A2338C"/>
    <w:rsid w:val="00A235BB"/>
    <w:rsid w:val="00A239C3"/>
    <w:rsid w:val="00A23A56"/>
    <w:rsid w:val="00A244C3"/>
    <w:rsid w:val="00A247DF"/>
    <w:rsid w:val="00A247F6"/>
    <w:rsid w:val="00A24AF4"/>
    <w:rsid w:val="00A251AE"/>
    <w:rsid w:val="00A25B19"/>
    <w:rsid w:val="00A25E76"/>
    <w:rsid w:val="00A26A4A"/>
    <w:rsid w:val="00A26EDA"/>
    <w:rsid w:val="00A2718A"/>
    <w:rsid w:val="00A27644"/>
    <w:rsid w:val="00A2773A"/>
    <w:rsid w:val="00A2786F"/>
    <w:rsid w:val="00A27BD9"/>
    <w:rsid w:val="00A30206"/>
    <w:rsid w:val="00A302A9"/>
    <w:rsid w:val="00A304E7"/>
    <w:rsid w:val="00A307E4"/>
    <w:rsid w:val="00A30C6D"/>
    <w:rsid w:val="00A30EB9"/>
    <w:rsid w:val="00A31424"/>
    <w:rsid w:val="00A31541"/>
    <w:rsid w:val="00A3168B"/>
    <w:rsid w:val="00A3184D"/>
    <w:rsid w:val="00A31E73"/>
    <w:rsid w:val="00A323EF"/>
    <w:rsid w:val="00A32E72"/>
    <w:rsid w:val="00A3349E"/>
    <w:rsid w:val="00A33670"/>
    <w:rsid w:val="00A339FD"/>
    <w:rsid w:val="00A34484"/>
    <w:rsid w:val="00A3456D"/>
    <w:rsid w:val="00A34675"/>
    <w:rsid w:val="00A34CBE"/>
    <w:rsid w:val="00A35471"/>
    <w:rsid w:val="00A35B0D"/>
    <w:rsid w:val="00A35B4B"/>
    <w:rsid w:val="00A35CEF"/>
    <w:rsid w:val="00A35DCD"/>
    <w:rsid w:val="00A35F41"/>
    <w:rsid w:val="00A35FE0"/>
    <w:rsid w:val="00A36776"/>
    <w:rsid w:val="00A36842"/>
    <w:rsid w:val="00A36B7B"/>
    <w:rsid w:val="00A36CB4"/>
    <w:rsid w:val="00A373BC"/>
    <w:rsid w:val="00A374D7"/>
    <w:rsid w:val="00A404BC"/>
    <w:rsid w:val="00A41922"/>
    <w:rsid w:val="00A41CB8"/>
    <w:rsid w:val="00A42264"/>
    <w:rsid w:val="00A4256E"/>
    <w:rsid w:val="00A4261E"/>
    <w:rsid w:val="00A42C69"/>
    <w:rsid w:val="00A441E4"/>
    <w:rsid w:val="00A4563F"/>
    <w:rsid w:val="00A456F6"/>
    <w:rsid w:val="00A45AF2"/>
    <w:rsid w:val="00A45DE7"/>
    <w:rsid w:val="00A46E8B"/>
    <w:rsid w:val="00A47889"/>
    <w:rsid w:val="00A47ABC"/>
    <w:rsid w:val="00A50028"/>
    <w:rsid w:val="00A50712"/>
    <w:rsid w:val="00A5089C"/>
    <w:rsid w:val="00A50DE8"/>
    <w:rsid w:val="00A51219"/>
    <w:rsid w:val="00A51E1D"/>
    <w:rsid w:val="00A523B3"/>
    <w:rsid w:val="00A52914"/>
    <w:rsid w:val="00A52D70"/>
    <w:rsid w:val="00A5317A"/>
    <w:rsid w:val="00A53308"/>
    <w:rsid w:val="00A537A0"/>
    <w:rsid w:val="00A5380C"/>
    <w:rsid w:val="00A53896"/>
    <w:rsid w:val="00A538F2"/>
    <w:rsid w:val="00A5396E"/>
    <w:rsid w:val="00A53A67"/>
    <w:rsid w:val="00A54113"/>
    <w:rsid w:val="00A542F4"/>
    <w:rsid w:val="00A554C1"/>
    <w:rsid w:val="00A558C2"/>
    <w:rsid w:val="00A55B9D"/>
    <w:rsid w:val="00A562EE"/>
    <w:rsid w:val="00A56517"/>
    <w:rsid w:val="00A5697A"/>
    <w:rsid w:val="00A56DC0"/>
    <w:rsid w:val="00A56F6B"/>
    <w:rsid w:val="00A57126"/>
    <w:rsid w:val="00A57226"/>
    <w:rsid w:val="00A572C2"/>
    <w:rsid w:val="00A6087F"/>
    <w:rsid w:val="00A60B30"/>
    <w:rsid w:val="00A619A2"/>
    <w:rsid w:val="00A6285A"/>
    <w:rsid w:val="00A62AAB"/>
    <w:rsid w:val="00A62FBE"/>
    <w:rsid w:val="00A63388"/>
    <w:rsid w:val="00A6356F"/>
    <w:rsid w:val="00A63CE5"/>
    <w:rsid w:val="00A640DD"/>
    <w:rsid w:val="00A64457"/>
    <w:rsid w:val="00A6461F"/>
    <w:rsid w:val="00A6515F"/>
    <w:rsid w:val="00A65B0C"/>
    <w:rsid w:val="00A66419"/>
    <w:rsid w:val="00A6658C"/>
    <w:rsid w:val="00A666B0"/>
    <w:rsid w:val="00A66751"/>
    <w:rsid w:val="00A66F89"/>
    <w:rsid w:val="00A6704D"/>
    <w:rsid w:val="00A67303"/>
    <w:rsid w:val="00A67DE2"/>
    <w:rsid w:val="00A7002E"/>
    <w:rsid w:val="00A708DF"/>
    <w:rsid w:val="00A70A45"/>
    <w:rsid w:val="00A70AC2"/>
    <w:rsid w:val="00A70B2D"/>
    <w:rsid w:val="00A70EE0"/>
    <w:rsid w:val="00A7152C"/>
    <w:rsid w:val="00A71556"/>
    <w:rsid w:val="00A720C8"/>
    <w:rsid w:val="00A727A7"/>
    <w:rsid w:val="00A72814"/>
    <w:rsid w:val="00A729F5"/>
    <w:rsid w:val="00A731C5"/>
    <w:rsid w:val="00A73AD5"/>
    <w:rsid w:val="00A73CED"/>
    <w:rsid w:val="00A73E40"/>
    <w:rsid w:val="00A73E60"/>
    <w:rsid w:val="00A74234"/>
    <w:rsid w:val="00A746D8"/>
    <w:rsid w:val="00A749C6"/>
    <w:rsid w:val="00A74D4A"/>
    <w:rsid w:val="00A757A0"/>
    <w:rsid w:val="00A75EA5"/>
    <w:rsid w:val="00A760DD"/>
    <w:rsid w:val="00A76114"/>
    <w:rsid w:val="00A76340"/>
    <w:rsid w:val="00A7675D"/>
    <w:rsid w:val="00A76C04"/>
    <w:rsid w:val="00A7766C"/>
    <w:rsid w:val="00A77A12"/>
    <w:rsid w:val="00A77F35"/>
    <w:rsid w:val="00A8051D"/>
    <w:rsid w:val="00A80737"/>
    <w:rsid w:val="00A807DD"/>
    <w:rsid w:val="00A80948"/>
    <w:rsid w:val="00A80C97"/>
    <w:rsid w:val="00A80E46"/>
    <w:rsid w:val="00A815CA"/>
    <w:rsid w:val="00A81699"/>
    <w:rsid w:val="00A81969"/>
    <w:rsid w:val="00A82309"/>
    <w:rsid w:val="00A82C07"/>
    <w:rsid w:val="00A83777"/>
    <w:rsid w:val="00A83B45"/>
    <w:rsid w:val="00A84997"/>
    <w:rsid w:val="00A853FF"/>
    <w:rsid w:val="00A8556E"/>
    <w:rsid w:val="00A85ECC"/>
    <w:rsid w:val="00A86400"/>
    <w:rsid w:val="00A86D78"/>
    <w:rsid w:val="00A86FE3"/>
    <w:rsid w:val="00A87122"/>
    <w:rsid w:val="00A87630"/>
    <w:rsid w:val="00A8767B"/>
    <w:rsid w:val="00A87CF6"/>
    <w:rsid w:val="00A87F1F"/>
    <w:rsid w:val="00A900A9"/>
    <w:rsid w:val="00A903B3"/>
    <w:rsid w:val="00A90A4D"/>
    <w:rsid w:val="00A90EE2"/>
    <w:rsid w:val="00A91132"/>
    <w:rsid w:val="00A91186"/>
    <w:rsid w:val="00A911F9"/>
    <w:rsid w:val="00A91676"/>
    <w:rsid w:val="00A91B1C"/>
    <w:rsid w:val="00A93491"/>
    <w:rsid w:val="00A935F4"/>
    <w:rsid w:val="00A93837"/>
    <w:rsid w:val="00A93A8D"/>
    <w:rsid w:val="00A93B94"/>
    <w:rsid w:val="00A949A7"/>
    <w:rsid w:val="00A94C04"/>
    <w:rsid w:val="00A9588B"/>
    <w:rsid w:val="00A964BC"/>
    <w:rsid w:val="00A96757"/>
    <w:rsid w:val="00A96A37"/>
    <w:rsid w:val="00A96AF5"/>
    <w:rsid w:val="00A96C1A"/>
    <w:rsid w:val="00A96FFB"/>
    <w:rsid w:val="00A97206"/>
    <w:rsid w:val="00A97526"/>
    <w:rsid w:val="00A97844"/>
    <w:rsid w:val="00A97AC4"/>
    <w:rsid w:val="00A97CBD"/>
    <w:rsid w:val="00AA0092"/>
    <w:rsid w:val="00AA0319"/>
    <w:rsid w:val="00AA04F2"/>
    <w:rsid w:val="00AA05AE"/>
    <w:rsid w:val="00AA08A2"/>
    <w:rsid w:val="00AA0CD0"/>
    <w:rsid w:val="00AA0CE4"/>
    <w:rsid w:val="00AA15C6"/>
    <w:rsid w:val="00AA223C"/>
    <w:rsid w:val="00AA2A7C"/>
    <w:rsid w:val="00AA3306"/>
    <w:rsid w:val="00AA3400"/>
    <w:rsid w:val="00AA3AA2"/>
    <w:rsid w:val="00AA4B6C"/>
    <w:rsid w:val="00AA4B90"/>
    <w:rsid w:val="00AA55DF"/>
    <w:rsid w:val="00AA5D63"/>
    <w:rsid w:val="00AA5DEF"/>
    <w:rsid w:val="00AA5F9E"/>
    <w:rsid w:val="00AA618E"/>
    <w:rsid w:val="00AA61B9"/>
    <w:rsid w:val="00AA684A"/>
    <w:rsid w:val="00AA737A"/>
    <w:rsid w:val="00AA7F4B"/>
    <w:rsid w:val="00AB011D"/>
    <w:rsid w:val="00AB01EF"/>
    <w:rsid w:val="00AB02F9"/>
    <w:rsid w:val="00AB0485"/>
    <w:rsid w:val="00AB0FBC"/>
    <w:rsid w:val="00AB10C0"/>
    <w:rsid w:val="00AB12E6"/>
    <w:rsid w:val="00AB1456"/>
    <w:rsid w:val="00AB146E"/>
    <w:rsid w:val="00AB1522"/>
    <w:rsid w:val="00AB1ACF"/>
    <w:rsid w:val="00AB2285"/>
    <w:rsid w:val="00AB28F7"/>
    <w:rsid w:val="00AB28FC"/>
    <w:rsid w:val="00AB34A7"/>
    <w:rsid w:val="00AB362E"/>
    <w:rsid w:val="00AB3BBF"/>
    <w:rsid w:val="00AB3E3C"/>
    <w:rsid w:val="00AB3F45"/>
    <w:rsid w:val="00AB411A"/>
    <w:rsid w:val="00AB43A6"/>
    <w:rsid w:val="00AB51B5"/>
    <w:rsid w:val="00AB5245"/>
    <w:rsid w:val="00AB548E"/>
    <w:rsid w:val="00AB54B7"/>
    <w:rsid w:val="00AB616F"/>
    <w:rsid w:val="00AB69C3"/>
    <w:rsid w:val="00AB6B3C"/>
    <w:rsid w:val="00AB762E"/>
    <w:rsid w:val="00AB7ED0"/>
    <w:rsid w:val="00AC0F3F"/>
    <w:rsid w:val="00AC1673"/>
    <w:rsid w:val="00AC253D"/>
    <w:rsid w:val="00AC2982"/>
    <w:rsid w:val="00AC2EEE"/>
    <w:rsid w:val="00AC3576"/>
    <w:rsid w:val="00AC3916"/>
    <w:rsid w:val="00AC3B46"/>
    <w:rsid w:val="00AC419D"/>
    <w:rsid w:val="00AC45B5"/>
    <w:rsid w:val="00AC4ABB"/>
    <w:rsid w:val="00AC4D0B"/>
    <w:rsid w:val="00AC620D"/>
    <w:rsid w:val="00AC634A"/>
    <w:rsid w:val="00AC6670"/>
    <w:rsid w:val="00AC68A9"/>
    <w:rsid w:val="00AC6976"/>
    <w:rsid w:val="00AC6CEB"/>
    <w:rsid w:val="00AC7130"/>
    <w:rsid w:val="00AC7816"/>
    <w:rsid w:val="00AC7B3B"/>
    <w:rsid w:val="00AC7CF4"/>
    <w:rsid w:val="00AC7D5D"/>
    <w:rsid w:val="00AC7E8F"/>
    <w:rsid w:val="00AC7FA2"/>
    <w:rsid w:val="00AD022C"/>
    <w:rsid w:val="00AD061B"/>
    <w:rsid w:val="00AD0FFC"/>
    <w:rsid w:val="00AD14FA"/>
    <w:rsid w:val="00AD1921"/>
    <w:rsid w:val="00AD1946"/>
    <w:rsid w:val="00AD1AB6"/>
    <w:rsid w:val="00AD2F42"/>
    <w:rsid w:val="00AD324A"/>
    <w:rsid w:val="00AD35FD"/>
    <w:rsid w:val="00AD3760"/>
    <w:rsid w:val="00AD38F8"/>
    <w:rsid w:val="00AD3F6E"/>
    <w:rsid w:val="00AD5B0B"/>
    <w:rsid w:val="00AD5C66"/>
    <w:rsid w:val="00AD5DD3"/>
    <w:rsid w:val="00AD61DD"/>
    <w:rsid w:val="00AD690A"/>
    <w:rsid w:val="00AD697D"/>
    <w:rsid w:val="00AD6EAC"/>
    <w:rsid w:val="00AD76F7"/>
    <w:rsid w:val="00AD7F23"/>
    <w:rsid w:val="00AE0E03"/>
    <w:rsid w:val="00AE192E"/>
    <w:rsid w:val="00AE19D9"/>
    <w:rsid w:val="00AE20A3"/>
    <w:rsid w:val="00AE2260"/>
    <w:rsid w:val="00AE2E84"/>
    <w:rsid w:val="00AE32ED"/>
    <w:rsid w:val="00AE37BF"/>
    <w:rsid w:val="00AE3A74"/>
    <w:rsid w:val="00AE3BBC"/>
    <w:rsid w:val="00AE4420"/>
    <w:rsid w:val="00AE4701"/>
    <w:rsid w:val="00AE4C20"/>
    <w:rsid w:val="00AE61E9"/>
    <w:rsid w:val="00AE6CB7"/>
    <w:rsid w:val="00AE7108"/>
    <w:rsid w:val="00AE7789"/>
    <w:rsid w:val="00AE797E"/>
    <w:rsid w:val="00AF0069"/>
    <w:rsid w:val="00AF0569"/>
    <w:rsid w:val="00AF0983"/>
    <w:rsid w:val="00AF0EBC"/>
    <w:rsid w:val="00AF111A"/>
    <w:rsid w:val="00AF14EF"/>
    <w:rsid w:val="00AF15E2"/>
    <w:rsid w:val="00AF18A0"/>
    <w:rsid w:val="00AF2E1B"/>
    <w:rsid w:val="00AF34E8"/>
    <w:rsid w:val="00AF35D9"/>
    <w:rsid w:val="00AF3C2E"/>
    <w:rsid w:val="00AF4728"/>
    <w:rsid w:val="00AF4D8A"/>
    <w:rsid w:val="00AF53C9"/>
    <w:rsid w:val="00AF54F3"/>
    <w:rsid w:val="00AF5524"/>
    <w:rsid w:val="00AF554E"/>
    <w:rsid w:val="00AF5989"/>
    <w:rsid w:val="00AF5BAD"/>
    <w:rsid w:val="00AF60FE"/>
    <w:rsid w:val="00AF655C"/>
    <w:rsid w:val="00AF660D"/>
    <w:rsid w:val="00AF6A18"/>
    <w:rsid w:val="00AF73BB"/>
    <w:rsid w:val="00AF794B"/>
    <w:rsid w:val="00AF7D4A"/>
    <w:rsid w:val="00B00846"/>
    <w:rsid w:val="00B00A08"/>
    <w:rsid w:val="00B011D1"/>
    <w:rsid w:val="00B018FD"/>
    <w:rsid w:val="00B025D3"/>
    <w:rsid w:val="00B03846"/>
    <w:rsid w:val="00B04093"/>
    <w:rsid w:val="00B046CA"/>
    <w:rsid w:val="00B04E7E"/>
    <w:rsid w:val="00B05360"/>
    <w:rsid w:val="00B053EC"/>
    <w:rsid w:val="00B054CB"/>
    <w:rsid w:val="00B0558A"/>
    <w:rsid w:val="00B06142"/>
    <w:rsid w:val="00B06ABD"/>
    <w:rsid w:val="00B07C3B"/>
    <w:rsid w:val="00B07E5B"/>
    <w:rsid w:val="00B07F63"/>
    <w:rsid w:val="00B07FB7"/>
    <w:rsid w:val="00B10196"/>
    <w:rsid w:val="00B102EE"/>
    <w:rsid w:val="00B113E1"/>
    <w:rsid w:val="00B11617"/>
    <w:rsid w:val="00B1161B"/>
    <w:rsid w:val="00B121F9"/>
    <w:rsid w:val="00B12A06"/>
    <w:rsid w:val="00B1340D"/>
    <w:rsid w:val="00B135A7"/>
    <w:rsid w:val="00B14345"/>
    <w:rsid w:val="00B14500"/>
    <w:rsid w:val="00B149F4"/>
    <w:rsid w:val="00B14CD1"/>
    <w:rsid w:val="00B15364"/>
    <w:rsid w:val="00B155F4"/>
    <w:rsid w:val="00B15F90"/>
    <w:rsid w:val="00B160C6"/>
    <w:rsid w:val="00B2009F"/>
    <w:rsid w:val="00B201EB"/>
    <w:rsid w:val="00B20418"/>
    <w:rsid w:val="00B20A7C"/>
    <w:rsid w:val="00B20B00"/>
    <w:rsid w:val="00B213F3"/>
    <w:rsid w:val="00B21621"/>
    <w:rsid w:val="00B21F0F"/>
    <w:rsid w:val="00B22058"/>
    <w:rsid w:val="00B22384"/>
    <w:rsid w:val="00B224E8"/>
    <w:rsid w:val="00B232C1"/>
    <w:rsid w:val="00B23A86"/>
    <w:rsid w:val="00B24056"/>
    <w:rsid w:val="00B25204"/>
    <w:rsid w:val="00B2569F"/>
    <w:rsid w:val="00B25713"/>
    <w:rsid w:val="00B25754"/>
    <w:rsid w:val="00B2586F"/>
    <w:rsid w:val="00B25917"/>
    <w:rsid w:val="00B263D7"/>
    <w:rsid w:val="00B266C7"/>
    <w:rsid w:val="00B26819"/>
    <w:rsid w:val="00B26BFB"/>
    <w:rsid w:val="00B26C5D"/>
    <w:rsid w:val="00B26C9F"/>
    <w:rsid w:val="00B26ED0"/>
    <w:rsid w:val="00B27207"/>
    <w:rsid w:val="00B27258"/>
    <w:rsid w:val="00B277D2"/>
    <w:rsid w:val="00B27B92"/>
    <w:rsid w:val="00B3015A"/>
    <w:rsid w:val="00B30DBC"/>
    <w:rsid w:val="00B314BE"/>
    <w:rsid w:val="00B32B49"/>
    <w:rsid w:val="00B33191"/>
    <w:rsid w:val="00B333D7"/>
    <w:rsid w:val="00B33E1E"/>
    <w:rsid w:val="00B34423"/>
    <w:rsid w:val="00B34551"/>
    <w:rsid w:val="00B350E9"/>
    <w:rsid w:val="00B352AC"/>
    <w:rsid w:val="00B35886"/>
    <w:rsid w:val="00B359AC"/>
    <w:rsid w:val="00B36F09"/>
    <w:rsid w:val="00B371BB"/>
    <w:rsid w:val="00B375F1"/>
    <w:rsid w:val="00B37C45"/>
    <w:rsid w:val="00B37D22"/>
    <w:rsid w:val="00B37E20"/>
    <w:rsid w:val="00B37FB5"/>
    <w:rsid w:val="00B41502"/>
    <w:rsid w:val="00B41635"/>
    <w:rsid w:val="00B41A66"/>
    <w:rsid w:val="00B41FDF"/>
    <w:rsid w:val="00B423CB"/>
    <w:rsid w:val="00B42756"/>
    <w:rsid w:val="00B42780"/>
    <w:rsid w:val="00B42D15"/>
    <w:rsid w:val="00B4395F"/>
    <w:rsid w:val="00B43ACF"/>
    <w:rsid w:val="00B44158"/>
    <w:rsid w:val="00B44395"/>
    <w:rsid w:val="00B44687"/>
    <w:rsid w:val="00B44937"/>
    <w:rsid w:val="00B449BB"/>
    <w:rsid w:val="00B44C54"/>
    <w:rsid w:val="00B44CF9"/>
    <w:rsid w:val="00B44D7D"/>
    <w:rsid w:val="00B4505D"/>
    <w:rsid w:val="00B451D6"/>
    <w:rsid w:val="00B452E3"/>
    <w:rsid w:val="00B45686"/>
    <w:rsid w:val="00B45AEF"/>
    <w:rsid w:val="00B46063"/>
    <w:rsid w:val="00B464ED"/>
    <w:rsid w:val="00B46FDD"/>
    <w:rsid w:val="00B476E2"/>
    <w:rsid w:val="00B5001B"/>
    <w:rsid w:val="00B501C6"/>
    <w:rsid w:val="00B506E9"/>
    <w:rsid w:val="00B5080A"/>
    <w:rsid w:val="00B508D8"/>
    <w:rsid w:val="00B50B02"/>
    <w:rsid w:val="00B50B44"/>
    <w:rsid w:val="00B510CD"/>
    <w:rsid w:val="00B51AE8"/>
    <w:rsid w:val="00B51C98"/>
    <w:rsid w:val="00B51C9D"/>
    <w:rsid w:val="00B51EFD"/>
    <w:rsid w:val="00B521D0"/>
    <w:rsid w:val="00B52B65"/>
    <w:rsid w:val="00B52F04"/>
    <w:rsid w:val="00B534D3"/>
    <w:rsid w:val="00B5369D"/>
    <w:rsid w:val="00B53816"/>
    <w:rsid w:val="00B53DDD"/>
    <w:rsid w:val="00B53F5D"/>
    <w:rsid w:val="00B54023"/>
    <w:rsid w:val="00B542C8"/>
    <w:rsid w:val="00B5434B"/>
    <w:rsid w:val="00B544B1"/>
    <w:rsid w:val="00B56066"/>
    <w:rsid w:val="00B5663F"/>
    <w:rsid w:val="00B567B0"/>
    <w:rsid w:val="00B567F2"/>
    <w:rsid w:val="00B56DB4"/>
    <w:rsid w:val="00B575D2"/>
    <w:rsid w:val="00B576F3"/>
    <w:rsid w:val="00B57F90"/>
    <w:rsid w:val="00B6085D"/>
    <w:rsid w:val="00B60A4C"/>
    <w:rsid w:val="00B60C04"/>
    <w:rsid w:val="00B60C18"/>
    <w:rsid w:val="00B61615"/>
    <w:rsid w:val="00B619FB"/>
    <w:rsid w:val="00B61C86"/>
    <w:rsid w:val="00B624B2"/>
    <w:rsid w:val="00B63160"/>
    <w:rsid w:val="00B63306"/>
    <w:rsid w:val="00B6344F"/>
    <w:rsid w:val="00B6352B"/>
    <w:rsid w:val="00B64C27"/>
    <w:rsid w:val="00B65450"/>
    <w:rsid w:val="00B664B1"/>
    <w:rsid w:val="00B66AFB"/>
    <w:rsid w:val="00B67CE3"/>
    <w:rsid w:val="00B67E32"/>
    <w:rsid w:val="00B70447"/>
    <w:rsid w:val="00B71208"/>
    <w:rsid w:val="00B7146D"/>
    <w:rsid w:val="00B719BA"/>
    <w:rsid w:val="00B71AE3"/>
    <w:rsid w:val="00B71AE9"/>
    <w:rsid w:val="00B71B43"/>
    <w:rsid w:val="00B72170"/>
    <w:rsid w:val="00B72C8E"/>
    <w:rsid w:val="00B73F16"/>
    <w:rsid w:val="00B74B8B"/>
    <w:rsid w:val="00B74E2C"/>
    <w:rsid w:val="00B75299"/>
    <w:rsid w:val="00B757B3"/>
    <w:rsid w:val="00B7593F"/>
    <w:rsid w:val="00B75A96"/>
    <w:rsid w:val="00B75C78"/>
    <w:rsid w:val="00B75D2A"/>
    <w:rsid w:val="00B75F20"/>
    <w:rsid w:val="00B75FF3"/>
    <w:rsid w:val="00B76847"/>
    <w:rsid w:val="00B76D1B"/>
    <w:rsid w:val="00B7713D"/>
    <w:rsid w:val="00B7761C"/>
    <w:rsid w:val="00B77DD9"/>
    <w:rsid w:val="00B80C20"/>
    <w:rsid w:val="00B80C46"/>
    <w:rsid w:val="00B81768"/>
    <w:rsid w:val="00B81B58"/>
    <w:rsid w:val="00B81C48"/>
    <w:rsid w:val="00B822D9"/>
    <w:rsid w:val="00B826E3"/>
    <w:rsid w:val="00B82EA2"/>
    <w:rsid w:val="00B831B5"/>
    <w:rsid w:val="00B840F8"/>
    <w:rsid w:val="00B8484A"/>
    <w:rsid w:val="00B84AED"/>
    <w:rsid w:val="00B84C9D"/>
    <w:rsid w:val="00B84F05"/>
    <w:rsid w:val="00B84F06"/>
    <w:rsid w:val="00B85384"/>
    <w:rsid w:val="00B864A0"/>
    <w:rsid w:val="00B86739"/>
    <w:rsid w:val="00B86981"/>
    <w:rsid w:val="00B87039"/>
    <w:rsid w:val="00B87E25"/>
    <w:rsid w:val="00B87E26"/>
    <w:rsid w:val="00B9025C"/>
    <w:rsid w:val="00B906EE"/>
    <w:rsid w:val="00B90EDC"/>
    <w:rsid w:val="00B91265"/>
    <w:rsid w:val="00B917DF"/>
    <w:rsid w:val="00B9183B"/>
    <w:rsid w:val="00B91A81"/>
    <w:rsid w:val="00B91DBB"/>
    <w:rsid w:val="00B91E56"/>
    <w:rsid w:val="00B927A3"/>
    <w:rsid w:val="00B93723"/>
    <w:rsid w:val="00B94716"/>
    <w:rsid w:val="00B9482D"/>
    <w:rsid w:val="00B94B6D"/>
    <w:rsid w:val="00B95961"/>
    <w:rsid w:val="00B959F5"/>
    <w:rsid w:val="00B965C5"/>
    <w:rsid w:val="00B96A12"/>
    <w:rsid w:val="00B97461"/>
    <w:rsid w:val="00B974AD"/>
    <w:rsid w:val="00B9796D"/>
    <w:rsid w:val="00B97F16"/>
    <w:rsid w:val="00BA06F8"/>
    <w:rsid w:val="00BA093B"/>
    <w:rsid w:val="00BA1498"/>
    <w:rsid w:val="00BA1790"/>
    <w:rsid w:val="00BA1A34"/>
    <w:rsid w:val="00BA1E40"/>
    <w:rsid w:val="00BA265B"/>
    <w:rsid w:val="00BA2755"/>
    <w:rsid w:val="00BA3DEE"/>
    <w:rsid w:val="00BA4932"/>
    <w:rsid w:val="00BA4A33"/>
    <w:rsid w:val="00BA4B51"/>
    <w:rsid w:val="00BA5398"/>
    <w:rsid w:val="00BA562D"/>
    <w:rsid w:val="00BA570A"/>
    <w:rsid w:val="00BA6509"/>
    <w:rsid w:val="00BA6ACC"/>
    <w:rsid w:val="00BA7249"/>
    <w:rsid w:val="00BA7254"/>
    <w:rsid w:val="00BA7818"/>
    <w:rsid w:val="00BA796C"/>
    <w:rsid w:val="00BA7EA7"/>
    <w:rsid w:val="00BA7F19"/>
    <w:rsid w:val="00BB0595"/>
    <w:rsid w:val="00BB0CF3"/>
    <w:rsid w:val="00BB0D5F"/>
    <w:rsid w:val="00BB0E94"/>
    <w:rsid w:val="00BB103C"/>
    <w:rsid w:val="00BB1656"/>
    <w:rsid w:val="00BB166A"/>
    <w:rsid w:val="00BB19BE"/>
    <w:rsid w:val="00BB1E03"/>
    <w:rsid w:val="00BB2252"/>
    <w:rsid w:val="00BB2269"/>
    <w:rsid w:val="00BB2FC7"/>
    <w:rsid w:val="00BB3103"/>
    <w:rsid w:val="00BB310C"/>
    <w:rsid w:val="00BB3E31"/>
    <w:rsid w:val="00BB415C"/>
    <w:rsid w:val="00BB4404"/>
    <w:rsid w:val="00BB5164"/>
    <w:rsid w:val="00BB5AE1"/>
    <w:rsid w:val="00BB5D03"/>
    <w:rsid w:val="00BB68A7"/>
    <w:rsid w:val="00BB69C9"/>
    <w:rsid w:val="00BB6F50"/>
    <w:rsid w:val="00BB6F5C"/>
    <w:rsid w:val="00BB74CE"/>
    <w:rsid w:val="00BB76AB"/>
    <w:rsid w:val="00BB7A0B"/>
    <w:rsid w:val="00BC08A3"/>
    <w:rsid w:val="00BC18AF"/>
    <w:rsid w:val="00BC1DFA"/>
    <w:rsid w:val="00BC217E"/>
    <w:rsid w:val="00BC21D8"/>
    <w:rsid w:val="00BC257E"/>
    <w:rsid w:val="00BC2624"/>
    <w:rsid w:val="00BC2749"/>
    <w:rsid w:val="00BC28E2"/>
    <w:rsid w:val="00BC2B11"/>
    <w:rsid w:val="00BC2F47"/>
    <w:rsid w:val="00BC31A3"/>
    <w:rsid w:val="00BC40D1"/>
    <w:rsid w:val="00BC4147"/>
    <w:rsid w:val="00BC494B"/>
    <w:rsid w:val="00BC4CE7"/>
    <w:rsid w:val="00BC5131"/>
    <w:rsid w:val="00BC52BF"/>
    <w:rsid w:val="00BC54D9"/>
    <w:rsid w:val="00BC5525"/>
    <w:rsid w:val="00BC5809"/>
    <w:rsid w:val="00BC59B9"/>
    <w:rsid w:val="00BC6689"/>
    <w:rsid w:val="00BC7428"/>
    <w:rsid w:val="00BC7D34"/>
    <w:rsid w:val="00BD03A2"/>
    <w:rsid w:val="00BD078A"/>
    <w:rsid w:val="00BD1A0A"/>
    <w:rsid w:val="00BD21FA"/>
    <w:rsid w:val="00BD34D8"/>
    <w:rsid w:val="00BD36D6"/>
    <w:rsid w:val="00BD39D5"/>
    <w:rsid w:val="00BD400D"/>
    <w:rsid w:val="00BD41DD"/>
    <w:rsid w:val="00BD44FB"/>
    <w:rsid w:val="00BD4784"/>
    <w:rsid w:val="00BD48A2"/>
    <w:rsid w:val="00BD4DA1"/>
    <w:rsid w:val="00BD5460"/>
    <w:rsid w:val="00BD548A"/>
    <w:rsid w:val="00BD5494"/>
    <w:rsid w:val="00BD56E8"/>
    <w:rsid w:val="00BD5F69"/>
    <w:rsid w:val="00BD5F77"/>
    <w:rsid w:val="00BD627E"/>
    <w:rsid w:val="00BD6B4F"/>
    <w:rsid w:val="00BD6CF0"/>
    <w:rsid w:val="00BD7081"/>
    <w:rsid w:val="00BE01E5"/>
    <w:rsid w:val="00BE07BE"/>
    <w:rsid w:val="00BE09D7"/>
    <w:rsid w:val="00BE0C51"/>
    <w:rsid w:val="00BE0EEF"/>
    <w:rsid w:val="00BE10FA"/>
    <w:rsid w:val="00BE159F"/>
    <w:rsid w:val="00BE15F6"/>
    <w:rsid w:val="00BE1657"/>
    <w:rsid w:val="00BE1751"/>
    <w:rsid w:val="00BE1833"/>
    <w:rsid w:val="00BE1CE5"/>
    <w:rsid w:val="00BE2E4D"/>
    <w:rsid w:val="00BE3527"/>
    <w:rsid w:val="00BE3D86"/>
    <w:rsid w:val="00BE3E9C"/>
    <w:rsid w:val="00BE41F2"/>
    <w:rsid w:val="00BE4D22"/>
    <w:rsid w:val="00BE4F59"/>
    <w:rsid w:val="00BE55E1"/>
    <w:rsid w:val="00BE578A"/>
    <w:rsid w:val="00BE64DC"/>
    <w:rsid w:val="00BE66FE"/>
    <w:rsid w:val="00BE6840"/>
    <w:rsid w:val="00BE6C84"/>
    <w:rsid w:val="00BE6E0F"/>
    <w:rsid w:val="00BE70B0"/>
    <w:rsid w:val="00BE7C96"/>
    <w:rsid w:val="00BF01A0"/>
    <w:rsid w:val="00BF01B8"/>
    <w:rsid w:val="00BF0271"/>
    <w:rsid w:val="00BF0921"/>
    <w:rsid w:val="00BF0A2C"/>
    <w:rsid w:val="00BF18F1"/>
    <w:rsid w:val="00BF2631"/>
    <w:rsid w:val="00BF2C3E"/>
    <w:rsid w:val="00BF33C9"/>
    <w:rsid w:val="00BF3BE0"/>
    <w:rsid w:val="00BF3F70"/>
    <w:rsid w:val="00BF4007"/>
    <w:rsid w:val="00BF45C7"/>
    <w:rsid w:val="00BF4BC1"/>
    <w:rsid w:val="00BF4D41"/>
    <w:rsid w:val="00BF5123"/>
    <w:rsid w:val="00BF628C"/>
    <w:rsid w:val="00BF67DA"/>
    <w:rsid w:val="00BF6E2A"/>
    <w:rsid w:val="00BF6F0E"/>
    <w:rsid w:val="00BF7601"/>
    <w:rsid w:val="00BF7AE9"/>
    <w:rsid w:val="00BF7C87"/>
    <w:rsid w:val="00BF7E9A"/>
    <w:rsid w:val="00C000DA"/>
    <w:rsid w:val="00C003DD"/>
    <w:rsid w:val="00C008FB"/>
    <w:rsid w:val="00C01EEB"/>
    <w:rsid w:val="00C020A1"/>
    <w:rsid w:val="00C02208"/>
    <w:rsid w:val="00C02E0A"/>
    <w:rsid w:val="00C02F08"/>
    <w:rsid w:val="00C03B81"/>
    <w:rsid w:val="00C051F8"/>
    <w:rsid w:val="00C054AB"/>
    <w:rsid w:val="00C05589"/>
    <w:rsid w:val="00C05654"/>
    <w:rsid w:val="00C0587C"/>
    <w:rsid w:val="00C06251"/>
    <w:rsid w:val="00C06802"/>
    <w:rsid w:val="00C07156"/>
    <w:rsid w:val="00C074A4"/>
    <w:rsid w:val="00C07570"/>
    <w:rsid w:val="00C07A4D"/>
    <w:rsid w:val="00C07E51"/>
    <w:rsid w:val="00C101B4"/>
    <w:rsid w:val="00C10429"/>
    <w:rsid w:val="00C10441"/>
    <w:rsid w:val="00C10528"/>
    <w:rsid w:val="00C1086B"/>
    <w:rsid w:val="00C10A17"/>
    <w:rsid w:val="00C10D14"/>
    <w:rsid w:val="00C10FE1"/>
    <w:rsid w:val="00C11AC9"/>
    <w:rsid w:val="00C11E04"/>
    <w:rsid w:val="00C11E1F"/>
    <w:rsid w:val="00C123C6"/>
    <w:rsid w:val="00C1240D"/>
    <w:rsid w:val="00C128BA"/>
    <w:rsid w:val="00C13069"/>
    <w:rsid w:val="00C131B2"/>
    <w:rsid w:val="00C13213"/>
    <w:rsid w:val="00C1344D"/>
    <w:rsid w:val="00C135EE"/>
    <w:rsid w:val="00C13AEC"/>
    <w:rsid w:val="00C13FE5"/>
    <w:rsid w:val="00C14C72"/>
    <w:rsid w:val="00C15661"/>
    <w:rsid w:val="00C159C8"/>
    <w:rsid w:val="00C1657E"/>
    <w:rsid w:val="00C16BF1"/>
    <w:rsid w:val="00C17F0D"/>
    <w:rsid w:val="00C202E5"/>
    <w:rsid w:val="00C204CA"/>
    <w:rsid w:val="00C209C2"/>
    <w:rsid w:val="00C20C50"/>
    <w:rsid w:val="00C214A9"/>
    <w:rsid w:val="00C21CFE"/>
    <w:rsid w:val="00C22112"/>
    <w:rsid w:val="00C22117"/>
    <w:rsid w:val="00C226D6"/>
    <w:rsid w:val="00C230C4"/>
    <w:rsid w:val="00C235D7"/>
    <w:rsid w:val="00C23746"/>
    <w:rsid w:val="00C2389E"/>
    <w:rsid w:val="00C2405E"/>
    <w:rsid w:val="00C244F0"/>
    <w:rsid w:val="00C247E1"/>
    <w:rsid w:val="00C25033"/>
    <w:rsid w:val="00C250C2"/>
    <w:rsid w:val="00C2537C"/>
    <w:rsid w:val="00C25A6E"/>
    <w:rsid w:val="00C25B63"/>
    <w:rsid w:val="00C2630B"/>
    <w:rsid w:val="00C26CB1"/>
    <w:rsid w:val="00C27402"/>
    <w:rsid w:val="00C274B3"/>
    <w:rsid w:val="00C308CB"/>
    <w:rsid w:val="00C31582"/>
    <w:rsid w:val="00C3159E"/>
    <w:rsid w:val="00C317DE"/>
    <w:rsid w:val="00C3387C"/>
    <w:rsid w:val="00C338DD"/>
    <w:rsid w:val="00C33EF9"/>
    <w:rsid w:val="00C33F70"/>
    <w:rsid w:val="00C342C6"/>
    <w:rsid w:val="00C34491"/>
    <w:rsid w:val="00C34BE2"/>
    <w:rsid w:val="00C34C78"/>
    <w:rsid w:val="00C34E8C"/>
    <w:rsid w:val="00C35482"/>
    <w:rsid w:val="00C354B6"/>
    <w:rsid w:val="00C35BE9"/>
    <w:rsid w:val="00C35E3B"/>
    <w:rsid w:val="00C365F7"/>
    <w:rsid w:val="00C367FD"/>
    <w:rsid w:val="00C370BD"/>
    <w:rsid w:val="00C4014D"/>
    <w:rsid w:val="00C40AAF"/>
    <w:rsid w:val="00C40EBD"/>
    <w:rsid w:val="00C4166D"/>
    <w:rsid w:val="00C418B0"/>
    <w:rsid w:val="00C41A76"/>
    <w:rsid w:val="00C421BD"/>
    <w:rsid w:val="00C42F1B"/>
    <w:rsid w:val="00C43467"/>
    <w:rsid w:val="00C437A7"/>
    <w:rsid w:val="00C43F4B"/>
    <w:rsid w:val="00C44541"/>
    <w:rsid w:val="00C44639"/>
    <w:rsid w:val="00C44F7B"/>
    <w:rsid w:val="00C45468"/>
    <w:rsid w:val="00C458CE"/>
    <w:rsid w:val="00C45939"/>
    <w:rsid w:val="00C45C87"/>
    <w:rsid w:val="00C45EAB"/>
    <w:rsid w:val="00C46287"/>
    <w:rsid w:val="00C464B4"/>
    <w:rsid w:val="00C47386"/>
    <w:rsid w:val="00C50012"/>
    <w:rsid w:val="00C5001D"/>
    <w:rsid w:val="00C50108"/>
    <w:rsid w:val="00C50211"/>
    <w:rsid w:val="00C50E13"/>
    <w:rsid w:val="00C513DD"/>
    <w:rsid w:val="00C51623"/>
    <w:rsid w:val="00C51887"/>
    <w:rsid w:val="00C51AE9"/>
    <w:rsid w:val="00C5233A"/>
    <w:rsid w:val="00C52405"/>
    <w:rsid w:val="00C5247D"/>
    <w:rsid w:val="00C5264C"/>
    <w:rsid w:val="00C52667"/>
    <w:rsid w:val="00C53304"/>
    <w:rsid w:val="00C53588"/>
    <w:rsid w:val="00C53D08"/>
    <w:rsid w:val="00C53EB2"/>
    <w:rsid w:val="00C541FB"/>
    <w:rsid w:val="00C54846"/>
    <w:rsid w:val="00C54AE2"/>
    <w:rsid w:val="00C5513C"/>
    <w:rsid w:val="00C553D8"/>
    <w:rsid w:val="00C555A9"/>
    <w:rsid w:val="00C55A64"/>
    <w:rsid w:val="00C55EBA"/>
    <w:rsid w:val="00C56297"/>
    <w:rsid w:val="00C567DF"/>
    <w:rsid w:val="00C56B21"/>
    <w:rsid w:val="00C57148"/>
    <w:rsid w:val="00C60124"/>
    <w:rsid w:val="00C61616"/>
    <w:rsid w:val="00C62596"/>
    <w:rsid w:val="00C62644"/>
    <w:rsid w:val="00C6269E"/>
    <w:rsid w:val="00C62B94"/>
    <w:rsid w:val="00C63146"/>
    <w:rsid w:val="00C6323C"/>
    <w:rsid w:val="00C63CB7"/>
    <w:rsid w:val="00C63DD8"/>
    <w:rsid w:val="00C63E73"/>
    <w:rsid w:val="00C64608"/>
    <w:rsid w:val="00C647C1"/>
    <w:rsid w:val="00C65806"/>
    <w:rsid w:val="00C6607F"/>
    <w:rsid w:val="00C6663F"/>
    <w:rsid w:val="00C6675D"/>
    <w:rsid w:val="00C66AA4"/>
    <w:rsid w:val="00C66BA2"/>
    <w:rsid w:val="00C677D1"/>
    <w:rsid w:val="00C67A62"/>
    <w:rsid w:val="00C67C1D"/>
    <w:rsid w:val="00C70E65"/>
    <w:rsid w:val="00C715B8"/>
    <w:rsid w:val="00C71B2C"/>
    <w:rsid w:val="00C72BBC"/>
    <w:rsid w:val="00C74019"/>
    <w:rsid w:val="00C74D92"/>
    <w:rsid w:val="00C75AC5"/>
    <w:rsid w:val="00C76BCD"/>
    <w:rsid w:val="00C76F22"/>
    <w:rsid w:val="00C7730E"/>
    <w:rsid w:val="00C77524"/>
    <w:rsid w:val="00C77535"/>
    <w:rsid w:val="00C7764A"/>
    <w:rsid w:val="00C77901"/>
    <w:rsid w:val="00C77ADD"/>
    <w:rsid w:val="00C77B39"/>
    <w:rsid w:val="00C77CF2"/>
    <w:rsid w:val="00C77DC1"/>
    <w:rsid w:val="00C800E4"/>
    <w:rsid w:val="00C80B19"/>
    <w:rsid w:val="00C81026"/>
    <w:rsid w:val="00C816BC"/>
    <w:rsid w:val="00C81968"/>
    <w:rsid w:val="00C81F82"/>
    <w:rsid w:val="00C81FAA"/>
    <w:rsid w:val="00C838AF"/>
    <w:rsid w:val="00C851A9"/>
    <w:rsid w:val="00C855E4"/>
    <w:rsid w:val="00C856B1"/>
    <w:rsid w:val="00C85732"/>
    <w:rsid w:val="00C85741"/>
    <w:rsid w:val="00C85842"/>
    <w:rsid w:val="00C86288"/>
    <w:rsid w:val="00C864BC"/>
    <w:rsid w:val="00C86C07"/>
    <w:rsid w:val="00C86F92"/>
    <w:rsid w:val="00C879CC"/>
    <w:rsid w:val="00C87A36"/>
    <w:rsid w:val="00C87A69"/>
    <w:rsid w:val="00C9005C"/>
    <w:rsid w:val="00C9093F"/>
    <w:rsid w:val="00C916E8"/>
    <w:rsid w:val="00C91973"/>
    <w:rsid w:val="00C91FE5"/>
    <w:rsid w:val="00C9240A"/>
    <w:rsid w:val="00C92BDF"/>
    <w:rsid w:val="00C92D0C"/>
    <w:rsid w:val="00C92E94"/>
    <w:rsid w:val="00C9336D"/>
    <w:rsid w:val="00C93C1D"/>
    <w:rsid w:val="00C94047"/>
    <w:rsid w:val="00C94B12"/>
    <w:rsid w:val="00C95AA6"/>
    <w:rsid w:val="00C96799"/>
    <w:rsid w:val="00C97DC9"/>
    <w:rsid w:val="00C97E0A"/>
    <w:rsid w:val="00CA097E"/>
    <w:rsid w:val="00CA1B72"/>
    <w:rsid w:val="00CA1E9D"/>
    <w:rsid w:val="00CA2117"/>
    <w:rsid w:val="00CA2284"/>
    <w:rsid w:val="00CA258E"/>
    <w:rsid w:val="00CA2E0D"/>
    <w:rsid w:val="00CA304B"/>
    <w:rsid w:val="00CA38FC"/>
    <w:rsid w:val="00CA3AE9"/>
    <w:rsid w:val="00CA41B8"/>
    <w:rsid w:val="00CA483E"/>
    <w:rsid w:val="00CA4E36"/>
    <w:rsid w:val="00CA5072"/>
    <w:rsid w:val="00CA555E"/>
    <w:rsid w:val="00CA5EEF"/>
    <w:rsid w:val="00CA5F74"/>
    <w:rsid w:val="00CA6307"/>
    <w:rsid w:val="00CA6BBE"/>
    <w:rsid w:val="00CA7099"/>
    <w:rsid w:val="00CA77A1"/>
    <w:rsid w:val="00CA797D"/>
    <w:rsid w:val="00CA7A4F"/>
    <w:rsid w:val="00CB0181"/>
    <w:rsid w:val="00CB0578"/>
    <w:rsid w:val="00CB06E1"/>
    <w:rsid w:val="00CB0B48"/>
    <w:rsid w:val="00CB0C98"/>
    <w:rsid w:val="00CB0DBA"/>
    <w:rsid w:val="00CB0F2F"/>
    <w:rsid w:val="00CB106C"/>
    <w:rsid w:val="00CB11C1"/>
    <w:rsid w:val="00CB15D5"/>
    <w:rsid w:val="00CB224A"/>
    <w:rsid w:val="00CB2B1E"/>
    <w:rsid w:val="00CB366F"/>
    <w:rsid w:val="00CB36C4"/>
    <w:rsid w:val="00CB4EF7"/>
    <w:rsid w:val="00CB5669"/>
    <w:rsid w:val="00CB5B28"/>
    <w:rsid w:val="00CB69E0"/>
    <w:rsid w:val="00CB7312"/>
    <w:rsid w:val="00CB7DEB"/>
    <w:rsid w:val="00CC094D"/>
    <w:rsid w:val="00CC0C1C"/>
    <w:rsid w:val="00CC114A"/>
    <w:rsid w:val="00CC12BA"/>
    <w:rsid w:val="00CC1ED4"/>
    <w:rsid w:val="00CC2A31"/>
    <w:rsid w:val="00CC2E09"/>
    <w:rsid w:val="00CC3510"/>
    <w:rsid w:val="00CC3723"/>
    <w:rsid w:val="00CC3A0D"/>
    <w:rsid w:val="00CC4233"/>
    <w:rsid w:val="00CC4675"/>
    <w:rsid w:val="00CC4D79"/>
    <w:rsid w:val="00CC4FED"/>
    <w:rsid w:val="00CC50C2"/>
    <w:rsid w:val="00CC5F4C"/>
    <w:rsid w:val="00CC5F7F"/>
    <w:rsid w:val="00CC62FC"/>
    <w:rsid w:val="00CC6B46"/>
    <w:rsid w:val="00CC6F55"/>
    <w:rsid w:val="00CC7592"/>
    <w:rsid w:val="00CC7F3E"/>
    <w:rsid w:val="00CD0972"/>
    <w:rsid w:val="00CD0A9E"/>
    <w:rsid w:val="00CD0AE9"/>
    <w:rsid w:val="00CD0EDF"/>
    <w:rsid w:val="00CD1A22"/>
    <w:rsid w:val="00CD1E42"/>
    <w:rsid w:val="00CD20C0"/>
    <w:rsid w:val="00CD2A38"/>
    <w:rsid w:val="00CD2BF4"/>
    <w:rsid w:val="00CD2C99"/>
    <w:rsid w:val="00CD3859"/>
    <w:rsid w:val="00CD3FA0"/>
    <w:rsid w:val="00CD45DE"/>
    <w:rsid w:val="00CD46A5"/>
    <w:rsid w:val="00CD5AD3"/>
    <w:rsid w:val="00CD5F98"/>
    <w:rsid w:val="00CD5FE2"/>
    <w:rsid w:val="00CD6019"/>
    <w:rsid w:val="00CD603A"/>
    <w:rsid w:val="00CD6696"/>
    <w:rsid w:val="00CD6D77"/>
    <w:rsid w:val="00CD73EA"/>
    <w:rsid w:val="00CD7480"/>
    <w:rsid w:val="00CD7676"/>
    <w:rsid w:val="00CD793D"/>
    <w:rsid w:val="00CE00DE"/>
    <w:rsid w:val="00CE033A"/>
    <w:rsid w:val="00CE0479"/>
    <w:rsid w:val="00CE0592"/>
    <w:rsid w:val="00CE08E4"/>
    <w:rsid w:val="00CE0F33"/>
    <w:rsid w:val="00CE17CE"/>
    <w:rsid w:val="00CE1B8F"/>
    <w:rsid w:val="00CE1E98"/>
    <w:rsid w:val="00CE2044"/>
    <w:rsid w:val="00CE20A3"/>
    <w:rsid w:val="00CE29EA"/>
    <w:rsid w:val="00CE2A6B"/>
    <w:rsid w:val="00CE2CCA"/>
    <w:rsid w:val="00CE4B22"/>
    <w:rsid w:val="00CE4FD6"/>
    <w:rsid w:val="00CE5545"/>
    <w:rsid w:val="00CE567D"/>
    <w:rsid w:val="00CE59B8"/>
    <w:rsid w:val="00CE5CBE"/>
    <w:rsid w:val="00CE5EF3"/>
    <w:rsid w:val="00CE6659"/>
    <w:rsid w:val="00CE6A2A"/>
    <w:rsid w:val="00CE6B8C"/>
    <w:rsid w:val="00CE710B"/>
    <w:rsid w:val="00CF028E"/>
    <w:rsid w:val="00CF051A"/>
    <w:rsid w:val="00CF05BA"/>
    <w:rsid w:val="00CF0AE3"/>
    <w:rsid w:val="00CF0C0A"/>
    <w:rsid w:val="00CF1121"/>
    <w:rsid w:val="00CF1895"/>
    <w:rsid w:val="00CF1947"/>
    <w:rsid w:val="00CF19A1"/>
    <w:rsid w:val="00CF19C4"/>
    <w:rsid w:val="00CF1DBD"/>
    <w:rsid w:val="00CF1E2F"/>
    <w:rsid w:val="00CF2250"/>
    <w:rsid w:val="00CF2750"/>
    <w:rsid w:val="00CF2A7F"/>
    <w:rsid w:val="00CF3264"/>
    <w:rsid w:val="00CF36AC"/>
    <w:rsid w:val="00CF44D1"/>
    <w:rsid w:val="00CF4FD8"/>
    <w:rsid w:val="00CF5630"/>
    <w:rsid w:val="00CF5652"/>
    <w:rsid w:val="00CF572F"/>
    <w:rsid w:val="00CF585E"/>
    <w:rsid w:val="00CF690C"/>
    <w:rsid w:val="00CF6ED1"/>
    <w:rsid w:val="00CF7242"/>
    <w:rsid w:val="00CF757D"/>
    <w:rsid w:val="00CF75FD"/>
    <w:rsid w:val="00CF7681"/>
    <w:rsid w:val="00D0007D"/>
    <w:rsid w:val="00D00BFE"/>
    <w:rsid w:val="00D01365"/>
    <w:rsid w:val="00D01447"/>
    <w:rsid w:val="00D0166E"/>
    <w:rsid w:val="00D0207C"/>
    <w:rsid w:val="00D024DB"/>
    <w:rsid w:val="00D02803"/>
    <w:rsid w:val="00D030D3"/>
    <w:rsid w:val="00D03586"/>
    <w:rsid w:val="00D037B8"/>
    <w:rsid w:val="00D0381A"/>
    <w:rsid w:val="00D03BA2"/>
    <w:rsid w:val="00D06116"/>
    <w:rsid w:val="00D064C5"/>
    <w:rsid w:val="00D0654C"/>
    <w:rsid w:val="00D06A71"/>
    <w:rsid w:val="00D06A91"/>
    <w:rsid w:val="00D06DEF"/>
    <w:rsid w:val="00D073F2"/>
    <w:rsid w:val="00D0740B"/>
    <w:rsid w:val="00D07776"/>
    <w:rsid w:val="00D07A44"/>
    <w:rsid w:val="00D07AB8"/>
    <w:rsid w:val="00D104CA"/>
    <w:rsid w:val="00D10799"/>
    <w:rsid w:val="00D108C0"/>
    <w:rsid w:val="00D11097"/>
    <w:rsid w:val="00D1118E"/>
    <w:rsid w:val="00D1143E"/>
    <w:rsid w:val="00D11507"/>
    <w:rsid w:val="00D11FDE"/>
    <w:rsid w:val="00D12186"/>
    <w:rsid w:val="00D13697"/>
    <w:rsid w:val="00D136A5"/>
    <w:rsid w:val="00D13DBE"/>
    <w:rsid w:val="00D1496A"/>
    <w:rsid w:val="00D14A4F"/>
    <w:rsid w:val="00D15388"/>
    <w:rsid w:val="00D15A47"/>
    <w:rsid w:val="00D15B6E"/>
    <w:rsid w:val="00D15B80"/>
    <w:rsid w:val="00D1651C"/>
    <w:rsid w:val="00D16747"/>
    <w:rsid w:val="00D16ABC"/>
    <w:rsid w:val="00D16D86"/>
    <w:rsid w:val="00D17319"/>
    <w:rsid w:val="00D17EEF"/>
    <w:rsid w:val="00D200C7"/>
    <w:rsid w:val="00D202F7"/>
    <w:rsid w:val="00D207DA"/>
    <w:rsid w:val="00D212CA"/>
    <w:rsid w:val="00D21859"/>
    <w:rsid w:val="00D21C68"/>
    <w:rsid w:val="00D21EA4"/>
    <w:rsid w:val="00D21FDF"/>
    <w:rsid w:val="00D2201A"/>
    <w:rsid w:val="00D221F1"/>
    <w:rsid w:val="00D2374F"/>
    <w:rsid w:val="00D23845"/>
    <w:rsid w:val="00D23CE9"/>
    <w:rsid w:val="00D23ECE"/>
    <w:rsid w:val="00D23F02"/>
    <w:rsid w:val="00D2438F"/>
    <w:rsid w:val="00D244EC"/>
    <w:rsid w:val="00D248A1"/>
    <w:rsid w:val="00D24A71"/>
    <w:rsid w:val="00D2501E"/>
    <w:rsid w:val="00D25AC1"/>
    <w:rsid w:val="00D26B22"/>
    <w:rsid w:val="00D26FAB"/>
    <w:rsid w:val="00D2700C"/>
    <w:rsid w:val="00D273B9"/>
    <w:rsid w:val="00D27C3E"/>
    <w:rsid w:val="00D27EC0"/>
    <w:rsid w:val="00D27EEC"/>
    <w:rsid w:val="00D305D1"/>
    <w:rsid w:val="00D3094B"/>
    <w:rsid w:val="00D30A60"/>
    <w:rsid w:val="00D30A9F"/>
    <w:rsid w:val="00D30ABC"/>
    <w:rsid w:val="00D30CB6"/>
    <w:rsid w:val="00D31554"/>
    <w:rsid w:val="00D3162D"/>
    <w:rsid w:val="00D3179C"/>
    <w:rsid w:val="00D31DA7"/>
    <w:rsid w:val="00D32251"/>
    <w:rsid w:val="00D32425"/>
    <w:rsid w:val="00D324AD"/>
    <w:rsid w:val="00D32C1D"/>
    <w:rsid w:val="00D32D1D"/>
    <w:rsid w:val="00D32F8A"/>
    <w:rsid w:val="00D337DE"/>
    <w:rsid w:val="00D338B3"/>
    <w:rsid w:val="00D340BF"/>
    <w:rsid w:val="00D34BB6"/>
    <w:rsid w:val="00D34D83"/>
    <w:rsid w:val="00D34D9A"/>
    <w:rsid w:val="00D351A1"/>
    <w:rsid w:val="00D35243"/>
    <w:rsid w:val="00D35679"/>
    <w:rsid w:val="00D35932"/>
    <w:rsid w:val="00D36024"/>
    <w:rsid w:val="00D362DD"/>
    <w:rsid w:val="00D36622"/>
    <w:rsid w:val="00D368B2"/>
    <w:rsid w:val="00D36967"/>
    <w:rsid w:val="00D36A32"/>
    <w:rsid w:val="00D36C44"/>
    <w:rsid w:val="00D36EC2"/>
    <w:rsid w:val="00D37111"/>
    <w:rsid w:val="00D403BB"/>
    <w:rsid w:val="00D41465"/>
    <w:rsid w:val="00D4170D"/>
    <w:rsid w:val="00D41E36"/>
    <w:rsid w:val="00D4211B"/>
    <w:rsid w:val="00D421A0"/>
    <w:rsid w:val="00D42500"/>
    <w:rsid w:val="00D4317C"/>
    <w:rsid w:val="00D431C9"/>
    <w:rsid w:val="00D435B6"/>
    <w:rsid w:val="00D438F1"/>
    <w:rsid w:val="00D43EED"/>
    <w:rsid w:val="00D4428B"/>
    <w:rsid w:val="00D4585B"/>
    <w:rsid w:val="00D45DA7"/>
    <w:rsid w:val="00D4655D"/>
    <w:rsid w:val="00D46966"/>
    <w:rsid w:val="00D4749E"/>
    <w:rsid w:val="00D47689"/>
    <w:rsid w:val="00D47F33"/>
    <w:rsid w:val="00D50627"/>
    <w:rsid w:val="00D50764"/>
    <w:rsid w:val="00D50914"/>
    <w:rsid w:val="00D5122B"/>
    <w:rsid w:val="00D5145E"/>
    <w:rsid w:val="00D51460"/>
    <w:rsid w:val="00D51D18"/>
    <w:rsid w:val="00D52120"/>
    <w:rsid w:val="00D52718"/>
    <w:rsid w:val="00D52764"/>
    <w:rsid w:val="00D52ADB"/>
    <w:rsid w:val="00D532D8"/>
    <w:rsid w:val="00D54699"/>
    <w:rsid w:val="00D55657"/>
    <w:rsid w:val="00D55EBC"/>
    <w:rsid w:val="00D55EC0"/>
    <w:rsid w:val="00D5618E"/>
    <w:rsid w:val="00D56D05"/>
    <w:rsid w:val="00D57600"/>
    <w:rsid w:val="00D57813"/>
    <w:rsid w:val="00D57968"/>
    <w:rsid w:val="00D57DC2"/>
    <w:rsid w:val="00D60322"/>
    <w:rsid w:val="00D609D0"/>
    <w:rsid w:val="00D61722"/>
    <w:rsid w:val="00D6192A"/>
    <w:rsid w:val="00D621E8"/>
    <w:rsid w:val="00D62B80"/>
    <w:rsid w:val="00D62C8F"/>
    <w:rsid w:val="00D62E98"/>
    <w:rsid w:val="00D63068"/>
    <w:rsid w:val="00D63AC4"/>
    <w:rsid w:val="00D63B84"/>
    <w:rsid w:val="00D64008"/>
    <w:rsid w:val="00D644C4"/>
    <w:rsid w:val="00D64837"/>
    <w:rsid w:val="00D64A3A"/>
    <w:rsid w:val="00D64D21"/>
    <w:rsid w:val="00D65122"/>
    <w:rsid w:val="00D65B2A"/>
    <w:rsid w:val="00D65B34"/>
    <w:rsid w:val="00D65DEF"/>
    <w:rsid w:val="00D65FC6"/>
    <w:rsid w:val="00D66116"/>
    <w:rsid w:val="00D6636B"/>
    <w:rsid w:val="00D669BB"/>
    <w:rsid w:val="00D66A74"/>
    <w:rsid w:val="00D67270"/>
    <w:rsid w:val="00D67325"/>
    <w:rsid w:val="00D6771E"/>
    <w:rsid w:val="00D67ABB"/>
    <w:rsid w:val="00D70D1B"/>
    <w:rsid w:val="00D7165E"/>
    <w:rsid w:val="00D71A4E"/>
    <w:rsid w:val="00D71AE4"/>
    <w:rsid w:val="00D72017"/>
    <w:rsid w:val="00D7227F"/>
    <w:rsid w:val="00D72785"/>
    <w:rsid w:val="00D72B94"/>
    <w:rsid w:val="00D732D1"/>
    <w:rsid w:val="00D73A8A"/>
    <w:rsid w:val="00D73A99"/>
    <w:rsid w:val="00D73CAA"/>
    <w:rsid w:val="00D7471A"/>
    <w:rsid w:val="00D747E5"/>
    <w:rsid w:val="00D74C20"/>
    <w:rsid w:val="00D74C53"/>
    <w:rsid w:val="00D74ECD"/>
    <w:rsid w:val="00D74F9B"/>
    <w:rsid w:val="00D74FE6"/>
    <w:rsid w:val="00D75027"/>
    <w:rsid w:val="00D751DA"/>
    <w:rsid w:val="00D752B5"/>
    <w:rsid w:val="00D759A1"/>
    <w:rsid w:val="00D75ACD"/>
    <w:rsid w:val="00D763D0"/>
    <w:rsid w:val="00D76A0F"/>
    <w:rsid w:val="00D76C5E"/>
    <w:rsid w:val="00D76F7C"/>
    <w:rsid w:val="00D7767C"/>
    <w:rsid w:val="00D77BBB"/>
    <w:rsid w:val="00D8039B"/>
    <w:rsid w:val="00D812EB"/>
    <w:rsid w:val="00D81E9D"/>
    <w:rsid w:val="00D82232"/>
    <w:rsid w:val="00D823DC"/>
    <w:rsid w:val="00D82569"/>
    <w:rsid w:val="00D82887"/>
    <w:rsid w:val="00D828B9"/>
    <w:rsid w:val="00D831FD"/>
    <w:rsid w:val="00D8342B"/>
    <w:rsid w:val="00D835DA"/>
    <w:rsid w:val="00D83910"/>
    <w:rsid w:val="00D839F2"/>
    <w:rsid w:val="00D83AEE"/>
    <w:rsid w:val="00D84593"/>
    <w:rsid w:val="00D84C17"/>
    <w:rsid w:val="00D84CAE"/>
    <w:rsid w:val="00D84F23"/>
    <w:rsid w:val="00D85073"/>
    <w:rsid w:val="00D85549"/>
    <w:rsid w:val="00D85C04"/>
    <w:rsid w:val="00D85DD6"/>
    <w:rsid w:val="00D86398"/>
    <w:rsid w:val="00D8639D"/>
    <w:rsid w:val="00D867EA"/>
    <w:rsid w:val="00D87589"/>
    <w:rsid w:val="00D876C3"/>
    <w:rsid w:val="00D87C2D"/>
    <w:rsid w:val="00D87FBF"/>
    <w:rsid w:val="00D90AF0"/>
    <w:rsid w:val="00D90E27"/>
    <w:rsid w:val="00D9127C"/>
    <w:rsid w:val="00D91518"/>
    <w:rsid w:val="00D915D6"/>
    <w:rsid w:val="00D91763"/>
    <w:rsid w:val="00D9188F"/>
    <w:rsid w:val="00D91A86"/>
    <w:rsid w:val="00D92618"/>
    <w:rsid w:val="00D92762"/>
    <w:rsid w:val="00D92EE1"/>
    <w:rsid w:val="00D935DE"/>
    <w:rsid w:val="00D938E9"/>
    <w:rsid w:val="00D9478F"/>
    <w:rsid w:val="00D94EF3"/>
    <w:rsid w:val="00D9532A"/>
    <w:rsid w:val="00D96191"/>
    <w:rsid w:val="00D96776"/>
    <w:rsid w:val="00D974B0"/>
    <w:rsid w:val="00D9756F"/>
    <w:rsid w:val="00D9765D"/>
    <w:rsid w:val="00D97931"/>
    <w:rsid w:val="00D97F97"/>
    <w:rsid w:val="00DA06AD"/>
    <w:rsid w:val="00DA0A78"/>
    <w:rsid w:val="00DA0C5F"/>
    <w:rsid w:val="00DA0CC3"/>
    <w:rsid w:val="00DA13D5"/>
    <w:rsid w:val="00DA17B2"/>
    <w:rsid w:val="00DA18C6"/>
    <w:rsid w:val="00DA19E8"/>
    <w:rsid w:val="00DA3AE8"/>
    <w:rsid w:val="00DA3B26"/>
    <w:rsid w:val="00DA408D"/>
    <w:rsid w:val="00DA4457"/>
    <w:rsid w:val="00DA46BA"/>
    <w:rsid w:val="00DA4B6A"/>
    <w:rsid w:val="00DA64C5"/>
    <w:rsid w:val="00DA6AF2"/>
    <w:rsid w:val="00DA724F"/>
    <w:rsid w:val="00DA749F"/>
    <w:rsid w:val="00DA7855"/>
    <w:rsid w:val="00DB03EC"/>
    <w:rsid w:val="00DB049C"/>
    <w:rsid w:val="00DB12EF"/>
    <w:rsid w:val="00DB1852"/>
    <w:rsid w:val="00DB1A03"/>
    <w:rsid w:val="00DB2276"/>
    <w:rsid w:val="00DB22AE"/>
    <w:rsid w:val="00DB2496"/>
    <w:rsid w:val="00DB2501"/>
    <w:rsid w:val="00DB2FC9"/>
    <w:rsid w:val="00DB34AF"/>
    <w:rsid w:val="00DB3C6C"/>
    <w:rsid w:val="00DB3F57"/>
    <w:rsid w:val="00DB41AD"/>
    <w:rsid w:val="00DB4403"/>
    <w:rsid w:val="00DB4C2A"/>
    <w:rsid w:val="00DB5144"/>
    <w:rsid w:val="00DB5D1C"/>
    <w:rsid w:val="00DB6BDF"/>
    <w:rsid w:val="00DB73B1"/>
    <w:rsid w:val="00DB7495"/>
    <w:rsid w:val="00DB7EC2"/>
    <w:rsid w:val="00DC0C2D"/>
    <w:rsid w:val="00DC1387"/>
    <w:rsid w:val="00DC1A86"/>
    <w:rsid w:val="00DC23B7"/>
    <w:rsid w:val="00DC2F29"/>
    <w:rsid w:val="00DC3888"/>
    <w:rsid w:val="00DC3E73"/>
    <w:rsid w:val="00DC40D2"/>
    <w:rsid w:val="00DC40E1"/>
    <w:rsid w:val="00DC4183"/>
    <w:rsid w:val="00DC48E3"/>
    <w:rsid w:val="00DC4936"/>
    <w:rsid w:val="00DC53FC"/>
    <w:rsid w:val="00DC5975"/>
    <w:rsid w:val="00DC5AAC"/>
    <w:rsid w:val="00DC5BA3"/>
    <w:rsid w:val="00DC69C7"/>
    <w:rsid w:val="00DC6B21"/>
    <w:rsid w:val="00DC6BF5"/>
    <w:rsid w:val="00DC724A"/>
    <w:rsid w:val="00DC7426"/>
    <w:rsid w:val="00DD008B"/>
    <w:rsid w:val="00DD087B"/>
    <w:rsid w:val="00DD0E43"/>
    <w:rsid w:val="00DD134A"/>
    <w:rsid w:val="00DD14C4"/>
    <w:rsid w:val="00DD1988"/>
    <w:rsid w:val="00DD1B6C"/>
    <w:rsid w:val="00DD23B4"/>
    <w:rsid w:val="00DD2564"/>
    <w:rsid w:val="00DD267B"/>
    <w:rsid w:val="00DD3430"/>
    <w:rsid w:val="00DD525B"/>
    <w:rsid w:val="00DD5638"/>
    <w:rsid w:val="00DD6847"/>
    <w:rsid w:val="00DD6AA2"/>
    <w:rsid w:val="00DD6CC7"/>
    <w:rsid w:val="00DD6EDC"/>
    <w:rsid w:val="00DD70CC"/>
    <w:rsid w:val="00DD79A7"/>
    <w:rsid w:val="00DD7A56"/>
    <w:rsid w:val="00DD7C6B"/>
    <w:rsid w:val="00DE1EB8"/>
    <w:rsid w:val="00DE1F2A"/>
    <w:rsid w:val="00DE22B5"/>
    <w:rsid w:val="00DE246A"/>
    <w:rsid w:val="00DE2A0A"/>
    <w:rsid w:val="00DE4816"/>
    <w:rsid w:val="00DE4863"/>
    <w:rsid w:val="00DE4A99"/>
    <w:rsid w:val="00DE4CAE"/>
    <w:rsid w:val="00DE4CB8"/>
    <w:rsid w:val="00DE5158"/>
    <w:rsid w:val="00DE55B6"/>
    <w:rsid w:val="00DE59CA"/>
    <w:rsid w:val="00DE76C8"/>
    <w:rsid w:val="00DF0397"/>
    <w:rsid w:val="00DF03CA"/>
    <w:rsid w:val="00DF0613"/>
    <w:rsid w:val="00DF2257"/>
    <w:rsid w:val="00DF238B"/>
    <w:rsid w:val="00DF2820"/>
    <w:rsid w:val="00DF2A6D"/>
    <w:rsid w:val="00DF2CB3"/>
    <w:rsid w:val="00DF363C"/>
    <w:rsid w:val="00DF3B17"/>
    <w:rsid w:val="00DF3F43"/>
    <w:rsid w:val="00DF45AF"/>
    <w:rsid w:val="00DF4C0D"/>
    <w:rsid w:val="00DF4C21"/>
    <w:rsid w:val="00DF5627"/>
    <w:rsid w:val="00DF5D49"/>
    <w:rsid w:val="00DF764B"/>
    <w:rsid w:val="00E0053C"/>
    <w:rsid w:val="00E00645"/>
    <w:rsid w:val="00E006A5"/>
    <w:rsid w:val="00E00AFD"/>
    <w:rsid w:val="00E0141F"/>
    <w:rsid w:val="00E0149C"/>
    <w:rsid w:val="00E01693"/>
    <w:rsid w:val="00E0255A"/>
    <w:rsid w:val="00E02632"/>
    <w:rsid w:val="00E03212"/>
    <w:rsid w:val="00E032C6"/>
    <w:rsid w:val="00E0346A"/>
    <w:rsid w:val="00E034BC"/>
    <w:rsid w:val="00E03800"/>
    <w:rsid w:val="00E03B63"/>
    <w:rsid w:val="00E03ED7"/>
    <w:rsid w:val="00E0430F"/>
    <w:rsid w:val="00E05020"/>
    <w:rsid w:val="00E05966"/>
    <w:rsid w:val="00E06877"/>
    <w:rsid w:val="00E06996"/>
    <w:rsid w:val="00E072A8"/>
    <w:rsid w:val="00E074E5"/>
    <w:rsid w:val="00E077F6"/>
    <w:rsid w:val="00E10588"/>
    <w:rsid w:val="00E10A59"/>
    <w:rsid w:val="00E10E37"/>
    <w:rsid w:val="00E1152E"/>
    <w:rsid w:val="00E1316A"/>
    <w:rsid w:val="00E136E5"/>
    <w:rsid w:val="00E13D07"/>
    <w:rsid w:val="00E13E43"/>
    <w:rsid w:val="00E13F57"/>
    <w:rsid w:val="00E144B6"/>
    <w:rsid w:val="00E14DE6"/>
    <w:rsid w:val="00E14DFA"/>
    <w:rsid w:val="00E14F99"/>
    <w:rsid w:val="00E15D4A"/>
    <w:rsid w:val="00E15D7A"/>
    <w:rsid w:val="00E16301"/>
    <w:rsid w:val="00E16A0F"/>
    <w:rsid w:val="00E1778E"/>
    <w:rsid w:val="00E17AC1"/>
    <w:rsid w:val="00E17D16"/>
    <w:rsid w:val="00E17DB3"/>
    <w:rsid w:val="00E17EB6"/>
    <w:rsid w:val="00E17F67"/>
    <w:rsid w:val="00E20485"/>
    <w:rsid w:val="00E207BB"/>
    <w:rsid w:val="00E208BF"/>
    <w:rsid w:val="00E20C26"/>
    <w:rsid w:val="00E21C74"/>
    <w:rsid w:val="00E22505"/>
    <w:rsid w:val="00E225F6"/>
    <w:rsid w:val="00E23361"/>
    <w:rsid w:val="00E23D64"/>
    <w:rsid w:val="00E24030"/>
    <w:rsid w:val="00E2465A"/>
    <w:rsid w:val="00E25E62"/>
    <w:rsid w:val="00E27029"/>
    <w:rsid w:val="00E27DF6"/>
    <w:rsid w:val="00E3039F"/>
    <w:rsid w:val="00E30A5F"/>
    <w:rsid w:val="00E31622"/>
    <w:rsid w:val="00E320CD"/>
    <w:rsid w:val="00E32187"/>
    <w:rsid w:val="00E32413"/>
    <w:rsid w:val="00E32AF5"/>
    <w:rsid w:val="00E32EF4"/>
    <w:rsid w:val="00E32F11"/>
    <w:rsid w:val="00E33C48"/>
    <w:rsid w:val="00E34C39"/>
    <w:rsid w:val="00E34DB5"/>
    <w:rsid w:val="00E35105"/>
    <w:rsid w:val="00E35742"/>
    <w:rsid w:val="00E35A66"/>
    <w:rsid w:val="00E35C81"/>
    <w:rsid w:val="00E36423"/>
    <w:rsid w:val="00E3665C"/>
    <w:rsid w:val="00E3672E"/>
    <w:rsid w:val="00E36D81"/>
    <w:rsid w:val="00E36F42"/>
    <w:rsid w:val="00E371A4"/>
    <w:rsid w:val="00E371C9"/>
    <w:rsid w:val="00E37DA7"/>
    <w:rsid w:val="00E37EC0"/>
    <w:rsid w:val="00E404DF"/>
    <w:rsid w:val="00E41254"/>
    <w:rsid w:val="00E416BF"/>
    <w:rsid w:val="00E41D94"/>
    <w:rsid w:val="00E41EE5"/>
    <w:rsid w:val="00E42A22"/>
    <w:rsid w:val="00E4327D"/>
    <w:rsid w:val="00E434CE"/>
    <w:rsid w:val="00E4353A"/>
    <w:rsid w:val="00E439E8"/>
    <w:rsid w:val="00E44133"/>
    <w:rsid w:val="00E451EA"/>
    <w:rsid w:val="00E452EC"/>
    <w:rsid w:val="00E45312"/>
    <w:rsid w:val="00E45C5E"/>
    <w:rsid w:val="00E46752"/>
    <w:rsid w:val="00E46C72"/>
    <w:rsid w:val="00E47877"/>
    <w:rsid w:val="00E5001C"/>
    <w:rsid w:val="00E50084"/>
    <w:rsid w:val="00E50DEA"/>
    <w:rsid w:val="00E5181E"/>
    <w:rsid w:val="00E51B72"/>
    <w:rsid w:val="00E51CEF"/>
    <w:rsid w:val="00E51EA4"/>
    <w:rsid w:val="00E52185"/>
    <w:rsid w:val="00E5223A"/>
    <w:rsid w:val="00E52CDE"/>
    <w:rsid w:val="00E537AA"/>
    <w:rsid w:val="00E53D56"/>
    <w:rsid w:val="00E540B5"/>
    <w:rsid w:val="00E54C4D"/>
    <w:rsid w:val="00E54F1A"/>
    <w:rsid w:val="00E552FA"/>
    <w:rsid w:val="00E56A10"/>
    <w:rsid w:val="00E56B39"/>
    <w:rsid w:val="00E56E43"/>
    <w:rsid w:val="00E57199"/>
    <w:rsid w:val="00E57353"/>
    <w:rsid w:val="00E5744F"/>
    <w:rsid w:val="00E57772"/>
    <w:rsid w:val="00E57A62"/>
    <w:rsid w:val="00E6051B"/>
    <w:rsid w:val="00E60543"/>
    <w:rsid w:val="00E60DFE"/>
    <w:rsid w:val="00E6102D"/>
    <w:rsid w:val="00E613A3"/>
    <w:rsid w:val="00E619E5"/>
    <w:rsid w:val="00E61D52"/>
    <w:rsid w:val="00E624AB"/>
    <w:rsid w:val="00E62D5B"/>
    <w:rsid w:val="00E6356D"/>
    <w:rsid w:val="00E639B4"/>
    <w:rsid w:val="00E63FD0"/>
    <w:rsid w:val="00E6408D"/>
    <w:rsid w:val="00E647A7"/>
    <w:rsid w:val="00E64CCC"/>
    <w:rsid w:val="00E64EF6"/>
    <w:rsid w:val="00E64FAE"/>
    <w:rsid w:val="00E65EA7"/>
    <w:rsid w:val="00E660D7"/>
    <w:rsid w:val="00E66FBF"/>
    <w:rsid w:val="00E6768A"/>
    <w:rsid w:val="00E676D1"/>
    <w:rsid w:val="00E701D0"/>
    <w:rsid w:val="00E7033A"/>
    <w:rsid w:val="00E7047A"/>
    <w:rsid w:val="00E70704"/>
    <w:rsid w:val="00E70881"/>
    <w:rsid w:val="00E70966"/>
    <w:rsid w:val="00E7115A"/>
    <w:rsid w:val="00E711E8"/>
    <w:rsid w:val="00E71682"/>
    <w:rsid w:val="00E716E8"/>
    <w:rsid w:val="00E71FB4"/>
    <w:rsid w:val="00E72291"/>
    <w:rsid w:val="00E72F02"/>
    <w:rsid w:val="00E7384A"/>
    <w:rsid w:val="00E73E2A"/>
    <w:rsid w:val="00E73F28"/>
    <w:rsid w:val="00E74D30"/>
    <w:rsid w:val="00E74FC7"/>
    <w:rsid w:val="00E75F61"/>
    <w:rsid w:val="00E76157"/>
    <w:rsid w:val="00E76F22"/>
    <w:rsid w:val="00E77347"/>
    <w:rsid w:val="00E7775B"/>
    <w:rsid w:val="00E77787"/>
    <w:rsid w:val="00E77A2D"/>
    <w:rsid w:val="00E77A82"/>
    <w:rsid w:val="00E80033"/>
    <w:rsid w:val="00E809F5"/>
    <w:rsid w:val="00E80F1C"/>
    <w:rsid w:val="00E81050"/>
    <w:rsid w:val="00E8121D"/>
    <w:rsid w:val="00E81B6E"/>
    <w:rsid w:val="00E81BA0"/>
    <w:rsid w:val="00E81DB8"/>
    <w:rsid w:val="00E825B0"/>
    <w:rsid w:val="00E834A5"/>
    <w:rsid w:val="00E840AA"/>
    <w:rsid w:val="00E8514D"/>
    <w:rsid w:val="00E86170"/>
    <w:rsid w:val="00E863A8"/>
    <w:rsid w:val="00E86729"/>
    <w:rsid w:val="00E86C7B"/>
    <w:rsid w:val="00E86D80"/>
    <w:rsid w:val="00E8716D"/>
    <w:rsid w:val="00E87838"/>
    <w:rsid w:val="00E8794C"/>
    <w:rsid w:val="00E87D85"/>
    <w:rsid w:val="00E87FE2"/>
    <w:rsid w:val="00E9023E"/>
    <w:rsid w:val="00E9036D"/>
    <w:rsid w:val="00E906A0"/>
    <w:rsid w:val="00E90BA1"/>
    <w:rsid w:val="00E90CEA"/>
    <w:rsid w:val="00E90D07"/>
    <w:rsid w:val="00E90DB5"/>
    <w:rsid w:val="00E915B4"/>
    <w:rsid w:val="00E92B81"/>
    <w:rsid w:val="00E930ED"/>
    <w:rsid w:val="00E9372E"/>
    <w:rsid w:val="00E93CB2"/>
    <w:rsid w:val="00E94268"/>
    <w:rsid w:val="00E94A9D"/>
    <w:rsid w:val="00E94F6D"/>
    <w:rsid w:val="00E9504D"/>
    <w:rsid w:val="00E957BF"/>
    <w:rsid w:val="00E95970"/>
    <w:rsid w:val="00E95D5D"/>
    <w:rsid w:val="00E96735"/>
    <w:rsid w:val="00E96908"/>
    <w:rsid w:val="00E96E96"/>
    <w:rsid w:val="00E96FAF"/>
    <w:rsid w:val="00E970DC"/>
    <w:rsid w:val="00E97AC0"/>
    <w:rsid w:val="00EA019A"/>
    <w:rsid w:val="00EA0503"/>
    <w:rsid w:val="00EA1635"/>
    <w:rsid w:val="00EA16D7"/>
    <w:rsid w:val="00EA17C0"/>
    <w:rsid w:val="00EA1AEC"/>
    <w:rsid w:val="00EA1DB3"/>
    <w:rsid w:val="00EA1E64"/>
    <w:rsid w:val="00EA2E70"/>
    <w:rsid w:val="00EA4229"/>
    <w:rsid w:val="00EA47FE"/>
    <w:rsid w:val="00EA4CD0"/>
    <w:rsid w:val="00EA4E01"/>
    <w:rsid w:val="00EA5718"/>
    <w:rsid w:val="00EA5799"/>
    <w:rsid w:val="00EA6006"/>
    <w:rsid w:val="00EA66CC"/>
    <w:rsid w:val="00EA6FF2"/>
    <w:rsid w:val="00EA7B1E"/>
    <w:rsid w:val="00EB0013"/>
    <w:rsid w:val="00EB01A3"/>
    <w:rsid w:val="00EB0490"/>
    <w:rsid w:val="00EB089D"/>
    <w:rsid w:val="00EB122A"/>
    <w:rsid w:val="00EB143A"/>
    <w:rsid w:val="00EB1A42"/>
    <w:rsid w:val="00EB1F4C"/>
    <w:rsid w:val="00EB2004"/>
    <w:rsid w:val="00EB22FD"/>
    <w:rsid w:val="00EB23BF"/>
    <w:rsid w:val="00EB25D3"/>
    <w:rsid w:val="00EB2D60"/>
    <w:rsid w:val="00EB3B50"/>
    <w:rsid w:val="00EB42C9"/>
    <w:rsid w:val="00EB4E2F"/>
    <w:rsid w:val="00EB4F34"/>
    <w:rsid w:val="00EB50FB"/>
    <w:rsid w:val="00EB51B7"/>
    <w:rsid w:val="00EB5A11"/>
    <w:rsid w:val="00EB5C96"/>
    <w:rsid w:val="00EB621D"/>
    <w:rsid w:val="00EB63EE"/>
    <w:rsid w:val="00EB647A"/>
    <w:rsid w:val="00EB6B14"/>
    <w:rsid w:val="00EB6B69"/>
    <w:rsid w:val="00EB70F4"/>
    <w:rsid w:val="00EB752B"/>
    <w:rsid w:val="00EB7D43"/>
    <w:rsid w:val="00EC124C"/>
    <w:rsid w:val="00EC1618"/>
    <w:rsid w:val="00EC19CB"/>
    <w:rsid w:val="00EC1AC5"/>
    <w:rsid w:val="00EC1C1E"/>
    <w:rsid w:val="00EC1DCB"/>
    <w:rsid w:val="00EC23B5"/>
    <w:rsid w:val="00EC25F6"/>
    <w:rsid w:val="00EC2A50"/>
    <w:rsid w:val="00EC2AB4"/>
    <w:rsid w:val="00EC3085"/>
    <w:rsid w:val="00EC374B"/>
    <w:rsid w:val="00EC39E7"/>
    <w:rsid w:val="00EC4545"/>
    <w:rsid w:val="00EC4E92"/>
    <w:rsid w:val="00EC51EA"/>
    <w:rsid w:val="00EC521C"/>
    <w:rsid w:val="00EC5361"/>
    <w:rsid w:val="00EC5BD6"/>
    <w:rsid w:val="00EC6160"/>
    <w:rsid w:val="00EC698C"/>
    <w:rsid w:val="00EC6BA1"/>
    <w:rsid w:val="00EC6C22"/>
    <w:rsid w:val="00EC7049"/>
    <w:rsid w:val="00EC737E"/>
    <w:rsid w:val="00EC7962"/>
    <w:rsid w:val="00ED038A"/>
    <w:rsid w:val="00ED047C"/>
    <w:rsid w:val="00ED0C1F"/>
    <w:rsid w:val="00ED0CEF"/>
    <w:rsid w:val="00ED0D7F"/>
    <w:rsid w:val="00ED14A7"/>
    <w:rsid w:val="00ED1604"/>
    <w:rsid w:val="00ED17B1"/>
    <w:rsid w:val="00ED1A04"/>
    <w:rsid w:val="00ED1B4E"/>
    <w:rsid w:val="00ED2ABF"/>
    <w:rsid w:val="00ED2B89"/>
    <w:rsid w:val="00ED30D3"/>
    <w:rsid w:val="00ED33AD"/>
    <w:rsid w:val="00ED38E8"/>
    <w:rsid w:val="00ED3FB6"/>
    <w:rsid w:val="00ED40C7"/>
    <w:rsid w:val="00ED4A15"/>
    <w:rsid w:val="00ED4EA0"/>
    <w:rsid w:val="00ED549D"/>
    <w:rsid w:val="00ED572D"/>
    <w:rsid w:val="00ED60AB"/>
    <w:rsid w:val="00ED6300"/>
    <w:rsid w:val="00ED67D9"/>
    <w:rsid w:val="00ED697F"/>
    <w:rsid w:val="00ED6AE1"/>
    <w:rsid w:val="00ED6AF7"/>
    <w:rsid w:val="00ED70E0"/>
    <w:rsid w:val="00ED760E"/>
    <w:rsid w:val="00ED7D5B"/>
    <w:rsid w:val="00EE0233"/>
    <w:rsid w:val="00EE032C"/>
    <w:rsid w:val="00EE0536"/>
    <w:rsid w:val="00EE0587"/>
    <w:rsid w:val="00EE0892"/>
    <w:rsid w:val="00EE099F"/>
    <w:rsid w:val="00EE145C"/>
    <w:rsid w:val="00EE1643"/>
    <w:rsid w:val="00EE1F85"/>
    <w:rsid w:val="00EE2110"/>
    <w:rsid w:val="00EE3290"/>
    <w:rsid w:val="00EE333E"/>
    <w:rsid w:val="00EE33FF"/>
    <w:rsid w:val="00EE3A65"/>
    <w:rsid w:val="00EE56E8"/>
    <w:rsid w:val="00EE57A1"/>
    <w:rsid w:val="00EE5D33"/>
    <w:rsid w:val="00EE6196"/>
    <w:rsid w:val="00EE69E9"/>
    <w:rsid w:val="00EE7382"/>
    <w:rsid w:val="00EE797F"/>
    <w:rsid w:val="00EF004B"/>
    <w:rsid w:val="00EF048F"/>
    <w:rsid w:val="00EF08F9"/>
    <w:rsid w:val="00EF0B1F"/>
    <w:rsid w:val="00EF190D"/>
    <w:rsid w:val="00EF1A07"/>
    <w:rsid w:val="00EF1A9E"/>
    <w:rsid w:val="00EF1E0D"/>
    <w:rsid w:val="00EF38B2"/>
    <w:rsid w:val="00EF3D44"/>
    <w:rsid w:val="00EF3FA1"/>
    <w:rsid w:val="00EF46F1"/>
    <w:rsid w:val="00EF4C60"/>
    <w:rsid w:val="00EF4C8B"/>
    <w:rsid w:val="00EF50F2"/>
    <w:rsid w:val="00EF5C31"/>
    <w:rsid w:val="00EF6790"/>
    <w:rsid w:val="00EF6BD9"/>
    <w:rsid w:val="00EF6CBE"/>
    <w:rsid w:val="00EF7412"/>
    <w:rsid w:val="00EF75B7"/>
    <w:rsid w:val="00EF7B62"/>
    <w:rsid w:val="00F00291"/>
    <w:rsid w:val="00F00753"/>
    <w:rsid w:val="00F00870"/>
    <w:rsid w:val="00F00DA6"/>
    <w:rsid w:val="00F00F94"/>
    <w:rsid w:val="00F01125"/>
    <w:rsid w:val="00F01631"/>
    <w:rsid w:val="00F018BB"/>
    <w:rsid w:val="00F018BE"/>
    <w:rsid w:val="00F01E4E"/>
    <w:rsid w:val="00F02864"/>
    <w:rsid w:val="00F028B7"/>
    <w:rsid w:val="00F02988"/>
    <w:rsid w:val="00F03106"/>
    <w:rsid w:val="00F036D7"/>
    <w:rsid w:val="00F03E5E"/>
    <w:rsid w:val="00F03F60"/>
    <w:rsid w:val="00F046B2"/>
    <w:rsid w:val="00F04A60"/>
    <w:rsid w:val="00F04CE7"/>
    <w:rsid w:val="00F0587B"/>
    <w:rsid w:val="00F058AF"/>
    <w:rsid w:val="00F05A37"/>
    <w:rsid w:val="00F0621D"/>
    <w:rsid w:val="00F06FF4"/>
    <w:rsid w:val="00F07047"/>
    <w:rsid w:val="00F0733B"/>
    <w:rsid w:val="00F07570"/>
    <w:rsid w:val="00F07B3E"/>
    <w:rsid w:val="00F07BF9"/>
    <w:rsid w:val="00F07CAC"/>
    <w:rsid w:val="00F07DDB"/>
    <w:rsid w:val="00F108C0"/>
    <w:rsid w:val="00F11917"/>
    <w:rsid w:val="00F11BE9"/>
    <w:rsid w:val="00F11CA7"/>
    <w:rsid w:val="00F12305"/>
    <w:rsid w:val="00F12949"/>
    <w:rsid w:val="00F13844"/>
    <w:rsid w:val="00F13878"/>
    <w:rsid w:val="00F13AF3"/>
    <w:rsid w:val="00F13E13"/>
    <w:rsid w:val="00F141A4"/>
    <w:rsid w:val="00F14D7B"/>
    <w:rsid w:val="00F1513A"/>
    <w:rsid w:val="00F15E2E"/>
    <w:rsid w:val="00F15E77"/>
    <w:rsid w:val="00F1641B"/>
    <w:rsid w:val="00F1681A"/>
    <w:rsid w:val="00F16D11"/>
    <w:rsid w:val="00F174BF"/>
    <w:rsid w:val="00F17C4D"/>
    <w:rsid w:val="00F17CAB"/>
    <w:rsid w:val="00F202C1"/>
    <w:rsid w:val="00F2056F"/>
    <w:rsid w:val="00F2070D"/>
    <w:rsid w:val="00F2130D"/>
    <w:rsid w:val="00F214FC"/>
    <w:rsid w:val="00F2194E"/>
    <w:rsid w:val="00F21BB7"/>
    <w:rsid w:val="00F225C0"/>
    <w:rsid w:val="00F2267A"/>
    <w:rsid w:val="00F227E3"/>
    <w:rsid w:val="00F22A3D"/>
    <w:rsid w:val="00F22C3C"/>
    <w:rsid w:val="00F2392E"/>
    <w:rsid w:val="00F23DDE"/>
    <w:rsid w:val="00F241A4"/>
    <w:rsid w:val="00F2420A"/>
    <w:rsid w:val="00F2463B"/>
    <w:rsid w:val="00F2493E"/>
    <w:rsid w:val="00F24DED"/>
    <w:rsid w:val="00F2540C"/>
    <w:rsid w:val="00F256B3"/>
    <w:rsid w:val="00F25FA9"/>
    <w:rsid w:val="00F26038"/>
    <w:rsid w:val="00F264BD"/>
    <w:rsid w:val="00F26775"/>
    <w:rsid w:val="00F26B0C"/>
    <w:rsid w:val="00F26F15"/>
    <w:rsid w:val="00F2719A"/>
    <w:rsid w:val="00F27A06"/>
    <w:rsid w:val="00F30542"/>
    <w:rsid w:val="00F30936"/>
    <w:rsid w:val="00F30A11"/>
    <w:rsid w:val="00F30A8F"/>
    <w:rsid w:val="00F310B3"/>
    <w:rsid w:val="00F3166C"/>
    <w:rsid w:val="00F31E51"/>
    <w:rsid w:val="00F3204A"/>
    <w:rsid w:val="00F32300"/>
    <w:rsid w:val="00F323B2"/>
    <w:rsid w:val="00F33499"/>
    <w:rsid w:val="00F33A5D"/>
    <w:rsid w:val="00F33BDF"/>
    <w:rsid w:val="00F33CE9"/>
    <w:rsid w:val="00F33E4A"/>
    <w:rsid w:val="00F34B32"/>
    <w:rsid w:val="00F35606"/>
    <w:rsid w:val="00F35782"/>
    <w:rsid w:val="00F35B99"/>
    <w:rsid w:val="00F36B76"/>
    <w:rsid w:val="00F36DF1"/>
    <w:rsid w:val="00F371A4"/>
    <w:rsid w:val="00F3780B"/>
    <w:rsid w:val="00F400D9"/>
    <w:rsid w:val="00F4084B"/>
    <w:rsid w:val="00F41088"/>
    <w:rsid w:val="00F410C5"/>
    <w:rsid w:val="00F413B2"/>
    <w:rsid w:val="00F41F0C"/>
    <w:rsid w:val="00F42043"/>
    <w:rsid w:val="00F420E7"/>
    <w:rsid w:val="00F424FA"/>
    <w:rsid w:val="00F4253D"/>
    <w:rsid w:val="00F43034"/>
    <w:rsid w:val="00F439D8"/>
    <w:rsid w:val="00F43CB2"/>
    <w:rsid w:val="00F4450A"/>
    <w:rsid w:val="00F445F5"/>
    <w:rsid w:val="00F44605"/>
    <w:rsid w:val="00F44BBF"/>
    <w:rsid w:val="00F46333"/>
    <w:rsid w:val="00F46BC8"/>
    <w:rsid w:val="00F46EA2"/>
    <w:rsid w:val="00F46ED1"/>
    <w:rsid w:val="00F47277"/>
    <w:rsid w:val="00F47284"/>
    <w:rsid w:val="00F47702"/>
    <w:rsid w:val="00F50158"/>
    <w:rsid w:val="00F50212"/>
    <w:rsid w:val="00F502E5"/>
    <w:rsid w:val="00F50848"/>
    <w:rsid w:val="00F50AF3"/>
    <w:rsid w:val="00F50EA2"/>
    <w:rsid w:val="00F5103D"/>
    <w:rsid w:val="00F51A9F"/>
    <w:rsid w:val="00F51B0B"/>
    <w:rsid w:val="00F51B96"/>
    <w:rsid w:val="00F51C4A"/>
    <w:rsid w:val="00F52198"/>
    <w:rsid w:val="00F530BB"/>
    <w:rsid w:val="00F53181"/>
    <w:rsid w:val="00F5373D"/>
    <w:rsid w:val="00F543B9"/>
    <w:rsid w:val="00F5468F"/>
    <w:rsid w:val="00F54EA1"/>
    <w:rsid w:val="00F556AD"/>
    <w:rsid w:val="00F56D01"/>
    <w:rsid w:val="00F57079"/>
    <w:rsid w:val="00F5779E"/>
    <w:rsid w:val="00F57D2C"/>
    <w:rsid w:val="00F602F0"/>
    <w:rsid w:val="00F603C2"/>
    <w:rsid w:val="00F60417"/>
    <w:rsid w:val="00F60938"/>
    <w:rsid w:val="00F60B07"/>
    <w:rsid w:val="00F60B70"/>
    <w:rsid w:val="00F60F72"/>
    <w:rsid w:val="00F6123C"/>
    <w:rsid w:val="00F61608"/>
    <w:rsid w:val="00F61615"/>
    <w:rsid w:val="00F61C49"/>
    <w:rsid w:val="00F622CD"/>
    <w:rsid w:val="00F62655"/>
    <w:rsid w:val="00F6272F"/>
    <w:rsid w:val="00F6366B"/>
    <w:rsid w:val="00F63793"/>
    <w:rsid w:val="00F63C6D"/>
    <w:rsid w:val="00F63F39"/>
    <w:rsid w:val="00F6430F"/>
    <w:rsid w:val="00F64395"/>
    <w:rsid w:val="00F64B8D"/>
    <w:rsid w:val="00F64D68"/>
    <w:rsid w:val="00F64EB4"/>
    <w:rsid w:val="00F65299"/>
    <w:rsid w:val="00F65385"/>
    <w:rsid w:val="00F659C3"/>
    <w:rsid w:val="00F65DA9"/>
    <w:rsid w:val="00F66151"/>
    <w:rsid w:val="00F66599"/>
    <w:rsid w:val="00F6667E"/>
    <w:rsid w:val="00F66A0D"/>
    <w:rsid w:val="00F6784F"/>
    <w:rsid w:val="00F67D69"/>
    <w:rsid w:val="00F67D6C"/>
    <w:rsid w:val="00F7082C"/>
    <w:rsid w:val="00F70863"/>
    <w:rsid w:val="00F70F91"/>
    <w:rsid w:val="00F70FA2"/>
    <w:rsid w:val="00F71277"/>
    <w:rsid w:val="00F71394"/>
    <w:rsid w:val="00F717A2"/>
    <w:rsid w:val="00F72189"/>
    <w:rsid w:val="00F72DA7"/>
    <w:rsid w:val="00F7348C"/>
    <w:rsid w:val="00F73B3A"/>
    <w:rsid w:val="00F74436"/>
    <w:rsid w:val="00F7469B"/>
    <w:rsid w:val="00F74F98"/>
    <w:rsid w:val="00F7532F"/>
    <w:rsid w:val="00F75796"/>
    <w:rsid w:val="00F75B4E"/>
    <w:rsid w:val="00F76324"/>
    <w:rsid w:val="00F765C1"/>
    <w:rsid w:val="00F769A0"/>
    <w:rsid w:val="00F76BE3"/>
    <w:rsid w:val="00F76EEA"/>
    <w:rsid w:val="00F77677"/>
    <w:rsid w:val="00F77C9A"/>
    <w:rsid w:val="00F77CB5"/>
    <w:rsid w:val="00F77CC3"/>
    <w:rsid w:val="00F8061E"/>
    <w:rsid w:val="00F80889"/>
    <w:rsid w:val="00F80C67"/>
    <w:rsid w:val="00F80C8E"/>
    <w:rsid w:val="00F80E05"/>
    <w:rsid w:val="00F816B2"/>
    <w:rsid w:val="00F8234B"/>
    <w:rsid w:val="00F82426"/>
    <w:rsid w:val="00F82735"/>
    <w:rsid w:val="00F82955"/>
    <w:rsid w:val="00F82961"/>
    <w:rsid w:val="00F82AFA"/>
    <w:rsid w:val="00F82C53"/>
    <w:rsid w:val="00F831F1"/>
    <w:rsid w:val="00F8354A"/>
    <w:rsid w:val="00F83DD3"/>
    <w:rsid w:val="00F8572F"/>
    <w:rsid w:val="00F86214"/>
    <w:rsid w:val="00F8692A"/>
    <w:rsid w:val="00F8717E"/>
    <w:rsid w:val="00F8739E"/>
    <w:rsid w:val="00F923BA"/>
    <w:rsid w:val="00F9259A"/>
    <w:rsid w:val="00F92858"/>
    <w:rsid w:val="00F92FF7"/>
    <w:rsid w:val="00F9310C"/>
    <w:rsid w:val="00F9316E"/>
    <w:rsid w:val="00F9354B"/>
    <w:rsid w:val="00F9356D"/>
    <w:rsid w:val="00F936C6"/>
    <w:rsid w:val="00F9400C"/>
    <w:rsid w:val="00F940FB"/>
    <w:rsid w:val="00F941E3"/>
    <w:rsid w:val="00F942A0"/>
    <w:rsid w:val="00F94701"/>
    <w:rsid w:val="00F9479E"/>
    <w:rsid w:val="00F94E56"/>
    <w:rsid w:val="00F94EFC"/>
    <w:rsid w:val="00F95A53"/>
    <w:rsid w:val="00F9668D"/>
    <w:rsid w:val="00F9676F"/>
    <w:rsid w:val="00F96832"/>
    <w:rsid w:val="00F968D0"/>
    <w:rsid w:val="00F97171"/>
    <w:rsid w:val="00F973E3"/>
    <w:rsid w:val="00F97507"/>
    <w:rsid w:val="00F978BC"/>
    <w:rsid w:val="00F97C7A"/>
    <w:rsid w:val="00FA0553"/>
    <w:rsid w:val="00FA08AD"/>
    <w:rsid w:val="00FA0A96"/>
    <w:rsid w:val="00FA0B73"/>
    <w:rsid w:val="00FA1535"/>
    <w:rsid w:val="00FA1707"/>
    <w:rsid w:val="00FA25BF"/>
    <w:rsid w:val="00FA26B1"/>
    <w:rsid w:val="00FA2E12"/>
    <w:rsid w:val="00FA2FF3"/>
    <w:rsid w:val="00FA3506"/>
    <w:rsid w:val="00FA36D9"/>
    <w:rsid w:val="00FA387C"/>
    <w:rsid w:val="00FA39BE"/>
    <w:rsid w:val="00FA4D14"/>
    <w:rsid w:val="00FA4DA8"/>
    <w:rsid w:val="00FA4F75"/>
    <w:rsid w:val="00FA5397"/>
    <w:rsid w:val="00FA548C"/>
    <w:rsid w:val="00FA61DA"/>
    <w:rsid w:val="00FA69F9"/>
    <w:rsid w:val="00FA6DC9"/>
    <w:rsid w:val="00FA77E2"/>
    <w:rsid w:val="00FA788D"/>
    <w:rsid w:val="00FA79BE"/>
    <w:rsid w:val="00FB018D"/>
    <w:rsid w:val="00FB060F"/>
    <w:rsid w:val="00FB0D4D"/>
    <w:rsid w:val="00FB12E3"/>
    <w:rsid w:val="00FB1369"/>
    <w:rsid w:val="00FB1A39"/>
    <w:rsid w:val="00FB1A61"/>
    <w:rsid w:val="00FB26EE"/>
    <w:rsid w:val="00FB38DA"/>
    <w:rsid w:val="00FB3CEF"/>
    <w:rsid w:val="00FB40E6"/>
    <w:rsid w:val="00FB46EE"/>
    <w:rsid w:val="00FB4E55"/>
    <w:rsid w:val="00FB52C0"/>
    <w:rsid w:val="00FB55B4"/>
    <w:rsid w:val="00FB5B85"/>
    <w:rsid w:val="00FB5C33"/>
    <w:rsid w:val="00FB6571"/>
    <w:rsid w:val="00FB6E7F"/>
    <w:rsid w:val="00FB71F5"/>
    <w:rsid w:val="00FB7A4D"/>
    <w:rsid w:val="00FB7FE2"/>
    <w:rsid w:val="00FC0382"/>
    <w:rsid w:val="00FC06E3"/>
    <w:rsid w:val="00FC0B95"/>
    <w:rsid w:val="00FC1104"/>
    <w:rsid w:val="00FC1B34"/>
    <w:rsid w:val="00FC2A7F"/>
    <w:rsid w:val="00FC2AE1"/>
    <w:rsid w:val="00FC2BCC"/>
    <w:rsid w:val="00FC2E70"/>
    <w:rsid w:val="00FC320A"/>
    <w:rsid w:val="00FC3443"/>
    <w:rsid w:val="00FC3B3D"/>
    <w:rsid w:val="00FC3E3E"/>
    <w:rsid w:val="00FC418E"/>
    <w:rsid w:val="00FC51BA"/>
    <w:rsid w:val="00FC529D"/>
    <w:rsid w:val="00FC5696"/>
    <w:rsid w:val="00FC56DD"/>
    <w:rsid w:val="00FC58FD"/>
    <w:rsid w:val="00FC60F3"/>
    <w:rsid w:val="00FC6D15"/>
    <w:rsid w:val="00FC6F71"/>
    <w:rsid w:val="00FC7304"/>
    <w:rsid w:val="00FC7A2F"/>
    <w:rsid w:val="00FD034E"/>
    <w:rsid w:val="00FD060D"/>
    <w:rsid w:val="00FD066B"/>
    <w:rsid w:val="00FD06AA"/>
    <w:rsid w:val="00FD19BC"/>
    <w:rsid w:val="00FD1AD1"/>
    <w:rsid w:val="00FD1B91"/>
    <w:rsid w:val="00FD2639"/>
    <w:rsid w:val="00FD2659"/>
    <w:rsid w:val="00FD2E5C"/>
    <w:rsid w:val="00FD32F6"/>
    <w:rsid w:val="00FD411E"/>
    <w:rsid w:val="00FD43F1"/>
    <w:rsid w:val="00FD4463"/>
    <w:rsid w:val="00FD450F"/>
    <w:rsid w:val="00FD459E"/>
    <w:rsid w:val="00FD4848"/>
    <w:rsid w:val="00FD59F7"/>
    <w:rsid w:val="00FD74C7"/>
    <w:rsid w:val="00FD751A"/>
    <w:rsid w:val="00FD77B1"/>
    <w:rsid w:val="00FD785A"/>
    <w:rsid w:val="00FD7C53"/>
    <w:rsid w:val="00FE04CF"/>
    <w:rsid w:val="00FE1157"/>
    <w:rsid w:val="00FE1215"/>
    <w:rsid w:val="00FE15B2"/>
    <w:rsid w:val="00FE1665"/>
    <w:rsid w:val="00FE1BF7"/>
    <w:rsid w:val="00FE1E94"/>
    <w:rsid w:val="00FE1F95"/>
    <w:rsid w:val="00FE208A"/>
    <w:rsid w:val="00FE22D4"/>
    <w:rsid w:val="00FE2F79"/>
    <w:rsid w:val="00FE5756"/>
    <w:rsid w:val="00FE5958"/>
    <w:rsid w:val="00FE59A7"/>
    <w:rsid w:val="00FE5C40"/>
    <w:rsid w:val="00FE5D59"/>
    <w:rsid w:val="00FE6A68"/>
    <w:rsid w:val="00FF133D"/>
    <w:rsid w:val="00FF163E"/>
    <w:rsid w:val="00FF2042"/>
    <w:rsid w:val="00FF2109"/>
    <w:rsid w:val="00FF237F"/>
    <w:rsid w:val="00FF2397"/>
    <w:rsid w:val="00FF249B"/>
    <w:rsid w:val="00FF254C"/>
    <w:rsid w:val="00FF3129"/>
    <w:rsid w:val="00FF3BAE"/>
    <w:rsid w:val="00FF4088"/>
    <w:rsid w:val="00FF47E4"/>
    <w:rsid w:val="00FF4B7F"/>
    <w:rsid w:val="00FF507C"/>
    <w:rsid w:val="00FF5197"/>
    <w:rsid w:val="00FF53B1"/>
    <w:rsid w:val="00FF66C4"/>
    <w:rsid w:val="00FF6834"/>
    <w:rsid w:val="00FF6A72"/>
    <w:rsid w:val="00FF6BF5"/>
    <w:rsid w:val="00FF717E"/>
    <w:rsid w:val="00FF73E5"/>
    <w:rsid w:val="00FF783C"/>
    <w:rsid w:val="5EC44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qFormat/>
    <w:uiPriority w:val="99"/>
    <w:rPr>
      <w:color w:val="0000FF" w:themeColor="hyperlink"/>
      <w:u w:val="single"/>
      <w14:textFill>
        <w14:solidFill>
          <w14:schemeClr w14:val="hlink"/>
        </w14:solidFill>
      </w14:textFill>
    </w:rPr>
  </w:style>
  <w:style w:type="paragraph" w:styleId="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5116</Words>
  <Characters>5139</Characters>
  <Lines>38</Lines>
  <Paragraphs>10</Paragraphs>
  <TotalTime>22</TotalTime>
  <ScaleCrop>false</ScaleCrop>
  <LinksUpToDate>false</LinksUpToDate>
  <CharactersWithSpaces>5147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2022-11-24T00:56:00Z</dcterms:created>
  <dc:creator>未定义</dc:creator>
  <cp:lastModifiedBy>杨</cp:lastModifiedBy>
  <dcterms:modified xsi:type="dcterms:W3CDTF">2023-02-08T07:10:52Z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33FA77BFBB7D4D50BB2FA64C8102D0E1</vt:lpwstr>
  </property>
</Properties>
</file>