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2860" w:rsidRDefault="005D2860" w:rsidP="005D2860">
      <w:pPr>
        <w:pStyle w:val="a3"/>
        <w:shd w:val="clear" w:color="auto" w:fill="FFFFFF"/>
        <w:spacing w:before="0" w:beforeAutospacing="0" w:after="0" w:afterAutospacing="0" w:line="540" w:lineRule="atLeast"/>
        <w:ind w:firstLineChars="100" w:firstLine="522"/>
        <w:jc w:val="center"/>
        <w:textAlignment w:val="top"/>
        <w:rPr>
          <w:rFonts w:ascii="Arial" w:hAnsi="Arial" w:cs="Arial"/>
          <w:b/>
          <w:color w:val="000000"/>
          <w:sz w:val="52"/>
          <w:szCs w:val="52"/>
        </w:rPr>
      </w:pPr>
      <w:r w:rsidRPr="005D2860">
        <w:rPr>
          <w:rFonts w:ascii="Arial" w:hAnsi="Arial" w:cs="Arial" w:hint="eastAsia"/>
          <w:b/>
          <w:color w:val="000000"/>
          <w:sz w:val="52"/>
          <w:szCs w:val="52"/>
        </w:rPr>
        <w:t>沅江市不动产登记中心</w:t>
      </w:r>
      <w:r w:rsidR="002E7D0A">
        <w:rPr>
          <w:rFonts w:ascii="Arial" w:hAnsi="Arial" w:cs="Arial" w:hint="eastAsia"/>
          <w:b/>
          <w:color w:val="000000"/>
          <w:sz w:val="52"/>
          <w:szCs w:val="52"/>
        </w:rPr>
        <w:t>全面</w:t>
      </w:r>
      <w:r w:rsidR="00B7031A">
        <w:rPr>
          <w:rFonts w:ascii="Arial" w:hAnsi="Arial" w:cs="Arial" w:hint="eastAsia"/>
          <w:b/>
          <w:color w:val="000000"/>
          <w:sz w:val="52"/>
          <w:szCs w:val="52"/>
        </w:rPr>
        <w:t>推</w:t>
      </w:r>
      <w:r w:rsidRPr="005D2860">
        <w:rPr>
          <w:rFonts w:ascii="Arial" w:hAnsi="Arial" w:cs="Arial" w:hint="eastAsia"/>
          <w:b/>
          <w:color w:val="000000"/>
          <w:sz w:val="52"/>
          <w:szCs w:val="52"/>
        </w:rPr>
        <w:t>行“双图上证”</w:t>
      </w:r>
      <w:r w:rsidR="00B7031A">
        <w:rPr>
          <w:rFonts w:ascii="Arial" w:hAnsi="Arial" w:cs="Arial" w:hint="eastAsia"/>
          <w:b/>
          <w:color w:val="000000"/>
          <w:sz w:val="52"/>
          <w:szCs w:val="52"/>
        </w:rPr>
        <w:t>电子化</w:t>
      </w:r>
    </w:p>
    <w:p w:rsidR="00B17070" w:rsidRPr="005D2860" w:rsidRDefault="00B17070" w:rsidP="005D2860">
      <w:pPr>
        <w:pStyle w:val="a3"/>
        <w:shd w:val="clear" w:color="auto" w:fill="FFFFFF"/>
        <w:spacing w:before="0" w:beforeAutospacing="0" w:after="0" w:afterAutospacing="0" w:line="540" w:lineRule="atLeast"/>
        <w:ind w:firstLineChars="100" w:firstLine="522"/>
        <w:jc w:val="center"/>
        <w:textAlignment w:val="top"/>
        <w:rPr>
          <w:rFonts w:ascii="Arial" w:hAnsi="Arial" w:cs="Arial"/>
          <w:b/>
          <w:color w:val="000000"/>
          <w:sz w:val="52"/>
          <w:szCs w:val="52"/>
        </w:rPr>
      </w:pPr>
    </w:p>
    <w:p w:rsidR="00B7031A" w:rsidRDefault="00B7031A" w:rsidP="00B7031A">
      <w:pPr>
        <w:pStyle w:val="a3"/>
        <w:shd w:val="clear" w:color="auto" w:fill="FFFFFF"/>
        <w:spacing w:before="0" w:beforeAutospacing="0" w:after="0" w:afterAutospacing="0" w:line="540" w:lineRule="atLeast"/>
        <w:ind w:firstLine="465"/>
        <w:textAlignment w:val="top"/>
        <w:rPr>
          <w:rFonts w:ascii="Arial" w:hAnsi="Arial" w:cs="Arial"/>
          <w:color w:val="000000"/>
          <w:sz w:val="36"/>
          <w:szCs w:val="36"/>
        </w:rPr>
      </w:pPr>
      <w:r w:rsidRPr="00B17070">
        <w:rPr>
          <w:rFonts w:ascii="Arial" w:hAnsi="Arial" w:cs="Arial"/>
          <w:color w:val="000000"/>
          <w:sz w:val="36"/>
          <w:szCs w:val="36"/>
        </w:rPr>
        <w:t>近年来，</w:t>
      </w:r>
      <w:r w:rsidRPr="00B17070">
        <w:rPr>
          <w:rFonts w:ascii="Arial" w:hAnsi="Arial" w:cs="Arial" w:hint="eastAsia"/>
          <w:color w:val="000000"/>
          <w:sz w:val="36"/>
          <w:szCs w:val="36"/>
        </w:rPr>
        <w:t>沅江市不动产登记中心</w:t>
      </w:r>
      <w:r w:rsidRPr="00B17070">
        <w:rPr>
          <w:rFonts w:ascii="Arial" w:hAnsi="Arial" w:cs="Arial"/>
          <w:color w:val="000000"/>
          <w:sz w:val="36"/>
          <w:szCs w:val="36"/>
        </w:rPr>
        <w:t>不断开拓工作思路，创新工作方法，持续提升便民服务水平</w:t>
      </w:r>
      <w:r>
        <w:rPr>
          <w:rFonts w:ascii="Arial" w:hAnsi="Arial" w:cs="Arial"/>
          <w:color w:val="000000"/>
          <w:sz w:val="36"/>
          <w:szCs w:val="36"/>
        </w:rPr>
        <w:t>，</w:t>
      </w:r>
      <w:r w:rsidRPr="00B17070">
        <w:rPr>
          <w:rFonts w:ascii="Arial" w:hAnsi="Arial" w:cs="Arial"/>
          <w:color w:val="000000"/>
          <w:sz w:val="36"/>
          <w:szCs w:val="36"/>
        </w:rPr>
        <w:t>“</w:t>
      </w:r>
      <w:r w:rsidRPr="00B17070">
        <w:rPr>
          <w:rFonts w:ascii="Arial" w:hAnsi="Arial" w:cs="Arial" w:hint="eastAsia"/>
          <w:color w:val="000000"/>
          <w:sz w:val="36"/>
          <w:szCs w:val="36"/>
        </w:rPr>
        <w:t>双图上证</w:t>
      </w:r>
      <w:r w:rsidRPr="00B17070">
        <w:rPr>
          <w:rFonts w:ascii="Arial" w:hAnsi="Arial" w:cs="Arial"/>
          <w:color w:val="000000"/>
          <w:sz w:val="36"/>
          <w:szCs w:val="36"/>
        </w:rPr>
        <w:t>”</w:t>
      </w:r>
      <w:r>
        <w:rPr>
          <w:rFonts w:ascii="Arial" w:hAnsi="Arial" w:cs="Arial"/>
          <w:color w:val="000000"/>
          <w:sz w:val="36"/>
          <w:szCs w:val="36"/>
        </w:rPr>
        <w:t>电子化</w:t>
      </w:r>
      <w:r w:rsidRPr="00B17070">
        <w:rPr>
          <w:rFonts w:ascii="Arial" w:hAnsi="Arial" w:cs="Arial"/>
          <w:color w:val="000000"/>
          <w:sz w:val="36"/>
          <w:szCs w:val="36"/>
        </w:rPr>
        <w:t>是</w:t>
      </w:r>
      <w:r w:rsidR="003C6E79">
        <w:rPr>
          <w:rFonts w:ascii="Arial" w:hAnsi="Arial" w:cs="Arial"/>
          <w:color w:val="000000"/>
          <w:sz w:val="36"/>
          <w:szCs w:val="36"/>
        </w:rPr>
        <w:t>其</w:t>
      </w:r>
      <w:r>
        <w:rPr>
          <w:rFonts w:ascii="Arial" w:hAnsi="Arial" w:cs="Arial" w:hint="eastAsia"/>
          <w:color w:val="000000"/>
          <w:sz w:val="36"/>
          <w:szCs w:val="36"/>
        </w:rPr>
        <w:t>推行无纸化办公、</w:t>
      </w:r>
      <w:r w:rsidR="003C6E79">
        <w:rPr>
          <w:rFonts w:ascii="Arial" w:hAnsi="Arial" w:cs="Arial" w:hint="eastAsia"/>
          <w:color w:val="000000"/>
          <w:sz w:val="36"/>
          <w:szCs w:val="36"/>
        </w:rPr>
        <w:t>实现</w:t>
      </w:r>
      <w:r>
        <w:rPr>
          <w:rFonts w:ascii="Arial" w:hAnsi="Arial" w:cs="Arial" w:hint="eastAsia"/>
          <w:color w:val="000000"/>
          <w:sz w:val="36"/>
          <w:szCs w:val="36"/>
        </w:rPr>
        <w:t>数据共享、切实</w:t>
      </w:r>
      <w:r w:rsidRPr="00B17070">
        <w:rPr>
          <w:rFonts w:ascii="Arial" w:hAnsi="Arial" w:cs="Arial"/>
          <w:color w:val="000000"/>
          <w:sz w:val="36"/>
          <w:szCs w:val="36"/>
        </w:rPr>
        <w:t>提</w:t>
      </w:r>
      <w:r>
        <w:rPr>
          <w:rFonts w:ascii="Arial" w:hAnsi="Arial" w:cs="Arial"/>
          <w:color w:val="000000"/>
          <w:sz w:val="36"/>
          <w:szCs w:val="36"/>
        </w:rPr>
        <w:t>升</w:t>
      </w:r>
      <w:r w:rsidRPr="00B17070">
        <w:rPr>
          <w:rFonts w:ascii="Arial" w:hAnsi="Arial" w:cs="Arial"/>
          <w:color w:val="000000"/>
          <w:sz w:val="36"/>
          <w:szCs w:val="36"/>
        </w:rPr>
        <w:t>不动产登记服务能力的举措之一。</w:t>
      </w:r>
    </w:p>
    <w:p w:rsidR="00F775E3" w:rsidRDefault="00B7031A" w:rsidP="005D2860">
      <w:pPr>
        <w:pStyle w:val="a3"/>
        <w:shd w:val="clear" w:color="auto" w:fill="FFFFFF"/>
        <w:spacing w:before="0" w:beforeAutospacing="0" w:after="0" w:afterAutospacing="0" w:line="540" w:lineRule="atLeast"/>
        <w:ind w:firstLineChars="200" w:firstLine="720"/>
        <w:textAlignment w:val="top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color w:val="000000"/>
          <w:sz w:val="36"/>
          <w:szCs w:val="36"/>
        </w:rPr>
        <w:t>一直以来</w:t>
      </w:r>
      <w:r w:rsidR="003C6E79">
        <w:rPr>
          <w:rFonts w:ascii="Arial" w:hAnsi="Arial" w:cs="Arial"/>
          <w:color w:val="000000"/>
          <w:sz w:val="36"/>
          <w:szCs w:val="36"/>
        </w:rPr>
        <w:t>各地</w:t>
      </w:r>
      <w:r w:rsidR="007A1ACC">
        <w:rPr>
          <w:rFonts w:ascii="Arial" w:hAnsi="Arial" w:cs="Arial"/>
          <w:color w:val="000000"/>
          <w:sz w:val="36"/>
          <w:szCs w:val="36"/>
        </w:rPr>
        <w:t>登记机构</w:t>
      </w:r>
      <w:r w:rsidR="00EF35C9">
        <w:rPr>
          <w:rFonts w:ascii="Arial" w:hAnsi="Arial" w:cs="Arial"/>
          <w:color w:val="000000"/>
          <w:sz w:val="36"/>
          <w:szCs w:val="36"/>
        </w:rPr>
        <w:t>都在</w:t>
      </w:r>
      <w:r w:rsidR="003C6E79">
        <w:rPr>
          <w:rFonts w:ascii="Arial" w:hAnsi="Arial" w:cs="Arial"/>
          <w:color w:val="000000"/>
          <w:sz w:val="36"/>
          <w:szCs w:val="36"/>
        </w:rPr>
        <w:t>不</w:t>
      </w:r>
      <w:r w:rsidRPr="00B17070">
        <w:rPr>
          <w:rFonts w:ascii="Arial" w:hAnsi="Arial" w:cs="Arial"/>
          <w:color w:val="000000"/>
          <w:sz w:val="36"/>
          <w:szCs w:val="36"/>
        </w:rPr>
        <w:t>动产权证书</w:t>
      </w:r>
      <w:r w:rsidR="00EF35C9">
        <w:rPr>
          <w:rFonts w:ascii="Arial" w:hAnsi="Arial" w:cs="Arial"/>
          <w:color w:val="000000"/>
          <w:sz w:val="36"/>
          <w:szCs w:val="36"/>
        </w:rPr>
        <w:t>后页</w:t>
      </w:r>
      <w:r w:rsidRPr="00B17070">
        <w:rPr>
          <w:rFonts w:ascii="Arial" w:hAnsi="Arial" w:cs="Arial"/>
          <w:color w:val="000000"/>
          <w:sz w:val="36"/>
          <w:szCs w:val="36"/>
        </w:rPr>
        <w:t>附上</w:t>
      </w:r>
      <w:r w:rsidRPr="00B17070">
        <w:rPr>
          <w:rFonts w:ascii="Arial" w:hAnsi="Arial" w:cs="Arial" w:hint="eastAsia"/>
          <w:color w:val="000000"/>
          <w:sz w:val="36"/>
          <w:szCs w:val="36"/>
        </w:rPr>
        <w:t>纸质的</w:t>
      </w:r>
      <w:r w:rsidRPr="00B17070">
        <w:rPr>
          <w:rFonts w:ascii="Arial" w:hAnsi="Arial" w:cs="Arial"/>
          <w:color w:val="000000"/>
          <w:sz w:val="36"/>
          <w:szCs w:val="36"/>
        </w:rPr>
        <w:t>房屋分户平面图和宗地图，</w:t>
      </w:r>
      <w:r w:rsidR="00EF35C9">
        <w:rPr>
          <w:rFonts w:ascii="Arial" w:hAnsi="Arial" w:cs="Arial"/>
          <w:color w:val="000000"/>
          <w:sz w:val="36"/>
          <w:szCs w:val="36"/>
        </w:rPr>
        <w:t>沅江市不动产登记中心为全面</w:t>
      </w:r>
      <w:r>
        <w:rPr>
          <w:rFonts w:ascii="Arial" w:hAnsi="Arial" w:cs="Arial"/>
          <w:color w:val="000000"/>
          <w:sz w:val="36"/>
          <w:szCs w:val="36"/>
        </w:rPr>
        <w:t>推广不动产权证电子证照普及化，做到高效便民，</w:t>
      </w:r>
      <w:r w:rsidR="00EF35C9">
        <w:rPr>
          <w:rFonts w:ascii="Arial" w:hAnsi="Arial" w:cs="Arial"/>
          <w:color w:val="000000"/>
          <w:sz w:val="36"/>
          <w:szCs w:val="36"/>
        </w:rPr>
        <w:t>大力加速</w:t>
      </w:r>
      <w:r>
        <w:rPr>
          <w:rFonts w:ascii="Arial" w:hAnsi="Arial" w:cs="Arial"/>
          <w:color w:val="000000"/>
          <w:sz w:val="36"/>
          <w:szCs w:val="36"/>
        </w:rPr>
        <w:t>存量数据整合</w:t>
      </w:r>
      <w:r w:rsidR="00EF35C9">
        <w:rPr>
          <w:rFonts w:ascii="Arial" w:hAnsi="Arial" w:cs="Arial"/>
          <w:color w:val="000000"/>
          <w:sz w:val="36"/>
          <w:szCs w:val="36"/>
        </w:rPr>
        <w:t>和</w:t>
      </w:r>
      <w:r>
        <w:rPr>
          <w:rFonts w:ascii="Arial" w:hAnsi="Arial" w:cs="Arial"/>
          <w:color w:val="000000"/>
          <w:sz w:val="36"/>
          <w:szCs w:val="36"/>
        </w:rPr>
        <w:t>深度清理</w:t>
      </w:r>
      <w:r w:rsidR="00EF35C9">
        <w:rPr>
          <w:rFonts w:ascii="Arial" w:hAnsi="Arial" w:cs="Arial"/>
          <w:color w:val="000000"/>
          <w:sz w:val="36"/>
          <w:szCs w:val="36"/>
        </w:rPr>
        <w:t>进程，切实做好全省不动产</w:t>
      </w:r>
      <w:r w:rsidR="00EF35C9">
        <w:rPr>
          <w:rFonts w:ascii="Arial" w:hAnsi="Arial" w:cs="Arial"/>
          <w:color w:val="000000"/>
          <w:sz w:val="36"/>
          <w:szCs w:val="36"/>
        </w:rPr>
        <w:t>“</w:t>
      </w:r>
      <w:r w:rsidR="00EF35C9">
        <w:rPr>
          <w:rFonts w:ascii="Arial" w:hAnsi="Arial" w:cs="Arial"/>
          <w:color w:val="000000"/>
          <w:sz w:val="36"/>
          <w:szCs w:val="36"/>
        </w:rPr>
        <w:t>一库一平台</w:t>
      </w:r>
      <w:r w:rsidR="00EF35C9">
        <w:rPr>
          <w:rFonts w:ascii="Arial" w:hAnsi="Arial" w:cs="Arial"/>
          <w:color w:val="000000"/>
          <w:sz w:val="36"/>
          <w:szCs w:val="36"/>
        </w:rPr>
        <w:t>”</w:t>
      </w:r>
      <w:r w:rsidR="00EF35C9">
        <w:rPr>
          <w:rFonts w:ascii="Arial" w:hAnsi="Arial" w:cs="Arial"/>
          <w:color w:val="000000"/>
          <w:sz w:val="36"/>
          <w:szCs w:val="36"/>
        </w:rPr>
        <w:t>试点工作，</w:t>
      </w:r>
      <w:r w:rsidRPr="00B17070">
        <w:rPr>
          <w:rFonts w:ascii="Arial" w:hAnsi="Arial" w:cs="Arial"/>
          <w:color w:val="000000"/>
          <w:sz w:val="36"/>
          <w:szCs w:val="36"/>
        </w:rPr>
        <w:t>实施</w:t>
      </w:r>
      <w:r w:rsidR="00EF35C9" w:rsidRPr="00B17070">
        <w:rPr>
          <w:rFonts w:ascii="Arial" w:hAnsi="Arial" w:cs="Arial"/>
          <w:color w:val="000000"/>
          <w:sz w:val="36"/>
          <w:szCs w:val="36"/>
        </w:rPr>
        <w:t xml:space="preserve"> </w:t>
      </w:r>
      <w:r w:rsidRPr="00B17070">
        <w:rPr>
          <w:rFonts w:ascii="Arial" w:hAnsi="Arial" w:cs="Arial"/>
          <w:color w:val="000000"/>
          <w:sz w:val="36"/>
          <w:szCs w:val="36"/>
        </w:rPr>
        <w:t>“</w:t>
      </w:r>
      <w:r w:rsidRPr="00B17070">
        <w:rPr>
          <w:rFonts w:ascii="Arial" w:hAnsi="Arial" w:cs="Arial" w:hint="eastAsia"/>
          <w:color w:val="000000"/>
          <w:sz w:val="36"/>
          <w:szCs w:val="36"/>
        </w:rPr>
        <w:t>双图上证</w:t>
      </w:r>
      <w:r w:rsidRPr="00B17070">
        <w:rPr>
          <w:rFonts w:ascii="Arial" w:hAnsi="Arial" w:cs="Arial"/>
          <w:color w:val="000000"/>
          <w:sz w:val="36"/>
          <w:szCs w:val="36"/>
        </w:rPr>
        <w:t>”</w:t>
      </w:r>
      <w:r w:rsidR="00EF35C9">
        <w:rPr>
          <w:rFonts w:ascii="Arial" w:hAnsi="Arial" w:cs="Arial"/>
          <w:color w:val="000000"/>
          <w:sz w:val="36"/>
          <w:szCs w:val="36"/>
        </w:rPr>
        <w:t>电子化。</w:t>
      </w:r>
    </w:p>
    <w:p w:rsidR="00B7031A" w:rsidRDefault="00F775E3" w:rsidP="00F775E3">
      <w:pPr>
        <w:pStyle w:val="a3"/>
        <w:shd w:val="clear" w:color="auto" w:fill="FFFFFF"/>
        <w:spacing w:before="0" w:beforeAutospacing="0" w:after="0" w:afterAutospacing="0" w:line="540" w:lineRule="atLeast"/>
        <w:ind w:firstLineChars="200" w:firstLine="720"/>
        <w:textAlignment w:val="top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color w:val="000000"/>
          <w:sz w:val="36"/>
          <w:szCs w:val="36"/>
        </w:rPr>
        <w:t>即日起</w:t>
      </w:r>
      <w:r>
        <w:rPr>
          <w:rFonts w:ascii="Arial" w:hAnsi="Arial" w:cs="Arial"/>
          <w:color w:val="000000"/>
          <w:sz w:val="36"/>
          <w:szCs w:val="36"/>
        </w:rPr>
        <w:t>“</w:t>
      </w:r>
      <w:r>
        <w:rPr>
          <w:rFonts w:ascii="Arial" w:hAnsi="Arial" w:cs="Arial"/>
          <w:color w:val="000000"/>
          <w:sz w:val="36"/>
          <w:szCs w:val="36"/>
        </w:rPr>
        <w:t>双图上证</w:t>
      </w:r>
      <w:r>
        <w:rPr>
          <w:rFonts w:ascii="Arial" w:hAnsi="Arial" w:cs="Arial"/>
          <w:color w:val="000000"/>
          <w:sz w:val="36"/>
          <w:szCs w:val="36"/>
        </w:rPr>
        <w:t>”</w:t>
      </w:r>
      <w:r w:rsidR="00B7031A" w:rsidRPr="00B17070">
        <w:rPr>
          <w:rFonts w:ascii="Arial" w:hAnsi="Arial" w:cs="Arial"/>
          <w:color w:val="000000"/>
          <w:sz w:val="36"/>
          <w:szCs w:val="36"/>
        </w:rPr>
        <w:t>二维码将随同证书一起打印</w:t>
      </w:r>
      <w:r w:rsidR="00B7031A" w:rsidRPr="00B17070">
        <w:rPr>
          <w:rFonts w:ascii="Arial" w:hAnsi="Arial" w:cs="Arial" w:hint="eastAsia"/>
          <w:color w:val="000000"/>
          <w:sz w:val="36"/>
          <w:szCs w:val="36"/>
        </w:rPr>
        <w:t>在附图页上</w:t>
      </w:r>
      <w:r w:rsidR="00B7031A" w:rsidRPr="00B17070">
        <w:rPr>
          <w:rFonts w:ascii="Arial" w:hAnsi="Arial" w:cs="Arial"/>
          <w:color w:val="000000"/>
          <w:sz w:val="36"/>
          <w:szCs w:val="36"/>
        </w:rPr>
        <w:t>，</w:t>
      </w:r>
      <w:r>
        <w:rPr>
          <w:rFonts w:ascii="Arial" w:hAnsi="Arial" w:cs="Arial" w:hint="eastAsia"/>
          <w:color w:val="000000"/>
          <w:sz w:val="36"/>
          <w:szCs w:val="36"/>
        </w:rPr>
        <w:t>用户只需</w:t>
      </w:r>
      <w:r w:rsidRPr="00B17070">
        <w:rPr>
          <w:rFonts w:ascii="Arial" w:hAnsi="Arial" w:cs="Arial"/>
          <w:color w:val="000000"/>
          <w:sz w:val="36"/>
          <w:szCs w:val="36"/>
        </w:rPr>
        <w:t>用手机扫描证书</w:t>
      </w:r>
      <w:r w:rsidRPr="00B17070">
        <w:rPr>
          <w:rFonts w:ascii="Arial" w:hAnsi="Arial" w:cs="Arial" w:hint="eastAsia"/>
          <w:color w:val="000000"/>
          <w:sz w:val="36"/>
          <w:szCs w:val="36"/>
        </w:rPr>
        <w:t>附图页</w:t>
      </w:r>
      <w:r w:rsidRPr="00B17070">
        <w:rPr>
          <w:rFonts w:ascii="Arial" w:hAnsi="Arial" w:cs="Arial"/>
          <w:color w:val="000000"/>
          <w:sz w:val="36"/>
          <w:szCs w:val="36"/>
        </w:rPr>
        <w:t>上的二维码，房屋分户平面图、宗地图</w:t>
      </w:r>
      <w:r w:rsidRPr="00B17070">
        <w:rPr>
          <w:rFonts w:ascii="Arial" w:hAnsi="Arial" w:cs="Arial" w:hint="eastAsia"/>
          <w:color w:val="000000"/>
          <w:sz w:val="36"/>
          <w:szCs w:val="36"/>
        </w:rPr>
        <w:t>，</w:t>
      </w:r>
      <w:r w:rsidRPr="00B17070">
        <w:rPr>
          <w:rFonts w:ascii="Arial" w:hAnsi="Arial" w:cs="Arial"/>
          <w:color w:val="000000"/>
          <w:sz w:val="36"/>
          <w:szCs w:val="36"/>
        </w:rPr>
        <w:t>房屋坐落、宗地面积、房屋套内面积等信息</w:t>
      </w:r>
      <w:r w:rsidRPr="00B17070">
        <w:rPr>
          <w:rFonts w:ascii="Arial" w:hAnsi="Arial" w:cs="Arial" w:hint="eastAsia"/>
          <w:color w:val="000000"/>
          <w:sz w:val="36"/>
          <w:szCs w:val="36"/>
        </w:rPr>
        <w:t>即可</w:t>
      </w:r>
      <w:r w:rsidRPr="00B17070">
        <w:rPr>
          <w:rFonts w:ascii="Arial" w:hAnsi="Arial" w:cs="Arial"/>
          <w:color w:val="000000"/>
          <w:sz w:val="36"/>
          <w:szCs w:val="36"/>
        </w:rPr>
        <w:t>清晰可见。</w:t>
      </w:r>
      <w:r w:rsidRPr="00B17070">
        <w:rPr>
          <w:rFonts w:ascii="Arial" w:hAnsi="Arial" w:cs="Arial"/>
          <w:color w:val="000000"/>
          <w:sz w:val="36"/>
          <w:szCs w:val="36"/>
        </w:rPr>
        <w:t xml:space="preserve"> </w:t>
      </w:r>
      <w:r w:rsidR="00B7031A" w:rsidRPr="00B17070">
        <w:rPr>
          <w:rFonts w:ascii="Arial" w:hAnsi="Arial" w:cs="Arial"/>
          <w:color w:val="000000"/>
          <w:sz w:val="36"/>
          <w:szCs w:val="36"/>
        </w:rPr>
        <w:t>“</w:t>
      </w:r>
      <w:r w:rsidR="00B7031A" w:rsidRPr="00B17070">
        <w:rPr>
          <w:rFonts w:ascii="Arial" w:hAnsi="Arial" w:cs="Arial"/>
          <w:color w:val="000000"/>
          <w:sz w:val="36"/>
          <w:szCs w:val="36"/>
        </w:rPr>
        <w:t>贴图</w:t>
      </w:r>
      <w:r w:rsidR="00B7031A" w:rsidRPr="00B17070">
        <w:rPr>
          <w:rFonts w:ascii="Arial" w:hAnsi="Arial" w:cs="Arial"/>
          <w:color w:val="000000"/>
          <w:sz w:val="36"/>
          <w:szCs w:val="36"/>
        </w:rPr>
        <w:t>”</w:t>
      </w:r>
      <w:r w:rsidR="00B7031A" w:rsidRPr="00B17070">
        <w:rPr>
          <w:rFonts w:ascii="Arial" w:hAnsi="Arial" w:cs="Arial"/>
          <w:color w:val="000000"/>
          <w:sz w:val="36"/>
          <w:szCs w:val="36"/>
        </w:rPr>
        <w:t>过程被全部取代，有效提升了行政审批效能。</w:t>
      </w:r>
    </w:p>
    <w:p w:rsidR="009A5581" w:rsidRPr="00B17070" w:rsidRDefault="009A5581" w:rsidP="009A5581">
      <w:pPr>
        <w:pStyle w:val="a3"/>
        <w:shd w:val="clear" w:color="auto" w:fill="FFFFFF"/>
        <w:spacing w:before="0" w:beforeAutospacing="0" w:after="0" w:afterAutospacing="0" w:line="540" w:lineRule="atLeast"/>
        <w:textAlignment w:val="top"/>
        <w:rPr>
          <w:rFonts w:ascii="Arial" w:hAnsi="Arial" w:cs="Arial"/>
          <w:color w:val="000000"/>
          <w:sz w:val="36"/>
          <w:szCs w:val="36"/>
        </w:rPr>
      </w:pPr>
      <w:r w:rsidRPr="00B17070">
        <w:rPr>
          <w:rFonts w:ascii="Arial" w:hAnsi="Arial" w:cs="Arial"/>
          <w:color w:val="000000"/>
          <w:sz w:val="36"/>
          <w:szCs w:val="36"/>
        </w:rPr>
        <w:t xml:space="preserve">　　</w:t>
      </w:r>
    </w:p>
    <w:p w:rsidR="00B17070" w:rsidRPr="00B17070" w:rsidRDefault="00B17070" w:rsidP="009A5581">
      <w:pPr>
        <w:pStyle w:val="a3"/>
        <w:shd w:val="clear" w:color="auto" w:fill="FFFFFF"/>
        <w:spacing w:before="0" w:beforeAutospacing="0" w:after="0" w:afterAutospacing="0" w:line="540" w:lineRule="atLeast"/>
        <w:ind w:firstLine="465"/>
        <w:textAlignment w:val="top"/>
        <w:rPr>
          <w:rFonts w:ascii="Arial" w:hAnsi="Arial" w:cs="Arial"/>
          <w:color w:val="000000"/>
          <w:sz w:val="36"/>
          <w:szCs w:val="36"/>
        </w:rPr>
      </w:pPr>
    </w:p>
    <w:p w:rsidR="009A5581" w:rsidRPr="00B17070" w:rsidRDefault="009A5581" w:rsidP="009A5581">
      <w:pPr>
        <w:pStyle w:val="a3"/>
        <w:shd w:val="clear" w:color="auto" w:fill="FFFFFF"/>
        <w:spacing w:before="0" w:beforeAutospacing="0" w:after="0" w:afterAutospacing="0" w:line="540" w:lineRule="atLeast"/>
        <w:ind w:firstLine="465"/>
        <w:textAlignment w:val="top"/>
        <w:rPr>
          <w:rFonts w:ascii="Arial" w:hAnsi="Arial" w:cs="Arial"/>
          <w:color w:val="000000"/>
          <w:sz w:val="36"/>
          <w:szCs w:val="36"/>
        </w:rPr>
      </w:pPr>
      <w:r w:rsidRPr="00B17070">
        <w:rPr>
          <w:rFonts w:ascii="Arial" w:hAnsi="Arial" w:cs="Arial" w:hint="eastAsia"/>
          <w:color w:val="000000"/>
          <w:sz w:val="36"/>
          <w:szCs w:val="36"/>
        </w:rPr>
        <w:t>具体方法如下：</w:t>
      </w:r>
    </w:p>
    <w:p w:rsidR="009A5581" w:rsidRPr="00B17070" w:rsidRDefault="009A5581" w:rsidP="009A5581">
      <w:pPr>
        <w:pStyle w:val="a3"/>
        <w:shd w:val="clear" w:color="auto" w:fill="FFFFFF"/>
        <w:spacing w:before="0" w:beforeAutospacing="0" w:after="0" w:afterAutospacing="0" w:line="540" w:lineRule="atLeast"/>
        <w:ind w:firstLine="465"/>
        <w:textAlignment w:val="top"/>
        <w:rPr>
          <w:rFonts w:ascii="Arial" w:hAnsi="Arial" w:cs="Arial"/>
          <w:color w:val="000000"/>
          <w:sz w:val="36"/>
          <w:szCs w:val="36"/>
        </w:rPr>
      </w:pPr>
      <w:r w:rsidRPr="00B17070">
        <w:rPr>
          <w:rFonts w:ascii="Arial" w:hAnsi="Arial" w:cs="Arial" w:hint="eastAsia"/>
          <w:color w:val="000000"/>
          <w:sz w:val="36"/>
          <w:szCs w:val="36"/>
        </w:rPr>
        <w:t>方法一：手机打开支付宝</w:t>
      </w:r>
    </w:p>
    <w:p w:rsidR="009A5581" w:rsidRPr="00B17070" w:rsidRDefault="009A5581" w:rsidP="009A5581">
      <w:pPr>
        <w:pStyle w:val="a3"/>
        <w:shd w:val="clear" w:color="auto" w:fill="FFFFFF"/>
        <w:spacing w:before="0" w:beforeAutospacing="0" w:after="0" w:afterAutospacing="0" w:line="540" w:lineRule="atLeast"/>
        <w:ind w:firstLine="465"/>
        <w:textAlignment w:val="top"/>
        <w:rPr>
          <w:rFonts w:ascii="Arial" w:hAnsi="Arial" w:cs="Arial"/>
          <w:color w:val="000000"/>
          <w:sz w:val="36"/>
          <w:szCs w:val="36"/>
        </w:rPr>
      </w:pPr>
      <w:r w:rsidRPr="00B17070">
        <w:rPr>
          <w:rFonts w:ascii="Arial" w:hAnsi="Arial" w:cs="Arial" w:hint="eastAsia"/>
          <w:color w:val="000000"/>
          <w:sz w:val="36"/>
          <w:szCs w:val="36"/>
        </w:rPr>
        <w:t>搜索“湖南不动产”关注公众号注册后点击电子附图，扫描附图页上的二维码，查看宗地图和房屋分户平面图；</w:t>
      </w:r>
    </w:p>
    <w:p w:rsidR="00B17070" w:rsidRDefault="00984E89" w:rsidP="00002FD4">
      <w:pPr>
        <w:pStyle w:val="a3"/>
        <w:shd w:val="clear" w:color="auto" w:fill="FFFFFF"/>
        <w:spacing w:before="0" w:beforeAutospacing="0" w:after="0" w:afterAutospacing="0" w:line="540" w:lineRule="atLeast"/>
        <w:ind w:firstLine="465"/>
        <w:jc w:val="right"/>
        <w:textAlignment w:val="top"/>
        <w:rPr>
          <w:rFonts w:ascii="Arial" w:hAnsi="Arial" w:cs="Arial"/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2483182" cy="494474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5582" cy="500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7070">
        <w:rPr>
          <w:noProof/>
        </w:rPr>
        <w:drawing>
          <wp:inline distT="0" distB="0" distL="0" distR="0">
            <wp:extent cx="2453640" cy="494474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4918" cy="4987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2FD4">
        <w:rPr>
          <w:noProof/>
        </w:rPr>
        <w:drawing>
          <wp:inline distT="0" distB="0" distL="0" distR="0">
            <wp:extent cx="2661623" cy="3484196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825" cy="3568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2FD4" w:rsidRPr="00002FD4">
        <w:rPr>
          <w:rFonts w:ascii="Arial" w:hAnsi="Arial" w:cs="Arial"/>
          <w:noProof/>
          <w:color w:val="000000"/>
        </w:rPr>
        <w:drawing>
          <wp:inline distT="0" distB="0" distL="0" distR="0">
            <wp:extent cx="2279650" cy="3493477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09" cy="358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221" w:rsidRDefault="00B20221" w:rsidP="00B20221">
      <w:pPr>
        <w:pStyle w:val="a3"/>
        <w:shd w:val="clear" w:color="auto" w:fill="FFFFFF"/>
        <w:spacing w:before="0" w:beforeAutospacing="0" w:after="0" w:afterAutospacing="0" w:line="540" w:lineRule="atLeast"/>
        <w:ind w:firstLine="465"/>
        <w:jc w:val="center"/>
        <w:textAlignment w:val="top"/>
        <w:rPr>
          <w:rFonts w:ascii="Arial" w:hAnsi="Arial" w:cs="Arial"/>
          <w:color w:val="000000"/>
        </w:rPr>
      </w:pPr>
    </w:p>
    <w:p w:rsidR="009A5581" w:rsidRDefault="009A5581" w:rsidP="009A5581">
      <w:pPr>
        <w:pStyle w:val="a3"/>
        <w:shd w:val="clear" w:color="auto" w:fill="FFFFFF"/>
        <w:spacing w:before="0" w:beforeAutospacing="0" w:after="0" w:afterAutospacing="0" w:line="540" w:lineRule="atLeast"/>
        <w:ind w:firstLine="465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 w:hint="eastAsia"/>
          <w:color w:val="000000"/>
        </w:rPr>
        <w:lastRenderedPageBreak/>
        <w:t>方法二：手机打开微信</w:t>
      </w:r>
    </w:p>
    <w:p w:rsidR="009A5581" w:rsidRDefault="009A5581" w:rsidP="005D2860">
      <w:pPr>
        <w:pStyle w:val="a3"/>
        <w:shd w:val="clear" w:color="auto" w:fill="FFFFFF"/>
        <w:spacing w:before="0" w:beforeAutospacing="0" w:after="0" w:afterAutospacing="0" w:line="540" w:lineRule="atLeast"/>
        <w:ind w:firstLine="465"/>
        <w:textAlignment w:val="top"/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 w:hint="eastAsia"/>
          <w:color w:val="000000"/>
        </w:rPr>
        <w:t>搜索“湖南不动产”</w:t>
      </w:r>
      <w:r w:rsidR="005D2860">
        <w:rPr>
          <w:rFonts w:ascii="Arial" w:hAnsi="Arial" w:cs="Arial" w:hint="eastAsia"/>
          <w:color w:val="000000"/>
        </w:rPr>
        <w:t>关注公众号注册后点击办事大厅</w:t>
      </w:r>
      <w:r w:rsidR="005D2860">
        <w:rPr>
          <w:rFonts w:ascii="Arial" w:hAnsi="Arial" w:cs="Arial" w:hint="eastAsia"/>
          <w:color w:val="333333"/>
          <w:shd w:val="clear" w:color="auto" w:fill="FFFFFF"/>
        </w:rPr>
        <w:t>→我要查询→电子附图，扫描附图页上的二维码，长按图片保存至手机，手机相册查看宗地图和房屋平面分户图。</w:t>
      </w:r>
    </w:p>
    <w:p w:rsidR="008A6FF4" w:rsidRDefault="008A6FF4" w:rsidP="005D2860">
      <w:pPr>
        <w:pStyle w:val="a3"/>
        <w:shd w:val="clear" w:color="auto" w:fill="FFFFFF"/>
        <w:spacing w:before="0" w:beforeAutospacing="0" w:after="0" w:afterAutospacing="0" w:line="540" w:lineRule="atLeast"/>
        <w:ind w:firstLine="465"/>
        <w:textAlignment w:val="top"/>
        <w:rPr>
          <w:rFonts w:ascii="Arial" w:hAnsi="Arial" w:cs="Arial"/>
          <w:color w:val="333333"/>
          <w:shd w:val="clear" w:color="auto" w:fill="FFFFFF"/>
        </w:rPr>
      </w:pPr>
    </w:p>
    <w:p w:rsidR="00B47240" w:rsidRDefault="00B47240" w:rsidP="005D2860">
      <w:pPr>
        <w:pStyle w:val="a3"/>
        <w:shd w:val="clear" w:color="auto" w:fill="FFFFFF"/>
        <w:spacing w:before="0" w:beforeAutospacing="0" w:after="0" w:afterAutospacing="0" w:line="540" w:lineRule="atLeast"/>
        <w:ind w:firstLine="465"/>
        <w:textAlignment w:val="top"/>
        <w:rPr>
          <w:rFonts w:ascii="Arial" w:hAnsi="Arial" w:cs="Arial"/>
          <w:color w:val="333333"/>
          <w:shd w:val="clear" w:color="auto" w:fill="FFFFFF"/>
        </w:rPr>
      </w:pPr>
      <w:r>
        <w:rPr>
          <w:noProof/>
        </w:rPr>
        <w:drawing>
          <wp:inline distT="0" distB="0" distL="0" distR="0">
            <wp:extent cx="2465306" cy="534162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9311" cy="5350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58271" cy="532638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9839" cy="5329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E89" w:rsidRDefault="00B17070" w:rsidP="00A40450">
      <w:pPr>
        <w:pStyle w:val="a3"/>
        <w:shd w:val="clear" w:color="auto" w:fill="FFFFFF"/>
        <w:spacing w:before="0" w:beforeAutospacing="0" w:after="0" w:afterAutospacing="0" w:line="540" w:lineRule="atLeast"/>
        <w:ind w:firstLine="465"/>
        <w:textAlignment w:val="top"/>
        <w:rPr>
          <w:rFonts w:ascii="Arial" w:hAnsi="Arial" w:cs="Arial"/>
          <w:color w:val="333333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1539875" cy="2731477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151" cy="2918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6FF4">
        <w:rPr>
          <w:noProof/>
        </w:rPr>
        <w:drawing>
          <wp:inline distT="0" distB="0" distL="0" distR="0">
            <wp:extent cx="1729740" cy="2713892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976" cy="286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6FF4" w:rsidRPr="008A6FF4">
        <w:rPr>
          <w:rFonts w:ascii="Arial" w:hAnsi="Arial" w:cs="Arial"/>
          <w:noProof/>
          <w:color w:val="333333"/>
          <w:shd w:val="clear" w:color="auto" w:fill="FFFFFF"/>
        </w:rPr>
        <w:drawing>
          <wp:inline distT="0" distB="0" distL="0" distR="0">
            <wp:extent cx="1640840" cy="2719754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744" cy="278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E89" w:rsidRDefault="00984E89" w:rsidP="00A40450">
      <w:pPr>
        <w:pStyle w:val="a3"/>
        <w:shd w:val="clear" w:color="auto" w:fill="FFFFFF"/>
        <w:spacing w:before="0" w:beforeAutospacing="0" w:after="0" w:afterAutospacing="0" w:line="540" w:lineRule="atLeast"/>
        <w:ind w:firstLine="465"/>
        <w:textAlignment w:val="top"/>
        <w:rPr>
          <w:rFonts w:ascii="Arial" w:hAnsi="Arial" w:cs="Arial"/>
          <w:color w:val="000000"/>
        </w:rPr>
      </w:pPr>
    </w:p>
    <w:p w:rsidR="003C64FB" w:rsidRDefault="009A5581" w:rsidP="00A40450">
      <w:pPr>
        <w:pStyle w:val="a3"/>
        <w:shd w:val="clear" w:color="auto" w:fill="FFFFFF"/>
        <w:spacing w:before="0" w:beforeAutospacing="0" w:after="0" w:afterAutospacing="0" w:line="540" w:lineRule="atLeast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　</w:t>
      </w:r>
      <w:r w:rsidR="00A40450">
        <w:rPr>
          <w:rFonts w:ascii="Arial" w:hAnsi="Arial" w:cs="Arial" w:hint="eastAsia"/>
          <w:color w:val="000000"/>
        </w:rPr>
        <w:t xml:space="preserve"> </w:t>
      </w:r>
      <w:r w:rsidR="00A40450">
        <w:rPr>
          <w:rFonts w:ascii="Arial" w:hAnsi="Arial" w:cs="Arial"/>
          <w:color w:val="000000"/>
        </w:rPr>
        <w:t xml:space="preserve">                                                                         </w:t>
      </w:r>
      <w:r w:rsidR="003C64FB">
        <w:rPr>
          <w:rFonts w:ascii="Arial" w:hAnsi="Arial" w:cs="Arial" w:hint="eastAsia"/>
          <w:color w:val="000000"/>
        </w:rPr>
        <w:t xml:space="preserve">   </w:t>
      </w:r>
      <w:r w:rsidR="003C64FB">
        <w:rPr>
          <w:rFonts w:ascii="Arial" w:hAnsi="Arial" w:cs="Arial" w:hint="eastAsia"/>
          <w:color w:val="000000"/>
        </w:rPr>
        <w:t>沅江市不动产登记中心</w:t>
      </w:r>
    </w:p>
    <w:p w:rsidR="003C64FB" w:rsidRDefault="003C64FB" w:rsidP="009A5581">
      <w:pPr>
        <w:pStyle w:val="a3"/>
        <w:shd w:val="clear" w:color="auto" w:fill="FFFFFF"/>
        <w:spacing w:before="0" w:beforeAutospacing="0" w:after="0" w:afterAutospacing="0" w:line="540" w:lineRule="atLeast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 w:hint="eastAsia"/>
          <w:color w:val="000000"/>
        </w:rPr>
        <w:t xml:space="preserve">                                                                                    2022</w:t>
      </w:r>
      <w:r>
        <w:rPr>
          <w:rFonts w:ascii="Arial" w:hAnsi="Arial" w:cs="Arial" w:hint="eastAsia"/>
          <w:color w:val="000000"/>
        </w:rPr>
        <w:t>年</w:t>
      </w:r>
      <w:r>
        <w:rPr>
          <w:rFonts w:ascii="Arial" w:hAnsi="Arial" w:cs="Arial" w:hint="eastAsia"/>
          <w:color w:val="000000"/>
        </w:rPr>
        <w:t>12</w:t>
      </w:r>
      <w:r>
        <w:rPr>
          <w:rFonts w:ascii="Arial" w:hAnsi="Arial" w:cs="Arial" w:hint="eastAsia"/>
          <w:color w:val="000000"/>
        </w:rPr>
        <w:t>月</w:t>
      </w:r>
      <w:r w:rsidR="0077303A">
        <w:rPr>
          <w:rFonts w:ascii="Arial" w:hAnsi="Arial" w:cs="Arial" w:hint="eastAsia"/>
          <w:color w:val="000000"/>
        </w:rPr>
        <w:t>30</w:t>
      </w:r>
      <w:r>
        <w:rPr>
          <w:rFonts w:ascii="Arial" w:hAnsi="Arial" w:cs="Arial" w:hint="eastAsia"/>
          <w:color w:val="000000"/>
        </w:rPr>
        <w:t>日</w:t>
      </w:r>
    </w:p>
    <w:p w:rsidR="004358AB" w:rsidRDefault="004358AB" w:rsidP="00D31D50">
      <w:pPr>
        <w:spacing w:line="220" w:lineRule="atLeast"/>
      </w:pP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57E4" w:rsidRDefault="00AD57E4" w:rsidP="008D59EC">
      <w:pPr>
        <w:spacing w:after="0"/>
      </w:pPr>
      <w:r>
        <w:separator/>
      </w:r>
    </w:p>
  </w:endnote>
  <w:endnote w:type="continuationSeparator" w:id="0">
    <w:p w:rsidR="00AD57E4" w:rsidRDefault="00AD57E4" w:rsidP="008D59EC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57E4" w:rsidRDefault="00AD57E4" w:rsidP="008D59EC">
      <w:pPr>
        <w:spacing w:after="0"/>
      </w:pPr>
      <w:r>
        <w:separator/>
      </w:r>
    </w:p>
  </w:footnote>
  <w:footnote w:type="continuationSeparator" w:id="0">
    <w:p w:rsidR="00AD57E4" w:rsidRDefault="00AD57E4" w:rsidP="008D59EC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/>
  <w:defaultTabStop w:val="720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002FD4"/>
    <w:rsid w:val="00170180"/>
    <w:rsid w:val="0027591D"/>
    <w:rsid w:val="002E7D0A"/>
    <w:rsid w:val="00323B43"/>
    <w:rsid w:val="003C64FB"/>
    <w:rsid w:val="003C6E79"/>
    <w:rsid w:val="003D37D8"/>
    <w:rsid w:val="00406882"/>
    <w:rsid w:val="00426133"/>
    <w:rsid w:val="004358AB"/>
    <w:rsid w:val="004F1BFE"/>
    <w:rsid w:val="005D2860"/>
    <w:rsid w:val="0077303A"/>
    <w:rsid w:val="007A1ACC"/>
    <w:rsid w:val="008A6FF4"/>
    <w:rsid w:val="008B7726"/>
    <w:rsid w:val="008C018D"/>
    <w:rsid w:val="008D59EC"/>
    <w:rsid w:val="00984E89"/>
    <w:rsid w:val="009A5581"/>
    <w:rsid w:val="009B507F"/>
    <w:rsid w:val="009C141C"/>
    <w:rsid w:val="00A4022E"/>
    <w:rsid w:val="00A40450"/>
    <w:rsid w:val="00AD57E4"/>
    <w:rsid w:val="00B17070"/>
    <w:rsid w:val="00B20221"/>
    <w:rsid w:val="00B47240"/>
    <w:rsid w:val="00B7031A"/>
    <w:rsid w:val="00CB36D8"/>
    <w:rsid w:val="00D31D50"/>
    <w:rsid w:val="00DE2CCB"/>
    <w:rsid w:val="00DF681E"/>
    <w:rsid w:val="00EF35C9"/>
    <w:rsid w:val="00F775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A5581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paragraph" w:styleId="a4">
    <w:name w:val="header"/>
    <w:basedOn w:val="a"/>
    <w:link w:val="Char"/>
    <w:uiPriority w:val="99"/>
    <w:unhideWhenUsed/>
    <w:rsid w:val="008D59EC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8D59EC"/>
    <w:rPr>
      <w:rFonts w:ascii="Tahoma" w:hAnsi="Tahoma"/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8D59EC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8D59EC"/>
    <w:rPr>
      <w:rFonts w:ascii="Tahoma" w:hAnsi="Tahoma"/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F775E3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F775E3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16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105</Words>
  <Characters>603</Characters>
  <Application>Microsoft Office Word</Application>
  <DocSecurity>0</DocSecurity>
  <Lines>5</Lines>
  <Paragraphs>1</Paragraphs>
  <ScaleCrop>false</ScaleCrop>
  <Company/>
  <LinksUpToDate>false</LinksUpToDate>
  <CharactersWithSpaces>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cp:lastPrinted>2022-12-30T01:41:00Z</cp:lastPrinted>
  <dcterms:created xsi:type="dcterms:W3CDTF">2022-12-30T03:45:00Z</dcterms:created>
  <dcterms:modified xsi:type="dcterms:W3CDTF">2022-12-30T03:45:00Z</dcterms:modified>
</cp:coreProperties>
</file>