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</w:t>
      </w:r>
      <w:r>
        <w:rPr>
          <w:rFonts w:hint="eastAsia" w:asciiTheme="majorHAnsi"/>
          <w:sz w:val="44"/>
          <w:szCs w:val="44"/>
        </w:rPr>
        <w:t xml:space="preserve">  </w:t>
      </w:r>
      <w:r>
        <w:rPr>
          <w:rFonts w:asciiTheme="majorHAnsi"/>
          <w:sz w:val="44"/>
          <w:szCs w:val="44"/>
        </w:rPr>
        <w:t>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卫生健康</w:t>
      </w:r>
      <w:r>
        <w:rPr>
          <w:rFonts w:hint="eastAsia" w:asciiTheme="minorEastAsia" w:hAnsiTheme="minorEastAsia"/>
          <w:sz w:val="32"/>
          <w:szCs w:val="32"/>
        </w:rPr>
        <w:t>局202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年部门预算编制说明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年市沅江市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卫生健康</w:t>
      </w:r>
      <w:r>
        <w:rPr>
          <w:rFonts w:hint="eastAsia" w:asciiTheme="minorEastAsia" w:hAnsiTheme="minorEastAsia"/>
          <w:sz w:val="32"/>
          <w:szCs w:val="32"/>
        </w:rPr>
        <w:t>局部门预算公开表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1、收支总表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2、收入总表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3、支出总表 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4、支出预算分类汇总表（按政府预算经济分类）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5、支出预算分类汇总表（按部门预算经济分类）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6、财政拨款收支总表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7、一般公共预算支出表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8、一般公共预算基本支出表--人员经费(工资福利支出)(按政府预算经济分类)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9、一般公共预算基本支出表--人员经费(工资福利支出)(按部门预算经济分类)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10、一般公共预算基本支出表--人员经费(对个人和家庭的补助)(按政府预算经济分类)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11、一般公共预算基本支出表--人员经费(对个人和家庭的补助)（按部门预算经济分类）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12、一般公共预算基本支出表--公用经费(商品和服务支出)（按政府预算经济分类）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13、一般公共预算基本支出表--公用经费(商品和服务支出)(按部门预算经济分类)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14、一般公共预算“三公”经费支出表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15、政府性基金预算支出表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16、政府性基金预算支出分类汇总表（按政府预算经济分类）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17、政府性基金预算支出分类汇总表（按部门预算经济分类）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18、国有资本经营预算表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19、财政专户管理资金预算支出表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20、专项资金预算汇总表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21、其他项目支出绩效目标表22、部门整体支出绩效目标表</w:t>
      </w:r>
    </w:p>
    <w:p>
      <w:pPr>
        <w:pStyle w:val="6"/>
        <w:numPr>
          <w:numId w:val="0"/>
        </w:numPr>
        <w:ind w:left="480" w:leftChars="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1A3593"/>
    <w:multiLevelType w:val="multilevel"/>
    <w:tmpl w:val="791A35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JjMDk4YzMzYWRiMDM2ZjgxODU1YTE2MTJmYWYxYmQifQ=="/>
  </w:docVars>
  <w:rsids>
    <w:rsidRoot w:val="6DC07DBF"/>
    <w:rsid w:val="00216963"/>
    <w:rsid w:val="00FC6D1C"/>
    <w:rsid w:val="10E669FE"/>
    <w:rsid w:val="13864584"/>
    <w:rsid w:val="164D2376"/>
    <w:rsid w:val="1DA97F39"/>
    <w:rsid w:val="20EE7BDF"/>
    <w:rsid w:val="2EBF5F1F"/>
    <w:rsid w:val="4C752B14"/>
    <w:rsid w:val="62987D83"/>
    <w:rsid w:val="6DC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120</Characters>
  <Lines>6</Lines>
  <Paragraphs>1</Paragraphs>
  <TotalTime>0</TotalTime>
  <ScaleCrop>false</ScaleCrop>
  <LinksUpToDate>false</LinksUpToDate>
  <CharactersWithSpaces>122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秋风落叶</cp:lastModifiedBy>
  <dcterms:modified xsi:type="dcterms:W3CDTF">2022-05-27T08:18:49Z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11CB01AE9F404E348EB38D099F2AFB7D</vt:lpwstr>
  </property>
</Properties>
</file>