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HAnsi"/>
          <w:sz w:val="44"/>
          <w:szCs w:val="44"/>
        </w:rPr>
      </w:pPr>
      <w:r>
        <w:rPr>
          <w:rFonts w:asciiTheme="majorHAnsi"/>
          <w:sz w:val="44"/>
          <w:szCs w:val="44"/>
        </w:rPr>
        <w:t>目</w:t>
      </w:r>
      <w:r>
        <w:rPr>
          <w:rFonts w:hint="eastAsia" w:asciiTheme="majorHAnsi"/>
          <w:sz w:val="44"/>
          <w:szCs w:val="44"/>
        </w:rPr>
        <w:t xml:space="preserve">  </w:t>
      </w:r>
      <w:r>
        <w:rPr>
          <w:rFonts w:asciiTheme="majorHAnsi"/>
          <w:sz w:val="44"/>
          <w:szCs w:val="44"/>
        </w:rPr>
        <w:t>录</w:t>
      </w:r>
    </w:p>
    <w:p>
      <w:pPr>
        <w:rPr>
          <w:rFonts w:asciiTheme="minorEastAsia" w:hAnsiTheme="minorEastAsia"/>
          <w:sz w:val="44"/>
          <w:szCs w:val="44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沅江市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卫生健康</w:t>
      </w:r>
      <w:r>
        <w:rPr>
          <w:rFonts w:hint="eastAsia" w:asciiTheme="minorEastAsia" w:hAnsiTheme="minorEastAsia"/>
          <w:sz w:val="32"/>
          <w:szCs w:val="32"/>
        </w:rPr>
        <w:t>局202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/>
          <w:sz w:val="32"/>
          <w:szCs w:val="32"/>
        </w:rPr>
        <w:t>年部门预算编制说明</w:t>
      </w:r>
    </w:p>
    <w:p>
      <w:pPr>
        <w:pStyle w:val="6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/>
          <w:sz w:val="32"/>
          <w:szCs w:val="32"/>
        </w:rPr>
        <w:t>年市沅江市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卫生健康</w:t>
      </w:r>
      <w:r>
        <w:rPr>
          <w:rFonts w:hint="eastAsia" w:asciiTheme="minorEastAsia" w:hAnsiTheme="minorEastAsia"/>
          <w:sz w:val="32"/>
          <w:szCs w:val="32"/>
        </w:rPr>
        <w:t>局部门预算公开表</w:t>
      </w:r>
    </w:p>
    <w:p>
      <w:pPr>
        <w:pStyle w:val="6"/>
        <w:numPr>
          <w:ilvl w:val="0"/>
          <w:numId w:val="0"/>
        </w:numPr>
        <w:ind w:leftChars="200" w:firstLine="640" w:firstLineChars="200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1、收支总表</w:t>
      </w:r>
    </w:p>
    <w:p>
      <w:pPr>
        <w:pStyle w:val="6"/>
        <w:numPr>
          <w:ilvl w:val="0"/>
          <w:numId w:val="0"/>
        </w:numPr>
        <w:ind w:leftChars="200" w:firstLine="640" w:firstLineChars="200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2、收入总表</w:t>
      </w:r>
    </w:p>
    <w:p>
      <w:pPr>
        <w:pStyle w:val="6"/>
        <w:numPr>
          <w:ilvl w:val="0"/>
          <w:numId w:val="0"/>
        </w:numPr>
        <w:ind w:leftChars="200" w:firstLine="640" w:firstLineChars="200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3、支出总表 </w:t>
      </w:r>
    </w:p>
    <w:p>
      <w:pPr>
        <w:pStyle w:val="6"/>
        <w:numPr>
          <w:ilvl w:val="0"/>
          <w:numId w:val="0"/>
        </w:numPr>
        <w:ind w:leftChars="200" w:firstLine="640" w:firstLineChars="200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4、支出预算分类汇总表（按政府预算经济分类）</w:t>
      </w:r>
    </w:p>
    <w:p>
      <w:pPr>
        <w:pStyle w:val="6"/>
        <w:numPr>
          <w:ilvl w:val="0"/>
          <w:numId w:val="0"/>
        </w:numPr>
        <w:ind w:leftChars="200" w:firstLine="640" w:firstLineChars="200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5、支出预算分类汇总表（按部门预算经济分类）</w:t>
      </w:r>
    </w:p>
    <w:p>
      <w:pPr>
        <w:pStyle w:val="6"/>
        <w:numPr>
          <w:ilvl w:val="0"/>
          <w:numId w:val="0"/>
        </w:numPr>
        <w:ind w:leftChars="200" w:firstLine="640" w:firstLineChars="200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6、财政拨款收支总表</w:t>
      </w:r>
    </w:p>
    <w:p>
      <w:pPr>
        <w:pStyle w:val="6"/>
        <w:numPr>
          <w:ilvl w:val="0"/>
          <w:numId w:val="0"/>
        </w:numPr>
        <w:ind w:leftChars="200" w:firstLine="640" w:firstLineChars="200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7、一般公共预算支出表</w:t>
      </w:r>
    </w:p>
    <w:p>
      <w:pPr>
        <w:pStyle w:val="6"/>
        <w:numPr>
          <w:ilvl w:val="0"/>
          <w:numId w:val="0"/>
        </w:numPr>
        <w:ind w:leftChars="200" w:firstLine="640" w:firstLineChars="200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8、一般公共预算基本支出表--人员经费(工资福利支出)(按政府预算经济分类)</w:t>
      </w:r>
    </w:p>
    <w:p>
      <w:pPr>
        <w:pStyle w:val="6"/>
        <w:numPr>
          <w:ilvl w:val="0"/>
          <w:numId w:val="0"/>
        </w:numPr>
        <w:ind w:leftChars="200" w:firstLine="640" w:firstLineChars="200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9、一般公共预算基本支出表--人员经费(工资福利支出)(按部门预算经济分类)</w:t>
      </w:r>
    </w:p>
    <w:p>
      <w:pPr>
        <w:pStyle w:val="6"/>
        <w:numPr>
          <w:ilvl w:val="0"/>
          <w:numId w:val="0"/>
        </w:numPr>
        <w:ind w:leftChars="200" w:firstLine="640" w:firstLineChars="200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10、一般公共预算基本支出表--人员经费(对个人和家庭的补助)(按政府预算经济分类)</w:t>
      </w:r>
    </w:p>
    <w:p>
      <w:pPr>
        <w:pStyle w:val="6"/>
        <w:numPr>
          <w:ilvl w:val="0"/>
          <w:numId w:val="0"/>
        </w:numPr>
        <w:ind w:leftChars="200" w:firstLine="640" w:firstLineChars="200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11、一般公共预算基本支出表--人员经费(对个人和家庭的补助)（按部门预算经济分类）</w:t>
      </w:r>
    </w:p>
    <w:p>
      <w:pPr>
        <w:pStyle w:val="6"/>
        <w:numPr>
          <w:ilvl w:val="0"/>
          <w:numId w:val="0"/>
        </w:numPr>
        <w:ind w:leftChars="200" w:firstLine="640" w:firstLineChars="200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12、一般公共预算基本支出表--公用经费(商品和服务支出)（按政府预算经济分类）</w:t>
      </w:r>
    </w:p>
    <w:p>
      <w:pPr>
        <w:pStyle w:val="6"/>
        <w:numPr>
          <w:ilvl w:val="0"/>
          <w:numId w:val="0"/>
        </w:numPr>
        <w:ind w:leftChars="200" w:firstLine="640" w:firstLineChars="200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13、一般公共预算基本支出表--公用经费(商品和服务支出)(按部门预算经济分类)</w:t>
      </w:r>
    </w:p>
    <w:p>
      <w:pPr>
        <w:pStyle w:val="6"/>
        <w:numPr>
          <w:ilvl w:val="0"/>
          <w:numId w:val="0"/>
        </w:numPr>
        <w:ind w:leftChars="200" w:firstLine="640" w:firstLineChars="200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14、一般公共预算“三公”经费支出表</w:t>
      </w:r>
    </w:p>
    <w:p>
      <w:pPr>
        <w:pStyle w:val="6"/>
        <w:numPr>
          <w:ilvl w:val="0"/>
          <w:numId w:val="0"/>
        </w:numPr>
        <w:ind w:leftChars="200" w:firstLine="640" w:firstLineChars="200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15、政府性基金预算支出表</w:t>
      </w:r>
    </w:p>
    <w:p>
      <w:pPr>
        <w:pStyle w:val="6"/>
        <w:numPr>
          <w:ilvl w:val="0"/>
          <w:numId w:val="0"/>
        </w:numPr>
        <w:ind w:leftChars="200" w:firstLine="640" w:firstLineChars="200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16、政府性基金预算支出分类汇总表（按政府预算经济分类）</w:t>
      </w:r>
    </w:p>
    <w:p>
      <w:pPr>
        <w:pStyle w:val="6"/>
        <w:numPr>
          <w:ilvl w:val="0"/>
          <w:numId w:val="0"/>
        </w:numPr>
        <w:ind w:leftChars="200" w:firstLine="640" w:firstLineChars="200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17、政府性基金预算支出分类汇总表（按部门预算经济分类）</w:t>
      </w:r>
    </w:p>
    <w:p>
      <w:pPr>
        <w:pStyle w:val="6"/>
        <w:numPr>
          <w:ilvl w:val="0"/>
          <w:numId w:val="0"/>
        </w:numPr>
        <w:ind w:leftChars="200" w:firstLine="640" w:firstLineChars="200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18、国有资本经营预算表</w:t>
      </w:r>
    </w:p>
    <w:p>
      <w:pPr>
        <w:pStyle w:val="6"/>
        <w:numPr>
          <w:ilvl w:val="0"/>
          <w:numId w:val="0"/>
        </w:numPr>
        <w:ind w:leftChars="200" w:firstLine="640" w:firstLineChars="200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19、财政专户管理资金预算支出表</w:t>
      </w:r>
    </w:p>
    <w:p>
      <w:pPr>
        <w:pStyle w:val="6"/>
        <w:numPr>
          <w:ilvl w:val="0"/>
          <w:numId w:val="0"/>
        </w:numPr>
        <w:ind w:leftChars="200" w:firstLine="640" w:firstLineChars="200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20、专项资金预算汇总表</w:t>
      </w:r>
    </w:p>
    <w:p>
      <w:pPr>
        <w:pStyle w:val="6"/>
        <w:numPr>
          <w:ilvl w:val="0"/>
          <w:numId w:val="0"/>
        </w:numPr>
        <w:ind w:leftChars="200" w:firstLine="640" w:firstLineChars="200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21、其他项目支出绩效目标表22、部门整体支出绩效目标表</w:t>
      </w:r>
    </w:p>
    <w:p>
      <w:pPr>
        <w:pStyle w:val="6"/>
        <w:numPr>
          <w:numId w:val="0"/>
        </w:numPr>
        <w:ind w:left="480" w:leftChars="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1A3593"/>
    <w:multiLevelType w:val="multilevel"/>
    <w:tmpl w:val="791A359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JjMDk4YzMzYWRiMDM2ZjgxODU1YTE2MTJmYWYxYmQifQ=="/>
  </w:docVars>
  <w:rsids>
    <w:rsidRoot w:val="6DC07DBF"/>
    <w:rsid w:val="00216963"/>
    <w:rsid w:val="00FC6D1C"/>
    <w:rsid w:val="10E669FE"/>
    <w:rsid w:val="13864584"/>
    <w:rsid w:val="164D2376"/>
    <w:rsid w:val="1DA97F39"/>
    <w:rsid w:val="20EE7BDF"/>
    <w:rsid w:val="2EBF5F1F"/>
    <w:rsid w:val="4C752B14"/>
    <w:rsid w:val="62987D83"/>
    <w:rsid w:val="6DC0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120</Characters>
  <Lines>6</Lines>
  <Paragraphs>1</Paragraphs>
  <TotalTime>0</TotalTime>
  <ScaleCrop>false</ScaleCrop>
  <LinksUpToDate>false</LinksUpToDate>
  <CharactersWithSpaces>122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2020-08-25T08:11:00Z</dcterms:created>
  <dc:creator>Administrator</dc:creator>
  <cp:lastModifiedBy>秋风落叶</cp:lastModifiedBy>
  <dcterms:modified xsi:type="dcterms:W3CDTF">2022-05-27T08:18:49Z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11CB01AE9F404E348EB38D099F2AFB7D</vt:lpwstr>
  </property>
</Properties>
</file>