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ADF" w:rsidRDefault="009B3ADF" w:rsidP="009B3ADF">
      <w:pPr>
        <w:pStyle w:val="Default"/>
        <w:jc w:val="center"/>
        <w:rPr>
          <w:sz w:val="56"/>
          <w:szCs w:val="56"/>
        </w:rPr>
      </w:pPr>
    </w:p>
    <w:p w:rsidR="009B3ADF" w:rsidRDefault="009B3ADF" w:rsidP="009B3ADF">
      <w:pPr>
        <w:pStyle w:val="Default"/>
        <w:jc w:val="center"/>
        <w:rPr>
          <w:sz w:val="56"/>
          <w:szCs w:val="56"/>
        </w:rPr>
      </w:pPr>
    </w:p>
    <w:p w:rsidR="009B3ADF" w:rsidRDefault="009B3ADF" w:rsidP="009B3ADF">
      <w:pPr>
        <w:pStyle w:val="Default"/>
        <w:jc w:val="center"/>
        <w:rPr>
          <w:sz w:val="84"/>
          <w:szCs w:val="84"/>
        </w:rPr>
      </w:pPr>
    </w:p>
    <w:p w:rsidR="009B3ADF" w:rsidRPr="009B3ADF" w:rsidRDefault="009B3ADF" w:rsidP="009B3ADF">
      <w:pPr>
        <w:pStyle w:val="Default"/>
        <w:jc w:val="center"/>
        <w:rPr>
          <w:sz w:val="84"/>
          <w:szCs w:val="84"/>
        </w:rPr>
      </w:pPr>
    </w:p>
    <w:p w:rsidR="009B3ADF" w:rsidRPr="009B3ADF" w:rsidRDefault="009B3ADF" w:rsidP="009B3ADF">
      <w:pPr>
        <w:pStyle w:val="Default"/>
        <w:jc w:val="center"/>
        <w:rPr>
          <w:sz w:val="84"/>
          <w:szCs w:val="84"/>
        </w:rPr>
      </w:pPr>
      <w:r w:rsidRPr="009B3ADF">
        <w:rPr>
          <w:rFonts w:hint="eastAsia"/>
          <w:sz w:val="84"/>
          <w:szCs w:val="84"/>
        </w:rPr>
        <w:t>20</w:t>
      </w:r>
      <w:r w:rsidR="00A92E9F">
        <w:rPr>
          <w:rFonts w:hint="eastAsia"/>
          <w:sz w:val="84"/>
          <w:szCs w:val="84"/>
        </w:rPr>
        <w:t>20</w:t>
      </w:r>
      <w:r w:rsidRPr="009B3ADF">
        <w:rPr>
          <w:rFonts w:hint="eastAsia"/>
          <w:sz w:val="84"/>
          <w:szCs w:val="84"/>
        </w:rPr>
        <w:t>年度</w:t>
      </w:r>
    </w:p>
    <w:p w:rsidR="00A33C1F" w:rsidRDefault="00A33C1F" w:rsidP="009B3ADF">
      <w:pPr>
        <w:pStyle w:val="Default"/>
        <w:jc w:val="center"/>
        <w:rPr>
          <w:sz w:val="84"/>
          <w:szCs w:val="84"/>
        </w:rPr>
      </w:pPr>
      <w:r>
        <w:rPr>
          <w:rFonts w:hint="eastAsia"/>
          <w:sz w:val="84"/>
          <w:szCs w:val="84"/>
        </w:rPr>
        <w:t>沅江市琼湖街道办事处</w:t>
      </w:r>
    </w:p>
    <w:p w:rsidR="009B3ADF" w:rsidRPr="009B3ADF" w:rsidRDefault="009B3ADF" w:rsidP="009B3ADF">
      <w:pPr>
        <w:pStyle w:val="Default"/>
        <w:jc w:val="center"/>
        <w:rPr>
          <w:sz w:val="84"/>
          <w:szCs w:val="84"/>
        </w:rPr>
      </w:pPr>
      <w:r w:rsidRPr="009B3ADF">
        <w:rPr>
          <w:rFonts w:hint="eastAsia"/>
          <w:sz w:val="84"/>
          <w:szCs w:val="84"/>
        </w:rPr>
        <w:t>部门决算</w:t>
      </w:r>
    </w:p>
    <w:p w:rsidR="009B3ADF" w:rsidRDefault="009B3ADF" w:rsidP="009B3ADF">
      <w:pPr>
        <w:pStyle w:val="Default"/>
        <w:jc w:val="center"/>
        <w:rPr>
          <w:sz w:val="56"/>
          <w:szCs w:val="56"/>
        </w:rPr>
      </w:pPr>
    </w:p>
    <w:p w:rsidR="009B3ADF" w:rsidRDefault="009B3ADF" w:rsidP="009B3ADF">
      <w:pPr>
        <w:pStyle w:val="Default"/>
        <w:jc w:val="center"/>
        <w:rPr>
          <w:sz w:val="56"/>
          <w:szCs w:val="56"/>
        </w:rPr>
      </w:pPr>
    </w:p>
    <w:p w:rsidR="009B3ADF" w:rsidRDefault="009B3ADF" w:rsidP="009B3ADF">
      <w:pPr>
        <w:pStyle w:val="Default"/>
        <w:jc w:val="center"/>
        <w:rPr>
          <w:sz w:val="56"/>
          <w:szCs w:val="56"/>
        </w:rPr>
      </w:pPr>
    </w:p>
    <w:p w:rsidR="009B3ADF" w:rsidRDefault="009B3ADF" w:rsidP="009B3ADF">
      <w:pPr>
        <w:pStyle w:val="Default"/>
        <w:jc w:val="center"/>
        <w:rPr>
          <w:sz w:val="56"/>
          <w:szCs w:val="56"/>
        </w:rPr>
      </w:pPr>
    </w:p>
    <w:p w:rsidR="0037197D" w:rsidRDefault="0037197D" w:rsidP="00FE6269">
      <w:pPr>
        <w:pStyle w:val="Default"/>
        <w:jc w:val="center"/>
        <w:rPr>
          <w:sz w:val="32"/>
          <w:szCs w:val="32"/>
        </w:rPr>
      </w:pPr>
    </w:p>
    <w:p w:rsidR="00A70B02" w:rsidRDefault="00A70B02" w:rsidP="00FE6269">
      <w:pPr>
        <w:pStyle w:val="Default"/>
        <w:jc w:val="center"/>
        <w:rPr>
          <w:sz w:val="32"/>
          <w:szCs w:val="32"/>
        </w:rPr>
      </w:pPr>
    </w:p>
    <w:p w:rsidR="009E6817" w:rsidRPr="009E6817" w:rsidRDefault="009E6817" w:rsidP="00FE6269">
      <w:pPr>
        <w:pStyle w:val="Default"/>
        <w:jc w:val="center"/>
        <w:rPr>
          <w:sz w:val="32"/>
          <w:szCs w:val="32"/>
        </w:rPr>
      </w:pPr>
    </w:p>
    <w:p w:rsidR="00FE6269" w:rsidRPr="0037197D" w:rsidRDefault="00FE6269" w:rsidP="009B3ADF">
      <w:pPr>
        <w:pStyle w:val="Default"/>
        <w:spacing w:line="540" w:lineRule="exact"/>
        <w:jc w:val="center"/>
        <w:rPr>
          <w:sz w:val="56"/>
          <w:szCs w:val="56"/>
        </w:rPr>
      </w:pPr>
    </w:p>
    <w:p w:rsidR="00FE6269" w:rsidRDefault="00FE6269" w:rsidP="0032192B">
      <w:pPr>
        <w:pStyle w:val="Default"/>
        <w:spacing w:line="500" w:lineRule="exact"/>
        <w:jc w:val="center"/>
        <w:rPr>
          <w:b/>
          <w:sz w:val="36"/>
          <w:szCs w:val="28"/>
        </w:rPr>
      </w:pPr>
    </w:p>
    <w:p w:rsidR="009E6817" w:rsidRDefault="009E6817" w:rsidP="0032192B">
      <w:pPr>
        <w:pStyle w:val="Default"/>
        <w:spacing w:line="500" w:lineRule="exact"/>
        <w:jc w:val="center"/>
        <w:rPr>
          <w:b/>
          <w:sz w:val="36"/>
          <w:szCs w:val="28"/>
        </w:rPr>
      </w:pPr>
    </w:p>
    <w:p w:rsidR="0032192B" w:rsidRPr="0032192B" w:rsidRDefault="0032192B" w:rsidP="0032192B">
      <w:pPr>
        <w:pStyle w:val="Default"/>
        <w:spacing w:line="500" w:lineRule="exact"/>
        <w:jc w:val="center"/>
        <w:rPr>
          <w:b/>
          <w:sz w:val="36"/>
          <w:szCs w:val="28"/>
        </w:rPr>
      </w:pPr>
      <w:r w:rsidRPr="0032192B">
        <w:rPr>
          <w:rFonts w:hint="eastAsia"/>
          <w:b/>
          <w:sz w:val="36"/>
          <w:szCs w:val="28"/>
        </w:rPr>
        <w:lastRenderedPageBreak/>
        <w:t>目录</w:t>
      </w:r>
    </w:p>
    <w:p w:rsidR="009B3ADF" w:rsidRPr="00B63572" w:rsidRDefault="009B3ADF" w:rsidP="00E8683C">
      <w:pPr>
        <w:pStyle w:val="Default"/>
        <w:spacing w:line="500" w:lineRule="exact"/>
        <w:rPr>
          <w:rFonts w:ascii="仿宋_GB2312" w:hAnsi="仿宋_GB2312" w:cs="仿宋_GB2312"/>
          <w:b/>
          <w:sz w:val="28"/>
          <w:szCs w:val="28"/>
        </w:rPr>
      </w:pPr>
      <w:r w:rsidRPr="00B63572">
        <w:rPr>
          <w:rFonts w:hint="eastAsia"/>
          <w:b/>
          <w:sz w:val="28"/>
          <w:szCs w:val="28"/>
        </w:rPr>
        <w:t>第一部分</w:t>
      </w:r>
      <w:r w:rsidR="008B22A7">
        <w:rPr>
          <w:rFonts w:hint="eastAsia"/>
          <w:b/>
          <w:sz w:val="28"/>
          <w:szCs w:val="28"/>
        </w:rPr>
        <w:t xml:space="preserve"> 沅江市琼湖街道办事处</w:t>
      </w:r>
      <w:r w:rsidR="005E2CFB" w:rsidRPr="00B63572">
        <w:rPr>
          <w:rFonts w:hint="eastAsia"/>
          <w:b/>
          <w:sz w:val="28"/>
          <w:szCs w:val="28"/>
        </w:rPr>
        <w:t>单位</w:t>
      </w:r>
      <w:r w:rsidRPr="00B63572">
        <w:rPr>
          <w:rFonts w:hint="eastAsia"/>
          <w:b/>
          <w:sz w:val="28"/>
          <w:szCs w:val="28"/>
        </w:rPr>
        <w:t>概况</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一、部门职责</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二、机构设置</w:t>
      </w:r>
    </w:p>
    <w:p w:rsidR="009B3ADF" w:rsidRPr="00B63572" w:rsidRDefault="009B3ADF" w:rsidP="00E8683C">
      <w:pPr>
        <w:pStyle w:val="Default"/>
        <w:spacing w:line="500" w:lineRule="exact"/>
        <w:rPr>
          <w:rFonts w:ascii="仿宋_GB2312" w:hAnsi="仿宋_GB2312" w:cs="仿宋_GB2312"/>
          <w:b/>
          <w:sz w:val="28"/>
          <w:szCs w:val="28"/>
        </w:rPr>
      </w:pPr>
      <w:r w:rsidRPr="00B63572">
        <w:rPr>
          <w:rFonts w:hAnsi="仿宋_GB2312" w:hint="eastAsia"/>
          <w:b/>
          <w:sz w:val="28"/>
          <w:szCs w:val="28"/>
        </w:rPr>
        <w:t>第二部分</w:t>
      </w:r>
      <w:r w:rsidR="008B22A7">
        <w:rPr>
          <w:rFonts w:hAnsi="仿宋_GB2312" w:hint="eastAsia"/>
          <w:b/>
          <w:sz w:val="28"/>
          <w:szCs w:val="28"/>
        </w:rPr>
        <w:t xml:space="preserve"> </w:t>
      </w:r>
      <w:r w:rsidR="008B22A7">
        <w:rPr>
          <w:rFonts w:hint="eastAsia"/>
          <w:b/>
          <w:sz w:val="28"/>
          <w:szCs w:val="28"/>
        </w:rPr>
        <w:t>沅江市琼湖街道办事处</w:t>
      </w:r>
      <w:r w:rsidRPr="00B63572">
        <w:rPr>
          <w:rFonts w:hAnsi="仿宋_GB2312"/>
          <w:b/>
          <w:sz w:val="28"/>
          <w:szCs w:val="28"/>
        </w:rPr>
        <w:t>20</w:t>
      </w:r>
      <w:r w:rsidR="00A92E9F" w:rsidRPr="00B63572">
        <w:rPr>
          <w:rFonts w:hAnsi="仿宋_GB2312" w:hint="eastAsia"/>
          <w:b/>
          <w:sz w:val="28"/>
          <w:szCs w:val="28"/>
        </w:rPr>
        <w:t>20</w:t>
      </w:r>
      <w:r w:rsidRPr="00B63572">
        <w:rPr>
          <w:rFonts w:hAnsi="仿宋_GB2312" w:hint="eastAsia"/>
          <w:b/>
          <w:sz w:val="28"/>
          <w:szCs w:val="28"/>
        </w:rPr>
        <w:t>年度部门决算表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一、收入支出决算总表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二、收入决算表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三、支出决算表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四、财政拨款收入支出决算总表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五、一般公共预算财政拨款支出决算表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六、一般公共预算财政拨款基本支出决算表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七、一般公共预算财政拨款“三公”经费支出决算表</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八、政府性基金预算财政拨款收入支出决算表</w:t>
      </w:r>
    </w:p>
    <w:p w:rsidR="00A92E9F" w:rsidRPr="00B63572" w:rsidRDefault="00A92E9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hint="eastAsia"/>
          <w:sz w:val="28"/>
          <w:szCs w:val="28"/>
        </w:rPr>
        <w:t>九、国有资本经营预算财政拨款支出决算表</w:t>
      </w:r>
    </w:p>
    <w:p w:rsidR="009B3ADF" w:rsidRPr="00B63572" w:rsidRDefault="009B3ADF" w:rsidP="00E8683C">
      <w:pPr>
        <w:pStyle w:val="Default"/>
        <w:spacing w:line="500" w:lineRule="exact"/>
        <w:rPr>
          <w:rFonts w:ascii="仿宋_GB2312" w:hAnsi="仿宋_GB2312" w:cs="仿宋_GB2312"/>
          <w:b/>
          <w:sz w:val="28"/>
          <w:szCs w:val="28"/>
        </w:rPr>
      </w:pPr>
      <w:r w:rsidRPr="00B63572">
        <w:rPr>
          <w:rFonts w:hAnsi="仿宋_GB2312" w:hint="eastAsia"/>
          <w:b/>
          <w:sz w:val="28"/>
          <w:szCs w:val="28"/>
        </w:rPr>
        <w:t>第三部分</w:t>
      </w:r>
      <w:r w:rsidR="008B22A7">
        <w:rPr>
          <w:rFonts w:hAnsi="仿宋_GB2312" w:hint="eastAsia"/>
          <w:b/>
          <w:sz w:val="28"/>
          <w:szCs w:val="28"/>
        </w:rPr>
        <w:t xml:space="preserve"> </w:t>
      </w:r>
      <w:r w:rsidR="008B22A7">
        <w:rPr>
          <w:rFonts w:hint="eastAsia"/>
          <w:b/>
          <w:sz w:val="28"/>
          <w:szCs w:val="28"/>
        </w:rPr>
        <w:t>沅江市琼湖街道办事处</w:t>
      </w:r>
      <w:r w:rsidRPr="00B63572">
        <w:rPr>
          <w:rFonts w:hAnsi="仿宋_GB2312"/>
          <w:b/>
          <w:sz w:val="28"/>
          <w:szCs w:val="28"/>
        </w:rPr>
        <w:t>20</w:t>
      </w:r>
      <w:r w:rsidR="00A92E9F" w:rsidRPr="00B63572">
        <w:rPr>
          <w:rFonts w:hAnsi="仿宋_GB2312" w:hint="eastAsia"/>
          <w:b/>
          <w:sz w:val="28"/>
          <w:szCs w:val="28"/>
        </w:rPr>
        <w:t>20</w:t>
      </w:r>
      <w:r w:rsidRPr="00B63572">
        <w:rPr>
          <w:rFonts w:hAnsi="仿宋_GB2312" w:hint="eastAsia"/>
          <w:b/>
          <w:sz w:val="28"/>
          <w:szCs w:val="28"/>
        </w:rPr>
        <w:t>年度部门决算情况说明</w:t>
      </w:r>
    </w:p>
    <w:p w:rsidR="009B3ADF" w:rsidRPr="00B63572" w:rsidRDefault="009B3ADF" w:rsidP="00B63572">
      <w:pPr>
        <w:pStyle w:val="Default"/>
        <w:spacing w:line="500" w:lineRule="exact"/>
        <w:ind w:firstLineChars="250" w:firstLine="700"/>
        <w:rPr>
          <w:rFonts w:asciiTheme="minorEastAsia" w:eastAsiaTheme="minorEastAsia" w:hAnsiTheme="minorEastAsia" w:cs="仿宋_GB2312"/>
          <w:sz w:val="28"/>
          <w:szCs w:val="28"/>
        </w:rPr>
      </w:pPr>
      <w:r w:rsidRPr="00B63572">
        <w:rPr>
          <w:rFonts w:asciiTheme="minorEastAsia" w:eastAsiaTheme="minorEastAsia" w:hAnsiTheme="minorEastAsia" w:cs="仿宋_GB2312"/>
          <w:sz w:val="28"/>
          <w:szCs w:val="28"/>
        </w:rPr>
        <w:t>一、收入支出决算总体情况说明</w:t>
      </w:r>
    </w:p>
    <w:p w:rsidR="001A67DB" w:rsidRPr="00B63572" w:rsidRDefault="009B3ADF" w:rsidP="00B63572">
      <w:pPr>
        <w:spacing w:line="500" w:lineRule="exact"/>
        <w:ind w:firstLineChars="250" w:firstLine="700"/>
        <w:jc w:val="left"/>
        <w:rPr>
          <w:rFonts w:ascii="仿宋_GB2312" w:hAnsi="仿宋_GB2312" w:cs="仿宋_GB2312"/>
          <w:sz w:val="28"/>
          <w:szCs w:val="28"/>
        </w:rPr>
      </w:pPr>
      <w:r w:rsidRPr="00B63572">
        <w:rPr>
          <w:rFonts w:ascii="仿宋_GB2312" w:hAnsi="仿宋_GB2312" w:cs="仿宋_GB2312"/>
          <w:sz w:val="28"/>
          <w:szCs w:val="28"/>
        </w:rPr>
        <w:t>二、收入决算情况说明</w:t>
      </w:r>
    </w:p>
    <w:p w:rsidR="009B3ADF" w:rsidRPr="00B63572" w:rsidRDefault="009B3ADF"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color w:val="000000"/>
          <w:kern w:val="0"/>
          <w:sz w:val="28"/>
          <w:szCs w:val="28"/>
        </w:rPr>
        <w:t>三、支出决算情况说明</w:t>
      </w:r>
    </w:p>
    <w:p w:rsidR="009B3ADF" w:rsidRPr="00B63572" w:rsidRDefault="009B3ADF"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color w:val="000000"/>
          <w:kern w:val="0"/>
          <w:sz w:val="28"/>
          <w:szCs w:val="28"/>
        </w:rPr>
        <w:t>四、财政拨款收入支出决算总体情况说明</w:t>
      </w:r>
    </w:p>
    <w:p w:rsidR="009B3ADF" w:rsidRPr="00B63572" w:rsidRDefault="009B3ADF"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color w:val="000000"/>
          <w:kern w:val="0"/>
          <w:sz w:val="28"/>
          <w:szCs w:val="28"/>
        </w:rPr>
        <w:t>五、一般公共预算财政拨款支出决算情况说明</w:t>
      </w:r>
    </w:p>
    <w:p w:rsidR="009B3ADF" w:rsidRPr="00B63572" w:rsidRDefault="009B3ADF"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color w:val="000000"/>
          <w:kern w:val="0"/>
          <w:sz w:val="28"/>
          <w:szCs w:val="28"/>
        </w:rPr>
        <w:t>六、一般公共预算财政拨款基本支出决算情况说明</w:t>
      </w:r>
    </w:p>
    <w:p w:rsidR="009B3ADF" w:rsidRPr="00B63572" w:rsidRDefault="009B3ADF"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color w:val="000000"/>
          <w:kern w:val="0"/>
          <w:sz w:val="28"/>
          <w:szCs w:val="28"/>
        </w:rPr>
        <w:t>七、一般公共预算财政拨款三公经费支出决算情况说明</w:t>
      </w:r>
    </w:p>
    <w:p w:rsidR="00265724" w:rsidRPr="00B63572" w:rsidRDefault="00265724"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hint="eastAsia"/>
          <w:color w:val="000000"/>
          <w:kern w:val="0"/>
          <w:sz w:val="28"/>
          <w:szCs w:val="28"/>
        </w:rPr>
        <w:t>八</w:t>
      </w:r>
      <w:r w:rsidRPr="00B63572">
        <w:rPr>
          <w:rFonts w:ascii="仿宋_GB2312" w:hAnsi="仿宋_GB2312" w:cs="仿宋_GB2312"/>
          <w:color w:val="000000"/>
          <w:kern w:val="0"/>
          <w:sz w:val="28"/>
          <w:szCs w:val="28"/>
        </w:rPr>
        <w:t>、</w:t>
      </w:r>
      <w:r w:rsidRPr="00B63572">
        <w:rPr>
          <w:rFonts w:ascii="仿宋_GB2312" w:hAnsi="仿宋_GB2312" w:cs="仿宋_GB2312" w:hint="eastAsia"/>
          <w:color w:val="000000"/>
          <w:kern w:val="0"/>
          <w:sz w:val="28"/>
          <w:szCs w:val="28"/>
        </w:rPr>
        <w:t>政府性基金预算收入支出决算情况</w:t>
      </w:r>
    </w:p>
    <w:p w:rsidR="00A92E9F" w:rsidRPr="00B63572" w:rsidRDefault="00265724"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hint="eastAsia"/>
          <w:color w:val="000000"/>
          <w:kern w:val="0"/>
          <w:sz w:val="28"/>
          <w:szCs w:val="28"/>
        </w:rPr>
        <w:t>九</w:t>
      </w:r>
      <w:r w:rsidR="009B3ADF" w:rsidRPr="00B63572">
        <w:rPr>
          <w:rFonts w:ascii="仿宋_GB2312" w:hAnsi="仿宋_GB2312" w:cs="仿宋_GB2312"/>
          <w:color w:val="000000"/>
          <w:kern w:val="0"/>
          <w:sz w:val="28"/>
          <w:szCs w:val="28"/>
        </w:rPr>
        <w:t>、</w:t>
      </w:r>
      <w:r w:rsidR="00A92E9F" w:rsidRPr="00B63572">
        <w:rPr>
          <w:rFonts w:ascii="仿宋_GB2312" w:hAnsi="仿宋_GB2312" w:cs="仿宋_GB2312" w:hint="eastAsia"/>
          <w:color w:val="000000"/>
          <w:kern w:val="0"/>
          <w:sz w:val="28"/>
          <w:szCs w:val="28"/>
        </w:rPr>
        <w:t>关于机关运行经费支出说明</w:t>
      </w:r>
    </w:p>
    <w:p w:rsidR="00E8683C" w:rsidRPr="00B63572" w:rsidRDefault="00E8683C"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hint="eastAsia"/>
          <w:color w:val="000000"/>
          <w:kern w:val="0"/>
          <w:sz w:val="28"/>
          <w:szCs w:val="28"/>
        </w:rPr>
        <w:t>十、一般性支出情况</w:t>
      </w:r>
    </w:p>
    <w:p w:rsidR="00E8683C" w:rsidRPr="00B63572" w:rsidRDefault="00E8683C" w:rsidP="00B63572">
      <w:pPr>
        <w:autoSpaceDE w:val="0"/>
        <w:autoSpaceDN w:val="0"/>
        <w:adjustRightInd w:val="0"/>
        <w:spacing w:line="500" w:lineRule="exact"/>
        <w:ind w:firstLineChars="250" w:firstLine="700"/>
        <w:jc w:val="left"/>
        <w:rPr>
          <w:rFonts w:ascii="仿宋_GB2312" w:hAnsi="仿宋_GB2312" w:cs="仿宋_GB2312"/>
          <w:color w:val="000000"/>
          <w:kern w:val="0"/>
          <w:sz w:val="28"/>
          <w:szCs w:val="28"/>
        </w:rPr>
      </w:pPr>
      <w:r w:rsidRPr="00B63572">
        <w:rPr>
          <w:rFonts w:ascii="仿宋_GB2312" w:hAnsi="仿宋_GB2312" w:cs="仿宋_GB2312" w:hint="eastAsia"/>
          <w:color w:val="000000"/>
          <w:kern w:val="0"/>
          <w:sz w:val="28"/>
          <w:szCs w:val="28"/>
        </w:rPr>
        <w:t>十一、关于政府采购支出说明</w:t>
      </w:r>
    </w:p>
    <w:p w:rsidR="00E8683C" w:rsidRPr="00202C82" w:rsidRDefault="00E8683C" w:rsidP="00B63572">
      <w:pPr>
        <w:pStyle w:val="Default"/>
        <w:spacing w:line="500" w:lineRule="exact"/>
        <w:ind w:firstLineChars="250" w:firstLine="700"/>
        <w:rPr>
          <w:rFonts w:ascii="仿宋_GB2312" w:eastAsiaTheme="minorEastAsia" w:hAnsi="仿宋_GB2312" w:cs="仿宋_GB2312"/>
          <w:sz w:val="28"/>
          <w:szCs w:val="28"/>
        </w:rPr>
      </w:pPr>
      <w:r w:rsidRPr="00B63572">
        <w:rPr>
          <w:rFonts w:ascii="仿宋_GB2312" w:eastAsiaTheme="minorEastAsia" w:hAnsi="仿宋_GB2312" w:cs="仿宋_GB2312" w:hint="eastAsia"/>
          <w:sz w:val="28"/>
          <w:szCs w:val="28"/>
        </w:rPr>
        <w:t>十二、</w:t>
      </w:r>
      <w:r w:rsidR="00202C82" w:rsidRPr="00202C82">
        <w:rPr>
          <w:rFonts w:ascii="仿宋_GB2312" w:eastAsiaTheme="minorEastAsia" w:hAnsi="仿宋_GB2312" w:cs="仿宋_GB2312" w:hint="eastAsia"/>
          <w:sz w:val="28"/>
          <w:szCs w:val="28"/>
        </w:rPr>
        <w:t>关于国有资产占用情况说明</w:t>
      </w:r>
    </w:p>
    <w:p w:rsidR="00202C82" w:rsidRPr="00B63572" w:rsidRDefault="00202C82" w:rsidP="00202C82">
      <w:pPr>
        <w:pStyle w:val="Default"/>
        <w:spacing w:line="500" w:lineRule="exact"/>
        <w:ind w:firstLineChars="250" w:firstLine="700"/>
        <w:rPr>
          <w:rFonts w:ascii="仿宋_GB2312" w:eastAsiaTheme="minorEastAsia" w:hAnsi="仿宋_GB2312" w:cs="仿宋_GB2312"/>
          <w:sz w:val="28"/>
          <w:szCs w:val="28"/>
        </w:rPr>
      </w:pPr>
      <w:r w:rsidRPr="00202C82">
        <w:rPr>
          <w:rFonts w:ascii="仿宋_GB2312" w:eastAsiaTheme="minorEastAsia" w:hAnsi="仿宋_GB2312" w:cs="仿宋_GB2312" w:hint="eastAsia"/>
          <w:sz w:val="28"/>
          <w:szCs w:val="28"/>
        </w:rPr>
        <w:t>十三、关</w:t>
      </w:r>
      <w:r w:rsidRPr="00FE6269">
        <w:rPr>
          <w:rFonts w:asciiTheme="minorEastAsia" w:eastAsiaTheme="minorEastAsia" w:hAnsiTheme="minorEastAsia" w:cs="仿宋_GB2312" w:hint="eastAsia"/>
          <w:sz w:val="28"/>
          <w:szCs w:val="28"/>
        </w:rPr>
        <w:t>于2020年</w:t>
      </w:r>
      <w:r w:rsidRPr="00202C82">
        <w:rPr>
          <w:rFonts w:ascii="仿宋_GB2312" w:eastAsiaTheme="minorEastAsia" w:hAnsi="仿宋_GB2312" w:cs="仿宋_GB2312" w:hint="eastAsia"/>
          <w:sz w:val="28"/>
          <w:szCs w:val="28"/>
        </w:rPr>
        <w:t>度预算绩效情况的说明</w:t>
      </w:r>
    </w:p>
    <w:p w:rsidR="009B3ADF" w:rsidRPr="00B63572" w:rsidRDefault="009B3ADF" w:rsidP="00E8683C">
      <w:pPr>
        <w:autoSpaceDE w:val="0"/>
        <w:autoSpaceDN w:val="0"/>
        <w:adjustRightInd w:val="0"/>
        <w:spacing w:line="500" w:lineRule="exact"/>
        <w:jc w:val="left"/>
        <w:rPr>
          <w:rFonts w:ascii="黑体" w:eastAsia="黑体" w:hAnsi="黑体" w:cs="黑体"/>
          <w:b/>
          <w:color w:val="000000"/>
          <w:kern w:val="0"/>
          <w:sz w:val="28"/>
          <w:szCs w:val="28"/>
        </w:rPr>
      </w:pPr>
      <w:r w:rsidRPr="00B63572">
        <w:rPr>
          <w:rFonts w:ascii="黑体" w:eastAsia="黑体" w:hAnsi="黑体" w:cs="黑体"/>
          <w:b/>
          <w:color w:val="000000"/>
          <w:kern w:val="0"/>
          <w:sz w:val="28"/>
          <w:szCs w:val="28"/>
        </w:rPr>
        <w:t>第四部分名词解释</w:t>
      </w:r>
    </w:p>
    <w:p w:rsidR="00B63572" w:rsidRPr="00B63572" w:rsidRDefault="00B63572" w:rsidP="00E8683C">
      <w:pPr>
        <w:autoSpaceDE w:val="0"/>
        <w:autoSpaceDN w:val="0"/>
        <w:adjustRightInd w:val="0"/>
        <w:spacing w:line="500" w:lineRule="exact"/>
        <w:jc w:val="left"/>
        <w:rPr>
          <w:rFonts w:ascii="黑体" w:eastAsia="黑体" w:hAnsi="黑体" w:cs="仿宋_GB2312"/>
          <w:b/>
          <w:color w:val="000000"/>
          <w:kern w:val="0"/>
          <w:sz w:val="28"/>
          <w:szCs w:val="28"/>
        </w:rPr>
      </w:pPr>
      <w:r w:rsidRPr="00B63572">
        <w:rPr>
          <w:rFonts w:ascii="黑体" w:eastAsia="黑体" w:hAnsi="黑体" w:cs="黑体" w:hint="eastAsia"/>
          <w:b/>
          <w:color w:val="000000"/>
          <w:kern w:val="0"/>
          <w:sz w:val="28"/>
          <w:szCs w:val="28"/>
        </w:rPr>
        <w:t>第五部分附件</w:t>
      </w:r>
    </w:p>
    <w:p w:rsidR="009B3ADF" w:rsidRDefault="009B3ADF" w:rsidP="009B3ADF">
      <w:pPr>
        <w:jc w:val="center"/>
        <w:rPr>
          <w:sz w:val="72"/>
          <w:szCs w:val="72"/>
        </w:rPr>
      </w:pPr>
    </w:p>
    <w:p w:rsidR="009B3ADF" w:rsidRDefault="009B3ADF" w:rsidP="009B3ADF">
      <w:pPr>
        <w:jc w:val="center"/>
        <w:rPr>
          <w:sz w:val="72"/>
          <w:szCs w:val="72"/>
        </w:rPr>
      </w:pPr>
    </w:p>
    <w:p w:rsidR="009B3ADF" w:rsidRDefault="009B3ADF" w:rsidP="009B3ADF">
      <w:pPr>
        <w:jc w:val="center"/>
        <w:rPr>
          <w:sz w:val="72"/>
          <w:szCs w:val="72"/>
        </w:rPr>
      </w:pPr>
    </w:p>
    <w:p w:rsidR="009B3ADF" w:rsidRDefault="009B3ADF" w:rsidP="009B3ADF">
      <w:pPr>
        <w:jc w:val="center"/>
        <w:rPr>
          <w:sz w:val="72"/>
          <w:szCs w:val="72"/>
        </w:rPr>
      </w:pPr>
    </w:p>
    <w:p w:rsidR="009B3ADF" w:rsidRDefault="009B3ADF" w:rsidP="00E00C7A">
      <w:pPr>
        <w:rPr>
          <w:sz w:val="72"/>
          <w:szCs w:val="72"/>
        </w:rPr>
      </w:pPr>
    </w:p>
    <w:p w:rsidR="00B57C9F" w:rsidRPr="00E00C7A" w:rsidRDefault="009B3ADF" w:rsidP="00E00C7A">
      <w:pPr>
        <w:pStyle w:val="Default"/>
        <w:jc w:val="center"/>
        <w:rPr>
          <w:sz w:val="84"/>
          <w:szCs w:val="84"/>
        </w:rPr>
      </w:pPr>
      <w:r w:rsidRPr="00E00C7A">
        <w:rPr>
          <w:rFonts w:hint="eastAsia"/>
          <w:sz w:val="84"/>
          <w:szCs w:val="84"/>
        </w:rPr>
        <w:t>第一部分</w:t>
      </w:r>
    </w:p>
    <w:p w:rsidR="00B57C9F" w:rsidRPr="00E00C7A" w:rsidRDefault="00B57C9F" w:rsidP="00E00C7A">
      <w:pPr>
        <w:pStyle w:val="Default"/>
        <w:jc w:val="center"/>
        <w:rPr>
          <w:sz w:val="84"/>
          <w:szCs w:val="84"/>
        </w:rPr>
      </w:pPr>
    </w:p>
    <w:p w:rsidR="008B22A7" w:rsidRDefault="008B22A7" w:rsidP="00E00C7A">
      <w:pPr>
        <w:pStyle w:val="Default"/>
        <w:jc w:val="center"/>
        <w:rPr>
          <w:sz w:val="84"/>
          <w:szCs w:val="84"/>
        </w:rPr>
      </w:pPr>
      <w:r w:rsidRPr="008B22A7">
        <w:rPr>
          <w:rFonts w:hint="eastAsia"/>
          <w:sz w:val="84"/>
          <w:szCs w:val="84"/>
        </w:rPr>
        <w:t>沅江市琼湖街道办事处</w:t>
      </w:r>
    </w:p>
    <w:p w:rsidR="009B3ADF" w:rsidRPr="00E00C7A" w:rsidRDefault="005E2CFB" w:rsidP="00E00C7A">
      <w:pPr>
        <w:pStyle w:val="Default"/>
        <w:jc w:val="center"/>
        <w:rPr>
          <w:sz w:val="84"/>
          <w:szCs w:val="84"/>
        </w:rPr>
      </w:pPr>
      <w:r w:rsidRPr="00E00C7A">
        <w:rPr>
          <w:rFonts w:hint="eastAsia"/>
          <w:sz w:val="84"/>
          <w:szCs w:val="84"/>
        </w:rPr>
        <w:t>单位</w:t>
      </w:r>
      <w:r w:rsidR="009B3ADF" w:rsidRPr="00E00C7A">
        <w:rPr>
          <w:rFonts w:hint="eastAsia"/>
          <w:sz w:val="84"/>
          <w:szCs w:val="84"/>
        </w:rPr>
        <w:t>概况</w:t>
      </w:r>
    </w:p>
    <w:p w:rsidR="009B3ADF" w:rsidRDefault="009B3ADF" w:rsidP="009B3ADF">
      <w:pPr>
        <w:jc w:val="center"/>
        <w:rPr>
          <w:sz w:val="72"/>
          <w:szCs w:val="72"/>
        </w:rPr>
      </w:pPr>
    </w:p>
    <w:p w:rsidR="009B3ADF" w:rsidRDefault="009B3ADF" w:rsidP="009B3ADF">
      <w:pPr>
        <w:jc w:val="center"/>
        <w:rPr>
          <w:sz w:val="72"/>
          <w:szCs w:val="72"/>
        </w:rPr>
      </w:pPr>
    </w:p>
    <w:p w:rsidR="009B3ADF" w:rsidRDefault="009B3ADF" w:rsidP="009B3ADF">
      <w:pPr>
        <w:jc w:val="center"/>
        <w:rPr>
          <w:sz w:val="72"/>
          <w:szCs w:val="72"/>
        </w:rPr>
      </w:pPr>
    </w:p>
    <w:p w:rsidR="009B3ADF" w:rsidRDefault="009B3ADF" w:rsidP="009B3ADF">
      <w:pPr>
        <w:jc w:val="center"/>
        <w:rPr>
          <w:sz w:val="72"/>
          <w:szCs w:val="72"/>
        </w:rPr>
      </w:pPr>
    </w:p>
    <w:p w:rsidR="00B57C9F" w:rsidRDefault="00B57C9F" w:rsidP="009B3ADF">
      <w:pPr>
        <w:jc w:val="center"/>
        <w:rPr>
          <w:sz w:val="72"/>
          <w:szCs w:val="72"/>
        </w:rPr>
      </w:pPr>
    </w:p>
    <w:p w:rsidR="0032192B" w:rsidRPr="00FF3C5E" w:rsidRDefault="0032192B" w:rsidP="00FF3C5E">
      <w:pPr>
        <w:jc w:val="left"/>
        <w:rPr>
          <w:rFonts w:ascii="黑体" w:eastAsia="黑体" w:hAnsi="黑体"/>
          <w:sz w:val="32"/>
          <w:szCs w:val="32"/>
        </w:rPr>
      </w:pPr>
    </w:p>
    <w:p w:rsidR="009B3ADF" w:rsidRPr="00B57C9F" w:rsidRDefault="009B3ADF" w:rsidP="00B57C9F">
      <w:pPr>
        <w:pStyle w:val="a5"/>
        <w:numPr>
          <w:ilvl w:val="0"/>
          <w:numId w:val="4"/>
        </w:numPr>
        <w:ind w:firstLineChars="0"/>
        <w:jc w:val="left"/>
        <w:rPr>
          <w:rFonts w:ascii="黑体" w:eastAsia="黑体" w:hAnsi="黑体"/>
          <w:sz w:val="32"/>
          <w:szCs w:val="32"/>
        </w:rPr>
      </w:pPr>
      <w:r w:rsidRPr="00B57C9F">
        <w:rPr>
          <w:rFonts w:ascii="黑体" w:eastAsia="黑体" w:hAnsi="黑体"/>
          <w:sz w:val="32"/>
          <w:szCs w:val="32"/>
        </w:rPr>
        <w:lastRenderedPageBreak/>
        <w:t>部门职责</w:t>
      </w:r>
    </w:p>
    <w:p w:rsidR="009B3ADF" w:rsidRDefault="009B3ADF" w:rsidP="008B22A7">
      <w:pPr>
        <w:spacing w:line="560" w:lineRule="exact"/>
        <w:ind w:firstLineChars="200" w:firstLine="640"/>
        <w:rPr>
          <w:rFonts w:asciiTheme="minorEastAsia" w:hAnsiTheme="minorEastAsia"/>
          <w:sz w:val="32"/>
          <w:szCs w:val="32"/>
        </w:rPr>
      </w:pPr>
      <w:r>
        <w:rPr>
          <w:rFonts w:asciiTheme="minorEastAsia" w:hAnsiTheme="minorEastAsia" w:hint="eastAsia"/>
          <w:sz w:val="32"/>
          <w:szCs w:val="32"/>
        </w:rPr>
        <w:t>（一）</w:t>
      </w:r>
      <w:r w:rsidR="008B22A7" w:rsidRPr="008B22A7">
        <w:rPr>
          <w:rFonts w:asciiTheme="minorEastAsia" w:hAnsiTheme="minorEastAsia" w:hint="eastAsia"/>
          <w:sz w:val="32"/>
          <w:szCs w:val="32"/>
        </w:rPr>
        <w:t>制定和组织实施经济、科技和社会发展计划，制定资源开发技术改造和产业结构调整方案，组织指导好各业生产，搞好商品流通，抓好招商引资，人才引进项目开发，不断培育市场体系，组织经济运行，促进经济发展。</w:t>
      </w:r>
    </w:p>
    <w:p w:rsidR="009B3ADF" w:rsidRDefault="009B3ADF" w:rsidP="008B22A7">
      <w:pPr>
        <w:ind w:firstLineChars="200" w:firstLine="640"/>
        <w:jc w:val="left"/>
        <w:rPr>
          <w:rFonts w:asciiTheme="minorEastAsia" w:hAnsiTheme="minorEastAsia"/>
          <w:sz w:val="32"/>
          <w:szCs w:val="32"/>
        </w:rPr>
      </w:pPr>
      <w:r>
        <w:rPr>
          <w:rFonts w:asciiTheme="minorEastAsia" w:hAnsiTheme="minorEastAsia" w:hint="eastAsia"/>
          <w:sz w:val="32"/>
          <w:szCs w:val="32"/>
        </w:rPr>
        <w:t>（二）</w:t>
      </w:r>
      <w:r w:rsidR="008B22A7" w:rsidRPr="008B22A7">
        <w:rPr>
          <w:rFonts w:asciiTheme="minorEastAsia" w:hAnsiTheme="minorEastAsia" w:hint="eastAsia"/>
          <w:sz w:val="32"/>
          <w:szCs w:val="32"/>
        </w:rPr>
        <w:t>制定并组织实施村镇建设规划，部署重点工程建设，地方道路建设及公共设施，水利设施的管理，负责土地、林木、水等自然资源和生态环境的保护，做好护林防火工作。</w:t>
      </w:r>
    </w:p>
    <w:p w:rsidR="008B22A7" w:rsidRDefault="008B22A7" w:rsidP="008B22A7">
      <w:pPr>
        <w:ind w:firstLineChars="200" w:firstLine="640"/>
        <w:jc w:val="left"/>
        <w:rPr>
          <w:rFonts w:asciiTheme="minorEastAsia" w:hAnsiTheme="minorEastAsia"/>
          <w:sz w:val="32"/>
          <w:szCs w:val="32"/>
        </w:rPr>
      </w:pPr>
      <w:r>
        <w:rPr>
          <w:rFonts w:asciiTheme="minorEastAsia" w:hAnsiTheme="minorEastAsia" w:hint="eastAsia"/>
          <w:sz w:val="32"/>
          <w:szCs w:val="32"/>
        </w:rPr>
        <w:t>（三）</w:t>
      </w:r>
      <w:r w:rsidRPr="008B22A7">
        <w:rPr>
          <w:rFonts w:asciiTheme="minorEastAsia" w:hAnsiTheme="minorEastAsia" w:hint="eastAsia"/>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p>
    <w:p w:rsidR="008B22A7" w:rsidRDefault="008B22A7" w:rsidP="008B22A7">
      <w:pPr>
        <w:ind w:firstLineChars="200" w:firstLine="640"/>
        <w:jc w:val="left"/>
        <w:rPr>
          <w:rFonts w:asciiTheme="minorEastAsia" w:hAnsiTheme="minorEastAsia"/>
          <w:sz w:val="32"/>
          <w:szCs w:val="32"/>
        </w:rPr>
      </w:pPr>
      <w:r>
        <w:rPr>
          <w:rFonts w:asciiTheme="minorEastAsia" w:hAnsiTheme="minorEastAsia" w:hint="eastAsia"/>
          <w:sz w:val="32"/>
          <w:szCs w:val="32"/>
        </w:rPr>
        <w:t>（四）</w:t>
      </w:r>
      <w:r w:rsidRPr="008B22A7">
        <w:rPr>
          <w:rFonts w:asciiTheme="minorEastAsia" w:hAnsiTheme="minorEastAsia" w:hint="eastAsia"/>
          <w:sz w:val="32"/>
          <w:szCs w:val="32"/>
        </w:rPr>
        <w:t>按计划组织本级财政收入和地方税的征收，完成国家财政计划，不断培植税源，管好财政资金，增强财政实力。</w:t>
      </w:r>
    </w:p>
    <w:p w:rsidR="00B57C9F" w:rsidRDefault="008B22A7" w:rsidP="008B22A7">
      <w:pPr>
        <w:ind w:firstLineChars="200" w:firstLine="640"/>
        <w:jc w:val="left"/>
        <w:rPr>
          <w:rFonts w:ascii="仿宋_GB2312" w:eastAsia="仿宋_GB2312" w:hAnsiTheme="minorEastAsia"/>
          <w:sz w:val="28"/>
          <w:szCs w:val="32"/>
        </w:rPr>
      </w:pPr>
      <w:r>
        <w:rPr>
          <w:rFonts w:asciiTheme="minorEastAsia" w:hAnsiTheme="minorEastAsia" w:hint="eastAsia"/>
          <w:sz w:val="32"/>
          <w:szCs w:val="32"/>
        </w:rPr>
        <w:t>（五）</w:t>
      </w:r>
      <w:r w:rsidRPr="008B22A7">
        <w:rPr>
          <w:rFonts w:asciiTheme="minorEastAsia" w:hAnsiTheme="minorEastAsia"/>
          <w:sz w:val="32"/>
          <w:szCs w:val="32"/>
        </w:rPr>
        <w:t>负责抓好本</w:t>
      </w:r>
      <w:r w:rsidRPr="008B22A7">
        <w:rPr>
          <w:rFonts w:asciiTheme="minorEastAsia" w:hAnsiTheme="minorEastAsia" w:hint="eastAsia"/>
          <w:sz w:val="32"/>
          <w:szCs w:val="32"/>
        </w:rPr>
        <w:t>单位</w:t>
      </w:r>
      <w:r w:rsidRPr="008B22A7">
        <w:rPr>
          <w:rFonts w:asciiTheme="minorEastAsia" w:hAnsiTheme="minorEastAsia"/>
          <w:sz w:val="32"/>
          <w:szCs w:val="32"/>
        </w:rPr>
        <w:t>党建工作、群团工作、精神文明建设工作、新闻</w:t>
      </w:r>
      <w:hyperlink r:id="rId8" w:tgtFrame="_blank" w:history="1">
        <w:r w:rsidRPr="008B22A7">
          <w:rPr>
            <w:rFonts w:asciiTheme="minorEastAsia" w:hAnsiTheme="minorEastAsia"/>
            <w:sz w:val="32"/>
            <w:szCs w:val="32"/>
          </w:rPr>
          <w:t>宣传工作</w:t>
        </w:r>
      </w:hyperlink>
      <w:r w:rsidRPr="008B22A7">
        <w:rPr>
          <w:rFonts w:asciiTheme="minorEastAsia" w:hAnsiTheme="minorEastAsia" w:hint="eastAsia"/>
          <w:sz w:val="32"/>
          <w:szCs w:val="32"/>
        </w:rPr>
        <w:t>。</w:t>
      </w:r>
    </w:p>
    <w:p w:rsidR="00B57C9F" w:rsidRPr="00B57C9F" w:rsidRDefault="00B57C9F" w:rsidP="00B57C9F">
      <w:pPr>
        <w:widowControl/>
        <w:spacing w:line="600" w:lineRule="exact"/>
        <w:rPr>
          <w:rFonts w:ascii="黑体" w:eastAsia="黑体" w:hAnsi="黑体"/>
          <w:bCs/>
          <w:kern w:val="0"/>
          <w:sz w:val="32"/>
          <w:szCs w:val="32"/>
        </w:rPr>
      </w:pPr>
      <w:r w:rsidRPr="00B57C9F">
        <w:rPr>
          <w:rFonts w:ascii="黑体" w:eastAsia="黑体" w:hAnsi="黑体" w:hint="eastAsia"/>
          <w:bCs/>
          <w:kern w:val="0"/>
          <w:sz w:val="32"/>
          <w:szCs w:val="32"/>
        </w:rPr>
        <w:t>二、机构设置及决算单位构成</w:t>
      </w:r>
    </w:p>
    <w:p w:rsidR="008B22A7" w:rsidRPr="008B22A7" w:rsidRDefault="008B22A7" w:rsidP="008B22A7">
      <w:pPr>
        <w:spacing w:line="560" w:lineRule="exact"/>
        <w:ind w:firstLineChars="200" w:firstLine="640"/>
        <w:rPr>
          <w:rFonts w:asciiTheme="minorEastAsia" w:hAnsiTheme="minorEastAsia"/>
          <w:bCs/>
          <w:kern w:val="0"/>
          <w:sz w:val="32"/>
          <w:szCs w:val="32"/>
        </w:rPr>
      </w:pPr>
      <w:r w:rsidRPr="008B22A7">
        <w:rPr>
          <w:rFonts w:asciiTheme="minorEastAsia" w:hAnsiTheme="minorEastAsia" w:hint="eastAsia"/>
          <w:bCs/>
          <w:kern w:val="0"/>
          <w:sz w:val="32"/>
          <w:szCs w:val="32"/>
        </w:rPr>
        <w:t>2016年1月，琼湖街道办事处由原琼湖街道、庆云山街道、万子湖乡人民政府合并而成，下辖22个社区，8个行政村，总面积249.87平方公里，常住人口近30万，系沅江市政治、经济、文化中心。当前，街道机关共设6个内设机构，3个二级机构，在编人员191人，其中公务员</w:t>
      </w:r>
      <w:r>
        <w:rPr>
          <w:rFonts w:asciiTheme="minorEastAsia" w:hAnsiTheme="minorEastAsia" w:hint="eastAsia"/>
          <w:bCs/>
          <w:kern w:val="0"/>
          <w:sz w:val="32"/>
          <w:szCs w:val="32"/>
        </w:rPr>
        <w:t>100</w:t>
      </w:r>
      <w:r w:rsidRPr="008B22A7">
        <w:rPr>
          <w:rFonts w:asciiTheme="minorEastAsia" w:hAnsiTheme="minorEastAsia" w:hint="eastAsia"/>
          <w:bCs/>
          <w:kern w:val="0"/>
          <w:sz w:val="32"/>
          <w:szCs w:val="32"/>
        </w:rPr>
        <w:t>人，城镇退伍人员</w:t>
      </w:r>
      <w:r>
        <w:rPr>
          <w:rFonts w:asciiTheme="minorEastAsia" w:hAnsiTheme="minorEastAsia" w:hint="eastAsia"/>
          <w:bCs/>
          <w:kern w:val="0"/>
          <w:sz w:val="32"/>
          <w:szCs w:val="32"/>
        </w:rPr>
        <w:t>30</w:t>
      </w:r>
      <w:r w:rsidRPr="008B22A7">
        <w:rPr>
          <w:rFonts w:asciiTheme="minorEastAsia" w:hAnsiTheme="minorEastAsia" w:hint="eastAsia"/>
          <w:bCs/>
          <w:kern w:val="0"/>
          <w:sz w:val="32"/>
          <w:szCs w:val="32"/>
        </w:rPr>
        <w:t>人，事业编制人员</w:t>
      </w:r>
      <w:r>
        <w:rPr>
          <w:rFonts w:asciiTheme="minorEastAsia" w:hAnsiTheme="minorEastAsia" w:hint="eastAsia"/>
          <w:bCs/>
          <w:kern w:val="0"/>
          <w:sz w:val="32"/>
          <w:szCs w:val="32"/>
        </w:rPr>
        <w:t>49</w:t>
      </w:r>
      <w:r w:rsidRPr="008B22A7">
        <w:rPr>
          <w:rFonts w:asciiTheme="minorEastAsia" w:hAnsiTheme="minorEastAsia" w:hint="eastAsia"/>
          <w:bCs/>
          <w:kern w:val="0"/>
          <w:sz w:val="32"/>
          <w:szCs w:val="32"/>
        </w:rPr>
        <w:t>人，下岗分流人员</w:t>
      </w:r>
      <w:r>
        <w:rPr>
          <w:rFonts w:asciiTheme="minorEastAsia" w:hAnsiTheme="minorEastAsia" w:hint="eastAsia"/>
          <w:bCs/>
          <w:kern w:val="0"/>
          <w:sz w:val="32"/>
          <w:szCs w:val="32"/>
        </w:rPr>
        <w:t>28</w:t>
      </w:r>
      <w:r w:rsidRPr="008B22A7">
        <w:rPr>
          <w:rFonts w:asciiTheme="minorEastAsia" w:hAnsiTheme="minorEastAsia" w:hint="eastAsia"/>
          <w:bCs/>
          <w:kern w:val="0"/>
          <w:sz w:val="32"/>
          <w:szCs w:val="32"/>
        </w:rPr>
        <w:t>人</w:t>
      </w:r>
      <w:r w:rsidR="00297606">
        <w:rPr>
          <w:rFonts w:asciiTheme="minorEastAsia" w:hAnsiTheme="minorEastAsia" w:hint="eastAsia"/>
          <w:bCs/>
          <w:kern w:val="0"/>
          <w:sz w:val="32"/>
          <w:szCs w:val="32"/>
        </w:rPr>
        <w:t>，</w:t>
      </w:r>
      <w:r w:rsidRPr="008B22A7">
        <w:rPr>
          <w:rFonts w:asciiTheme="minorEastAsia" w:hAnsiTheme="minorEastAsia" w:hint="eastAsia"/>
          <w:bCs/>
          <w:kern w:val="0"/>
          <w:sz w:val="32"/>
          <w:szCs w:val="32"/>
        </w:rPr>
        <w:t>遗属18人。</w:t>
      </w:r>
      <w:r w:rsidRPr="008B22A7">
        <w:rPr>
          <w:rFonts w:asciiTheme="minorEastAsia" w:hAnsiTheme="minorEastAsia"/>
          <w:bCs/>
          <w:kern w:val="0"/>
          <w:sz w:val="32"/>
          <w:szCs w:val="32"/>
        </w:rPr>
        <w:t> </w:t>
      </w:r>
    </w:p>
    <w:p w:rsidR="00B57C9F" w:rsidRPr="008B22A7" w:rsidRDefault="00B57C9F" w:rsidP="005E2CFB">
      <w:pPr>
        <w:jc w:val="left"/>
        <w:rPr>
          <w:rFonts w:asciiTheme="minorEastAsia" w:hAnsiTheme="minorEastAsia"/>
          <w:bCs/>
          <w:kern w:val="0"/>
          <w:sz w:val="32"/>
          <w:szCs w:val="32"/>
        </w:rPr>
      </w:pPr>
    </w:p>
    <w:p w:rsidR="009B3ADF" w:rsidRDefault="009B3ADF" w:rsidP="009B3ADF">
      <w:pPr>
        <w:jc w:val="center"/>
        <w:rPr>
          <w:rFonts w:ascii="黑体" w:eastAsia="黑体" w:hAnsi="黑体"/>
          <w:sz w:val="28"/>
          <w:szCs w:val="28"/>
        </w:rPr>
      </w:pPr>
    </w:p>
    <w:p w:rsidR="00B57C9F" w:rsidRDefault="00B57C9F" w:rsidP="009B3ADF">
      <w:pPr>
        <w:jc w:val="center"/>
        <w:rPr>
          <w:rFonts w:ascii="黑体" w:eastAsia="黑体" w:hAnsi="黑体"/>
          <w:sz w:val="28"/>
          <w:szCs w:val="28"/>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r>
        <w:rPr>
          <w:rFonts w:hint="eastAsia"/>
          <w:sz w:val="72"/>
          <w:szCs w:val="72"/>
        </w:rPr>
        <w:t>第二部分</w:t>
      </w:r>
    </w:p>
    <w:p w:rsidR="00B57C9F" w:rsidRDefault="00B57C9F" w:rsidP="009B3ADF">
      <w:pPr>
        <w:jc w:val="center"/>
        <w:rPr>
          <w:sz w:val="72"/>
          <w:szCs w:val="72"/>
        </w:rPr>
      </w:pPr>
    </w:p>
    <w:p w:rsidR="00B57C9F" w:rsidRDefault="00B57C9F" w:rsidP="009B3ADF">
      <w:pPr>
        <w:jc w:val="center"/>
        <w:rPr>
          <w:sz w:val="72"/>
          <w:szCs w:val="72"/>
        </w:rPr>
      </w:pPr>
      <w:r w:rsidRPr="00B57C9F">
        <w:rPr>
          <w:rFonts w:hint="eastAsia"/>
          <w:sz w:val="72"/>
          <w:szCs w:val="72"/>
        </w:rPr>
        <w:t>部门决算表</w:t>
      </w: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9B3ADF">
      <w:pPr>
        <w:jc w:val="center"/>
        <w:rPr>
          <w:sz w:val="72"/>
          <w:szCs w:val="72"/>
        </w:rPr>
      </w:pPr>
    </w:p>
    <w:p w:rsidR="00B57C9F" w:rsidRDefault="00B57C9F" w:rsidP="00B57C9F">
      <w:pPr>
        <w:jc w:val="left"/>
        <w:rPr>
          <w:sz w:val="32"/>
          <w:szCs w:val="32"/>
        </w:rPr>
      </w:pPr>
    </w:p>
    <w:p w:rsidR="006A351B" w:rsidRDefault="006A351B" w:rsidP="00B57C9F">
      <w:pPr>
        <w:jc w:val="left"/>
        <w:rPr>
          <w:rFonts w:asciiTheme="minorEastAsia" w:hAnsiTheme="minorEastAsia"/>
          <w:sz w:val="32"/>
          <w:szCs w:val="32"/>
        </w:rPr>
        <w:sectPr w:rsidR="006A351B" w:rsidSect="0032192B">
          <w:pgSz w:w="11906" w:h="16838"/>
          <w:pgMar w:top="720" w:right="720" w:bottom="720" w:left="720" w:header="851" w:footer="992" w:gutter="0"/>
          <w:cols w:space="425"/>
          <w:docGrid w:type="lines" w:linePitch="312"/>
        </w:sectPr>
      </w:pPr>
    </w:p>
    <w:p w:rsidR="006A351B" w:rsidRPr="00416E61" w:rsidRDefault="001F75BC" w:rsidP="009B3ADF">
      <w:pPr>
        <w:jc w:val="center"/>
        <w:rPr>
          <w:rFonts w:ascii="黑体" w:eastAsia="黑体" w:hAnsi="黑体"/>
          <w:sz w:val="28"/>
          <w:szCs w:val="28"/>
        </w:rPr>
        <w:sectPr w:rsidR="006A351B" w:rsidRPr="00416E61" w:rsidSect="006A351B">
          <w:pgSz w:w="16838" w:h="11906" w:orient="landscape"/>
          <w:pgMar w:top="1797" w:right="1440" w:bottom="1797" w:left="1440" w:header="851" w:footer="992" w:gutter="0"/>
          <w:cols w:space="425"/>
          <w:docGrid w:type="linesAndChars" w:linePitch="312"/>
        </w:sectPr>
      </w:pPr>
      <w:r w:rsidRPr="0013158A">
        <w:rPr>
          <w:rFonts w:ascii="黑体" w:eastAsia="黑体" w:hAnsi="黑体"/>
          <w:sz w:val="28"/>
          <w:szCs w:val="28"/>
        </w:rPr>
        <w:object w:dxaOrig="14855" w:dyaOrig="86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42.45pt;height:403pt" o:ole="">
            <v:imagedata r:id="rId9" o:title=""/>
          </v:shape>
          <o:OLEObject Type="Embed" ProgID="Excel.Sheet.8" ShapeID="_x0000_i1025" DrawAspect="Content" ObjectID="_1692191337" r:id="rId10"/>
        </w:object>
      </w:r>
    </w:p>
    <w:p w:rsidR="00DD5FE9" w:rsidRDefault="00DD5FE9" w:rsidP="00DD5FE9">
      <w:pPr>
        <w:pStyle w:val="Default"/>
        <w:rPr>
          <w:sz w:val="72"/>
          <w:szCs w:val="72"/>
        </w:rPr>
      </w:pPr>
    </w:p>
    <w:p w:rsidR="00DD5FE9" w:rsidRDefault="00DD5FE9" w:rsidP="00DD5FE9">
      <w:pPr>
        <w:pStyle w:val="Default"/>
        <w:rPr>
          <w:sz w:val="72"/>
          <w:szCs w:val="72"/>
        </w:rPr>
      </w:pPr>
    </w:p>
    <w:p w:rsidR="00DD5FE9" w:rsidRDefault="00DD5FE9" w:rsidP="00DD5FE9">
      <w:pPr>
        <w:pStyle w:val="Default"/>
        <w:rPr>
          <w:sz w:val="72"/>
          <w:szCs w:val="72"/>
        </w:rPr>
      </w:pPr>
    </w:p>
    <w:p w:rsidR="00DD5FE9" w:rsidRDefault="00DD5FE9" w:rsidP="00DD5FE9">
      <w:pPr>
        <w:pStyle w:val="Default"/>
        <w:rPr>
          <w:sz w:val="72"/>
          <w:szCs w:val="72"/>
        </w:rPr>
      </w:pPr>
    </w:p>
    <w:p w:rsidR="00DD5FE9" w:rsidRDefault="00DD5FE9" w:rsidP="00DD5FE9">
      <w:pPr>
        <w:pStyle w:val="Default"/>
        <w:jc w:val="center"/>
        <w:rPr>
          <w:sz w:val="72"/>
          <w:szCs w:val="72"/>
        </w:rPr>
      </w:pPr>
    </w:p>
    <w:p w:rsidR="00DD5FE9" w:rsidRDefault="00DD5FE9" w:rsidP="00DD5FE9">
      <w:pPr>
        <w:pStyle w:val="Default"/>
        <w:jc w:val="center"/>
        <w:rPr>
          <w:sz w:val="72"/>
          <w:szCs w:val="72"/>
        </w:rPr>
      </w:pPr>
    </w:p>
    <w:p w:rsidR="00DD5FE9" w:rsidRDefault="00DD5FE9" w:rsidP="00DD5FE9">
      <w:pPr>
        <w:pStyle w:val="Default"/>
        <w:jc w:val="center"/>
        <w:rPr>
          <w:sz w:val="72"/>
          <w:szCs w:val="72"/>
        </w:rPr>
      </w:pPr>
      <w:r>
        <w:rPr>
          <w:rFonts w:hint="eastAsia"/>
          <w:sz w:val="72"/>
          <w:szCs w:val="72"/>
        </w:rPr>
        <w:t>第三部分</w:t>
      </w:r>
    </w:p>
    <w:p w:rsidR="00DD5FE9" w:rsidRDefault="00DD5FE9" w:rsidP="00DD5FE9">
      <w:pPr>
        <w:pStyle w:val="Default"/>
        <w:jc w:val="center"/>
        <w:rPr>
          <w:sz w:val="70"/>
          <w:szCs w:val="70"/>
        </w:rPr>
      </w:pPr>
    </w:p>
    <w:p w:rsidR="00DD5FE9" w:rsidRDefault="00DD5FE9" w:rsidP="00DD5FE9">
      <w:pPr>
        <w:pStyle w:val="Default"/>
        <w:jc w:val="center"/>
        <w:rPr>
          <w:sz w:val="70"/>
          <w:szCs w:val="70"/>
        </w:rPr>
      </w:pPr>
      <w:r>
        <w:rPr>
          <w:sz w:val="70"/>
          <w:szCs w:val="70"/>
        </w:rPr>
        <w:t>20</w:t>
      </w:r>
      <w:r w:rsidR="00103957">
        <w:rPr>
          <w:rFonts w:hint="eastAsia"/>
          <w:sz w:val="70"/>
          <w:szCs w:val="70"/>
        </w:rPr>
        <w:t>20</w:t>
      </w:r>
      <w:r>
        <w:rPr>
          <w:rFonts w:hint="eastAsia"/>
          <w:sz w:val="70"/>
          <w:szCs w:val="70"/>
        </w:rPr>
        <w:t>年度部门决算情况说明</w:t>
      </w:r>
    </w:p>
    <w:p w:rsidR="00DD5FE9" w:rsidRDefault="00DD5FE9">
      <w:pPr>
        <w:widowControl/>
        <w:jc w:val="left"/>
        <w:rPr>
          <w:rFonts w:ascii="黑体" w:eastAsia="黑体" w:cs="黑体"/>
          <w:color w:val="000000"/>
          <w:kern w:val="0"/>
          <w:sz w:val="70"/>
          <w:szCs w:val="70"/>
        </w:rPr>
      </w:pPr>
      <w:r>
        <w:rPr>
          <w:sz w:val="70"/>
          <w:szCs w:val="70"/>
        </w:rPr>
        <w:br w:type="page"/>
      </w:r>
    </w:p>
    <w:p w:rsidR="00DD5FE9" w:rsidRDefault="00DD5FE9" w:rsidP="00DD5FE9">
      <w:pPr>
        <w:pStyle w:val="Default"/>
        <w:rPr>
          <w:rFonts w:asciiTheme="minorEastAsia" w:eastAsiaTheme="minorEastAsia" w:hAnsiTheme="minorEastAsia"/>
          <w:sz w:val="32"/>
          <w:szCs w:val="32"/>
        </w:rPr>
      </w:pPr>
    </w:p>
    <w:p w:rsidR="00DD5FE9" w:rsidRPr="00CE04C3" w:rsidRDefault="00DD5FE9" w:rsidP="00DD5FE9">
      <w:pPr>
        <w:pStyle w:val="Default"/>
        <w:rPr>
          <w:rFonts w:hAnsi="黑体"/>
          <w:b/>
          <w:sz w:val="32"/>
          <w:szCs w:val="32"/>
        </w:rPr>
      </w:pPr>
      <w:r w:rsidRPr="00CE04C3">
        <w:rPr>
          <w:rFonts w:hAnsi="黑体" w:hint="eastAsia"/>
          <w:b/>
          <w:sz w:val="32"/>
          <w:szCs w:val="32"/>
        </w:rPr>
        <w:t>一、收入支出决算总体情况说明</w:t>
      </w:r>
    </w:p>
    <w:p w:rsidR="00DD5FE9" w:rsidRDefault="00DD5FE9" w:rsidP="00DD5FE9">
      <w:pPr>
        <w:pStyle w:val="Default"/>
        <w:ind w:firstLineChars="200" w:firstLine="640"/>
        <w:rPr>
          <w:rFonts w:asciiTheme="minorEastAsia" w:eastAsiaTheme="minorEastAsia" w:hAnsiTheme="minorEastAsia"/>
          <w:sz w:val="32"/>
          <w:szCs w:val="32"/>
        </w:rPr>
      </w:pPr>
      <w:r w:rsidRPr="00DD5FE9">
        <w:rPr>
          <w:rFonts w:asciiTheme="minorEastAsia" w:eastAsiaTheme="minorEastAsia" w:hAnsiTheme="minorEastAsia" w:hint="eastAsia"/>
          <w:sz w:val="32"/>
          <w:szCs w:val="32"/>
        </w:rPr>
        <w:t>20</w:t>
      </w:r>
      <w:r w:rsidR="00041E3F">
        <w:rPr>
          <w:rFonts w:asciiTheme="minorEastAsia" w:eastAsiaTheme="minorEastAsia" w:hAnsiTheme="minorEastAsia" w:hint="eastAsia"/>
          <w:sz w:val="32"/>
          <w:szCs w:val="32"/>
        </w:rPr>
        <w:t>20</w:t>
      </w:r>
      <w:r w:rsidR="00534793">
        <w:rPr>
          <w:rFonts w:asciiTheme="minorEastAsia" w:eastAsiaTheme="minorEastAsia" w:hAnsiTheme="minorEastAsia" w:hint="eastAsia"/>
          <w:sz w:val="32"/>
          <w:szCs w:val="32"/>
        </w:rPr>
        <w:t>年度收入总计11125.11万元，比上年增加1354.84万元，增加13.87%，主要原因</w:t>
      </w:r>
      <w:r w:rsidR="00FC52D9">
        <w:rPr>
          <w:rFonts w:asciiTheme="minorEastAsia" w:eastAsiaTheme="minorEastAsia" w:hAnsiTheme="minorEastAsia" w:hint="eastAsia"/>
          <w:sz w:val="32"/>
          <w:szCs w:val="32"/>
        </w:rPr>
        <w:t>：</w:t>
      </w:r>
      <w:r w:rsidR="00534793">
        <w:rPr>
          <w:rFonts w:asciiTheme="minorEastAsia" w:eastAsiaTheme="minorEastAsia" w:hAnsiTheme="minorEastAsia" w:hint="eastAsia"/>
          <w:sz w:val="32"/>
          <w:szCs w:val="32"/>
        </w:rPr>
        <w:t>疫情、防汛、创卫、</w:t>
      </w:r>
      <w:r w:rsidR="00FC52D9">
        <w:rPr>
          <w:rFonts w:asciiTheme="minorEastAsia" w:eastAsiaTheme="minorEastAsia" w:hAnsiTheme="minorEastAsia" w:hint="eastAsia"/>
          <w:sz w:val="32"/>
          <w:szCs w:val="32"/>
        </w:rPr>
        <w:t>禁捕退捕、</w:t>
      </w:r>
      <w:r w:rsidR="00534793">
        <w:rPr>
          <w:rFonts w:asciiTheme="minorEastAsia" w:eastAsiaTheme="minorEastAsia" w:hAnsiTheme="minorEastAsia" w:hint="eastAsia"/>
          <w:sz w:val="32"/>
          <w:szCs w:val="32"/>
        </w:rPr>
        <w:t>洲岛搬迁等工作开支增加；支出总计11579.39万元，比</w:t>
      </w:r>
      <w:r w:rsidR="00787B42">
        <w:rPr>
          <w:rFonts w:asciiTheme="minorEastAsia" w:eastAsiaTheme="minorEastAsia" w:hAnsiTheme="minorEastAsia" w:hint="eastAsia"/>
          <w:sz w:val="32"/>
          <w:szCs w:val="32"/>
        </w:rPr>
        <w:t>上</w:t>
      </w:r>
      <w:r w:rsidR="00534793">
        <w:rPr>
          <w:rFonts w:asciiTheme="minorEastAsia" w:eastAsiaTheme="minorEastAsia" w:hAnsiTheme="minorEastAsia" w:hint="eastAsia"/>
          <w:sz w:val="32"/>
          <w:szCs w:val="32"/>
        </w:rPr>
        <w:t>年</w:t>
      </w:r>
      <w:r>
        <w:rPr>
          <w:rFonts w:asciiTheme="minorEastAsia" w:eastAsiaTheme="minorEastAsia" w:hAnsiTheme="minorEastAsia" w:hint="eastAsia"/>
          <w:sz w:val="32"/>
          <w:szCs w:val="32"/>
        </w:rPr>
        <w:t>增加</w:t>
      </w:r>
      <w:r w:rsidR="00FC52D9">
        <w:rPr>
          <w:rFonts w:asciiTheme="minorEastAsia" w:eastAsiaTheme="minorEastAsia" w:hAnsiTheme="minorEastAsia" w:hint="eastAsia"/>
          <w:sz w:val="32"/>
          <w:szCs w:val="32"/>
        </w:rPr>
        <w:t>2691.42</w:t>
      </w:r>
      <w:r w:rsidR="00B845B3">
        <w:rPr>
          <w:rFonts w:asciiTheme="minorEastAsia" w:eastAsiaTheme="minorEastAsia" w:hAnsiTheme="minorEastAsia" w:hint="eastAsia"/>
          <w:sz w:val="32"/>
          <w:szCs w:val="32"/>
        </w:rPr>
        <w:t>万元，增长</w:t>
      </w:r>
      <w:r w:rsidR="00FC52D9">
        <w:rPr>
          <w:rFonts w:asciiTheme="minorEastAsia" w:eastAsiaTheme="minorEastAsia" w:hAnsiTheme="minorEastAsia" w:hint="eastAsia"/>
          <w:sz w:val="32"/>
          <w:szCs w:val="32"/>
        </w:rPr>
        <w:t>30.28</w:t>
      </w:r>
      <w:r w:rsidR="00B845B3">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，主要</w:t>
      </w:r>
      <w:r w:rsidR="00FC52D9">
        <w:rPr>
          <w:rFonts w:asciiTheme="minorEastAsia" w:eastAsiaTheme="minorEastAsia" w:hAnsiTheme="minorEastAsia" w:hint="eastAsia"/>
          <w:sz w:val="32"/>
          <w:szCs w:val="32"/>
        </w:rPr>
        <w:t>原因：疫情、防汛、创卫、禁捕退捕、洲岛搬迁等工作开支增加。</w:t>
      </w:r>
    </w:p>
    <w:p w:rsidR="00DD5FE9" w:rsidRPr="00CE04C3" w:rsidRDefault="00DD5FE9" w:rsidP="00DD5FE9">
      <w:pPr>
        <w:pStyle w:val="Default"/>
        <w:rPr>
          <w:rFonts w:hAnsi="黑体"/>
          <w:b/>
          <w:sz w:val="32"/>
          <w:szCs w:val="32"/>
        </w:rPr>
      </w:pPr>
      <w:r w:rsidRPr="00CE04C3">
        <w:rPr>
          <w:rFonts w:hAnsi="黑体" w:hint="eastAsia"/>
          <w:b/>
          <w:sz w:val="32"/>
          <w:szCs w:val="32"/>
        </w:rPr>
        <w:t>二、收入决算情况说明</w:t>
      </w:r>
    </w:p>
    <w:p w:rsidR="00DD5FE9" w:rsidRDefault="00DD5FE9" w:rsidP="00DD5FE9">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w:t>
      </w:r>
      <w:r w:rsidR="00FC52D9">
        <w:rPr>
          <w:rFonts w:asciiTheme="minorEastAsia" w:eastAsiaTheme="minorEastAsia" w:hAnsiTheme="minorEastAsia" w:hint="eastAsia"/>
          <w:sz w:val="32"/>
          <w:szCs w:val="32"/>
        </w:rPr>
        <w:t>11125.11</w:t>
      </w:r>
      <w:r>
        <w:rPr>
          <w:rFonts w:asciiTheme="minorEastAsia" w:eastAsiaTheme="minorEastAsia" w:hAnsiTheme="minorEastAsia" w:hint="eastAsia"/>
          <w:sz w:val="32"/>
          <w:szCs w:val="32"/>
        </w:rPr>
        <w:t>万元，其中：</w:t>
      </w:r>
      <w:r w:rsidR="00DD06FF" w:rsidRPr="00DD06FF">
        <w:rPr>
          <w:rFonts w:asciiTheme="minorEastAsia" w:eastAsiaTheme="minorEastAsia" w:hAnsiTheme="minorEastAsia" w:hint="eastAsia"/>
          <w:sz w:val="32"/>
          <w:szCs w:val="32"/>
        </w:rPr>
        <w:t>财政拨款收入</w:t>
      </w:r>
      <w:r w:rsidR="00FC52D9">
        <w:rPr>
          <w:rFonts w:asciiTheme="minorEastAsia" w:eastAsiaTheme="minorEastAsia" w:hAnsiTheme="minorEastAsia" w:hint="eastAsia"/>
          <w:sz w:val="32"/>
          <w:szCs w:val="32"/>
        </w:rPr>
        <w:t>5089.17</w:t>
      </w:r>
      <w:r w:rsidR="00DD06FF">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45.74</w:t>
      </w:r>
      <w:r w:rsidR="00DD06FF">
        <w:rPr>
          <w:rFonts w:asciiTheme="minorEastAsia" w:eastAsiaTheme="minorEastAsia" w:hAnsiTheme="minorEastAsia" w:hint="eastAsia"/>
          <w:sz w:val="32"/>
          <w:szCs w:val="32"/>
        </w:rPr>
        <w:t>%；</w:t>
      </w:r>
      <w:r w:rsidR="00DD06FF" w:rsidRPr="00DD06FF">
        <w:rPr>
          <w:rFonts w:asciiTheme="minorEastAsia" w:eastAsiaTheme="minorEastAsia" w:hAnsiTheme="minorEastAsia" w:hint="eastAsia"/>
          <w:sz w:val="32"/>
          <w:szCs w:val="32"/>
        </w:rPr>
        <w:t>上级补助收入</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w:t>
      </w:r>
      <w:r w:rsidR="00DD06FF" w:rsidRPr="00DD06FF">
        <w:rPr>
          <w:rFonts w:asciiTheme="minorEastAsia" w:eastAsiaTheme="minorEastAsia" w:hAnsiTheme="minorEastAsia" w:hint="eastAsia"/>
          <w:sz w:val="32"/>
          <w:szCs w:val="32"/>
        </w:rPr>
        <w:t>事业收入</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w:t>
      </w:r>
      <w:r w:rsidR="00DD06FF" w:rsidRPr="00DD06FF">
        <w:rPr>
          <w:rFonts w:asciiTheme="minorEastAsia" w:eastAsiaTheme="minorEastAsia" w:hAnsiTheme="minorEastAsia" w:hint="eastAsia"/>
          <w:sz w:val="32"/>
          <w:szCs w:val="32"/>
        </w:rPr>
        <w:t>经营收入</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w:t>
      </w:r>
      <w:r w:rsidR="00DD06FF" w:rsidRPr="00DD06FF">
        <w:rPr>
          <w:rFonts w:asciiTheme="minorEastAsia" w:eastAsiaTheme="minorEastAsia" w:hAnsiTheme="minorEastAsia" w:hint="eastAsia"/>
          <w:sz w:val="32"/>
          <w:szCs w:val="32"/>
        </w:rPr>
        <w:t>附属单位上缴收入</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0</w:t>
      </w:r>
      <w:r w:rsidR="00DD06FF">
        <w:rPr>
          <w:rFonts w:asciiTheme="minorEastAsia" w:eastAsiaTheme="minorEastAsia" w:hAnsiTheme="minorEastAsia" w:hint="eastAsia"/>
          <w:sz w:val="32"/>
          <w:szCs w:val="32"/>
        </w:rPr>
        <w:t>%；</w:t>
      </w:r>
      <w:r w:rsidR="00DD06FF" w:rsidRPr="00DD06FF">
        <w:rPr>
          <w:rFonts w:asciiTheme="minorEastAsia" w:eastAsiaTheme="minorEastAsia" w:hAnsiTheme="minorEastAsia" w:hint="eastAsia"/>
          <w:sz w:val="32"/>
          <w:szCs w:val="32"/>
        </w:rPr>
        <w:t>其他收入</w:t>
      </w:r>
      <w:r w:rsidR="00FC52D9">
        <w:rPr>
          <w:rFonts w:asciiTheme="minorEastAsia" w:eastAsiaTheme="minorEastAsia" w:hAnsiTheme="minorEastAsia" w:hint="eastAsia"/>
          <w:sz w:val="32"/>
          <w:szCs w:val="32"/>
        </w:rPr>
        <w:t>6035.93</w:t>
      </w:r>
      <w:r w:rsidR="00DD06FF">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54.26</w:t>
      </w:r>
      <w:r w:rsidR="00DD06FF">
        <w:rPr>
          <w:rFonts w:asciiTheme="minorEastAsia" w:eastAsiaTheme="minorEastAsia" w:hAnsiTheme="minorEastAsia" w:hint="eastAsia"/>
          <w:sz w:val="32"/>
          <w:szCs w:val="32"/>
        </w:rPr>
        <w:t>%。</w:t>
      </w:r>
    </w:p>
    <w:p w:rsidR="00DD5FE9" w:rsidRPr="00CE04C3" w:rsidRDefault="00DD5FE9" w:rsidP="00DD5FE9">
      <w:pPr>
        <w:pStyle w:val="Default"/>
        <w:rPr>
          <w:rFonts w:hAnsi="黑体"/>
          <w:b/>
          <w:sz w:val="32"/>
          <w:szCs w:val="32"/>
        </w:rPr>
      </w:pPr>
      <w:r w:rsidRPr="00CE04C3">
        <w:rPr>
          <w:rFonts w:hAnsi="黑体" w:hint="eastAsia"/>
          <w:b/>
          <w:sz w:val="32"/>
          <w:szCs w:val="32"/>
        </w:rPr>
        <w:t>三、支出决算情况说明</w:t>
      </w:r>
    </w:p>
    <w:p w:rsidR="00CE04C3" w:rsidRPr="00B33BEA" w:rsidRDefault="00CE04C3" w:rsidP="00B33BEA">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w:t>
      </w:r>
      <w:r w:rsidR="00FC52D9">
        <w:rPr>
          <w:rFonts w:asciiTheme="minorEastAsia" w:eastAsiaTheme="minorEastAsia" w:hAnsiTheme="minorEastAsia" w:hint="eastAsia"/>
          <w:sz w:val="32"/>
          <w:szCs w:val="32"/>
        </w:rPr>
        <w:t>11579.39</w:t>
      </w:r>
      <w:r>
        <w:rPr>
          <w:rFonts w:asciiTheme="minorEastAsia" w:eastAsiaTheme="minorEastAsia" w:hAnsiTheme="minorEastAsia" w:hint="eastAsia"/>
          <w:sz w:val="32"/>
          <w:szCs w:val="32"/>
        </w:rPr>
        <w:t>万元，其中：</w:t>
      </w:r>
      <w:r w:rsidRPr="00CE04C3">
        <w:rPr>
          <w:rFonts w:asciiTheme="minorEastAsia" w:eastAsiaTheme="minorEastAsia" w:hAnsiTheme="minorEastAsia" w:hint="eastAsia"/>
          <w:sz w:val="32"/>
          <w:szCs w:val="32"/>
        </w:rPr>
        <w:t>基本支出</w:t>
      </w:r>
      <w:r w:rsidR="00FC52D9">
        <w:rPr>
          <w:rFonts w:asciiTheme="minorEastAsia" w:eastAsiaTheme="minorEastAsia" w:hAnsiTheme="minorEastAsia" w:hint="eastAsia"/>
          <w:sz w:val="32"/>
          <w:szCs w:val="32"/>
        </w:rPr>
        <w:t>1981.76</w:t>
      </w:r>
      <w:r>
        <w:rPr>
          <w:rFonts w:asciiTheme="minorEastAsia" w:eastAsiaTheme="minorEastAsia" w:hAnsiTheme="minorEastAsia" w:hint="eastAsia"/>
          <w:sz w:val="32"/>
          <w:szCs w:val="32"/>
        </w:rPr>
        <w:t>万元，占</w:t>
      </w:r>
      <w:r w:rsidR="00100CC1">
        <w:rPr>
          <w:rFonts w:asciiTheme="minorEastAsia" w:eastAsiaTheme="minorEastAsia" w:hAnsiTheme="minorEastAsia" w:hint="eastAsia"/>
          <w:sz w:val="32"/>
          <w:szCs w:val="32"/>
        </w:rPr>
        <w:t>17.11</w:t>
      </w:r>
      <w:r>
        <w:rPr>
          <w:rFonts w:asciiTheme="minorEastAsia" w:eastAsiaTheme="minorEastAsia" w:hAnsiTheme="minorEastAsia" w:hint="eastAsia"/>
          <w:sz w:val="32"/>
          <w:szCs w:val="32"/>
        </w:rPr>
        <w:t>%；</w:t>
      </w:r>
      <w:r w:rsidRPr="00CE04C3">
        <w:rPr>
          <w:rFonts w:asciiTheme="minorEastAsia" w:eastAsiaTheme="minorEastAsia" w:hAnsiTheme="minorEastAsia" w:hint="eastAsia"/>
          <w:sz w:val="32"/>
          <w:szCs w:val="32"/>
        </w:rPr>
        <w:t>项目支出</w:t>
      </w:r>
      <w:r w:rsidR="00FC52D9">
        <w:rPr>
          <w:rFonts w:asciiTheme="minorEastAsia" w:eastAsiaTheme="minorEastAsia" w:hAnsiTheme="minorEastAsia" w:hint="eastAsia"/>
          <w:sz w:val="32"/>
          <w:szCs w:val="32"/>
        </w:rPr>
        <w:t>9597.62</w:t>
      </w:r>
      <w:r>
        <w:rPr>
          <w:rFonts w:asciiTheme="minorEastAsia" w:eastAsiaTheme="minorEastAsia" w:hAnsiTheme="minorEastAsia" w:hint="eastAsia"/>
          <w:sz w:val="32"/>
          <w:szCs w:val="32"/>
        </w:rPr>
        <w:t>万元，占</w:t>
      </w:r>
      <w:r w:rsidR="00100CC1">
        <w:rPr>
          <w:rFonts w:asciiTheme="minorEastAsia" w:eastAsiaTheme="minorEastAsia" w:hAnsiTheme="minorEastAsia" w:hint="eastAsia"/>
          <w:sz w:val="32"/>
          <w:szCs w:val="32"/>
        </w:rPr>
        <w:t>82.89</w:t>
      </w:r>
      <w:r>
        <w:rPr>
          <w:rFonts w:asciiTheme="minorEastAsia" w:eastAsiaTheme="minorEastAsia" w:hAnsiTheme="minorEastAsia" w:hint="eastAsia"/>
          <w:sz w:val="32"/>
          <w:szCs w:val="32"/>
        </w:rPr>
        <w:t>%；</w:t>
      </w:r>
      <w:r w:rsidRPr="00CE04C3">
        <w:rPr>
          <w:rFonts w:asciiTheme="minorEastAsia" w:eastAsiaTheme="minorEastAsia" w:hAnsiTheme="minorEastAsia" w:hint="eastAsia"/>
          <w:sz w:val="32"/>
          <w:szCs w:val="32"/>
        </w:rPr>
        <w:t>上缴上级支出</w:t>
      </w:r>
      <w:r w:rsidR="00FC52D9">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w:t>
      </w:r>
      <w:r w:rsidRPr="00CE04C3">
        <w:rPr>
          <w:rFonts w:asciiTheme="minorEastAsia" w:eastAsiaTheme="minorEastAsia" w:hAnsiTheme="minorEastAsia" w:hint="eastAsia"/>
          <w:sz w:val="32"/>
          <w:szCs w:val="32"/>
        </w:rPr>
        <w:t>经营支出</w:t>
      </w:r>
      <w:r w:rsidR="00FC52D9">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w:t>
      </w:r>
      <w:r w:rsidRPr="00CE04C3">
        <w:rPr>
          <w:rFonts w:asciiTheme="minorEastAsia" w:eastAsiaTheme="minorEastAsia" w:hAnsiTheme="minorEastAsia" w:hint="eastAsia"/>
          <w:sz w:val="32"/>
          <w:szCs w:val="32"/>
        </w:rPr>
        <w:t>对附属单位补助支出</w:t>
      </w:r>
      <w:r w:rsidR="00FC52D9">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万元，占</w:t>
      </w:r>
      <w:r w:rsidR="00FC52D9">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w:t>
      </w:r>
    </w:p>
    <w:p w:rsidR="00DD5FE9" w:rsidRPr="00CE04C3" w:rsidRDefault="00DD5FE9" w:rsidP="00DD5FE9">
      <w:pPr>
        <w:pStyle w:val="Default"/>
        <w:rPr>
          <w:rFonts w:hAnsi="黑体"/>
          <w:b/>
          <w:sz w:val="32"/>
          <w:szCs w:val="32"/>
        </w:rPr>
      </w:pPr>
      <w:r w:rsidRPr="00CE04C3">
        <w:rPr>
          <w:rFonts w:hAnsi="黑体" w:hint="eastAsia"/>
          <w:b/>
          <w:sz w:val="32"/>
          <w:szCs w:val="32"/>
        </w:rPr>
        <w:t>四、财政拨款收入支出决算总体情况说明</w:t>
      </w:r>
    </w:p>
    <w:p w:rsidR="00CE04C3" w:rsidRDefault="00CE04C3" w:rsidP="00DD5FE9">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20</w:t>
      </w:r>
      <w:r w:rsidR="00041E3F">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年度财政拨款收</w:t>
      </w:r>
      <w:r w:rsidR="00100CC1">
        <w:rPr>
          <w:rFonts w:asciiTheme="minorEastAsia" w:eastAsiaTheme="minorEastAsia" w:hAnsiTheme="minorEastAsia" w:hint="eastAsia"/>
          <w:sz w:val="32"/>
          <w:szCs w:val="32"/>
        </w:rPr>
        <w:t>入总计5089.17万元，比上年同期增加713.69万元，增长16.31%；</w:t>
      </w:r>
      <w:r>
        <w:rPr>
          <w:rFonts w:asciiTheme="minorEastAsia" w:eastAsiaTheme="minorEastAsia" w:hAnsiTheme="minorEastAsia" w:hint="eastAsia"/>
          <w:sz w:val="32"/>
          <w:szCs w:val="32"/>
        </w:rPr>
        <w:t>支</w:t>
      </w:r>
      <w:r w:rsidR="00100CC1">
        <w:rPr>
          <w:rFonts w:asciiTheme="minorEastAsia" w:eastAsiaTheme="minorEastAsia" w:hAnsiTheme="minorEastAsia" w:hint="eastAsia"/>
          <w:sz w:val="32"/>
          <w:szCs w:val="32"/>
        </w:rPr>
        <w:t>出</w:t>
      </w:r>
      <w:r>
        <w:rPr>
          <w:rFonts w:asciiTheme="minorEastAsia" w:eastAsiaTheme="minorEastAsia" w:hAnsiTheme="minorEastAsia" w:hint="eastAsia"/>
          <w:sz w:val="32"/>
          <w:szCs w:val="32"/>
        </w:rPr>
        <w:t>总计</w:t>
      </w:r>
      <w:r w:rsidR="00100CC1">
        <w:rPr>
          <w:rFonts w:asciiTheme="minorEastAsia" w:eastAsiaTheme="minorEastAsia" w:hAnsiTheme="minorEastAsia" w:hint="eastAsia"/>
          <w:sz w:val="32"/>
          <w:szCs w:val="32"/>
        </w:rPr>
        <w:t>5207.83</w:t>
      </w:r>
      <w:r>
        <w:rPr>
          <w:rFonts w:asciiTheme="minorEastAsia" w:eastAsiaTheme="minorEastAsia" w:hAnsiTheme="minorEastAsia" w:hint="eastAsia"/>
          <w:sz w:val="32"/>
          <w:szCs w:val="32"/>
        </w:rPr>
        <w:t>万元，</w:t>
      </w:r>
      <w:r w:rsidR="00B845B3" w:rsidRPr="00B845B3">
        <w:rPr>
          <w:rFonts w:asciiTheme="minorEastAsia" w:eastAsiaTheme="minorEastAsia" w:hAnsiTheme="minorEastAsia" w:hint="eastAsia"/>
          <w:sz w:val="32"/>
          <w:szCs w:val="32"/>
        </w:rPr>
        <w:t>与</w:t>
      </w:r>
      <w:r w:rsidR="00787B42">
        <w:rPr>
          <w:rFonts w:asciiTheme="minorEastAsia" w:eastAsiaTheme="minorEastAsia" w:hAnsiTheme="minorEastAsia" w:hint="eastAsia"/>
          <w:sz w:val="32"/>
          <w:szCs w:val="32"/>
        </w:rPr>
        <w:t>上</w:t>
      </w:r>
      <w:r w:rsidR="00B845B3" w:rsidRPr="00B845B3">
        <w:rPr>
          <w:rFonts w:asciiTheme="minorEastAsia" w:eastAsiaTheme="minorEastAsia" w:hAnsiTheme="minorEastAsia" w:hint="eastAsia"/>
          <w:sz w:val="32"/>
          <w:szCs w:val="32"/>
        </w:rPr>
        <w:t>年相比，增加</w:t>
      </w:r>
      <w:r w:rsidR="00100CC1">
        <w:rPr>
          <w:rFonts w:asciiTheme="minorEastAsia" w:eastAsiaTheme="minorEastAsia" w:hAnsiTheme="minorEastAsia" w:hint="eastAsia"/>
          <w:sz w:val="32"/>
          <w:szCs w:val="32"/>
        </w:rPr>
        <w:t>832.35</w:t>
      </w:r>
      <w:r w:rsidR="00B845B3">
        <w:rPr>
          <w:rFonts w:asciiTheme="minorEastAsia" w:eastAsiaTheme="minorEastAsia" w:hAnsiTheme="minorEastAsia" w:hint="eastAsia"/>
          <w:sz w:val="32"/>
          <w:szCs w:val="32"/>
        </w:rPr>
        <w:t>万元,</w:t>
      </w:r>
      <w:r w:rsidR="00B845B3" w:rsidRPr="00B845B3">
        <w:rPr>
          <w:rFonts w:asciiTheme="minorEastAsia" w:eastAsiaTheme="minorEastAsia" w:hAnsiTheme="minorEastAsia" w:hint="eastAsia"/>
          <w:sz w:val="32"/>
          <w:szCs w:val="32"/>
        </w:rPr>
        <w:t>增长</w:t>
      </w:r>
      <w:r w:rsidR="00100CC1">
        <w:rPr>
          <w:rFonts w:asciiTheme="minorEastAsia" w:eastAsiaTheme="minorEastAsia" w:hAnsiTheme="minorEastAsia" w:hint="eastAsia"/>
          <w:sz w:val="32"/>
          <w:szCs w:val="32"/>
        </w:rPr>
        <w:t>19.02</w:t>
      </w:r>
      <w:r w:rsidR="00B845B3" w:rsidRPr="00B845B3">
        <w:rPr>
          <w:rFonts w:asciiTheme="minorEastAsia" w:eastAsiaTheme="minorEastAsia" w:hAnsiTheme="minorEastAsia" w:hint="eastAsia"/>
          <w:sz w:val="32"/>
          <w:szCs w:val="32"/>
        </w:rPr>
        <w:t>%，主要是因为</w:t>
      </w:r>
      <w:r w:rsidR="00100CC1">
        <w:rPr>
          <w:rFonts w:asciiTheme="minorEastAsia" w:eastAsiaTheme="minorEastAsia" w:hAnsiTheme="minorEastAsia" w:hint="eastAsia"/>
          <w:sz w:val="32"/>
          <w:szCs w:val="32"/>
        </w:rPr>
        <w:t>疫情、防汛、创卫、禁捕退捕、洲岛搬迁等工作开支增加。</w:t>
      </w:r>
    </w:p>
    <w:p w:rsidR="00DD5FE9" w:rsidRPr="00B845B3" w:rsidRDefault="00DD5FE9" w:rsidP="00DD5FE9">
      <w:pPr>
        <w:pStyle w:val="Default"/>
        <w:rPr>
          <w:rFonts w:hAnsi="黑体"/>
          <w:b/>
          <w:sz w:val="32"/>
          <w:szCs w:val="32"/>
        </w:rPr>
      </w:pPr>
      <w:r w:rsidRPr="00B845B3">
        <w:rPr>
          <w:rFonts w:hAnsi="黑体" w:hint="eastAsia"/>
          <w:b/>
          <w:sz w:val="32"/>
          <w:szCs w:val="32"/>
        </w:rPr>
        <w:t>五、一般公共预算财政拨款支出决算情况说明</w:t>
      </w:r>
    </w:p>
    <w:p w:rsidR="00CE76A0" w:rsidRPr="00CE76A0" w:rsidRDefault="00CE76A0" w:rsidP="00B85D8B">
      <w:pPr>
        <w:pStyle w:val="Default"/>
        <w:ind w:firstLineChars="200" w:firstLine="643"/>
        <w:rPr>
          <w:rFonts w:asciiTheme="minorEastAsia" w:eastAsiaTheme="minorEastAsia" w:hAnsiTheme="minorEastAsia"/>
          <w:b/>
          <w:sz w:val="32"/>
          <w:szCs w:val="32"/>
        </w:rPr>
      </w:pPr>
      <w:r w:rsidRPr="00CE76A0">
        <w:rPr>
          <w:rFonts w:asciiTheme="minorEastAsia" w:eastAsiaTheme="minorEastAsia" w:hAnsiTheme="minorEastAsia" w:hint="eastAsia"/>
          <w:b/>
          <w:sz w:val="32"/>
          <w:szCs w:val="32"/>
        </w:rPr>
        <w:t>（一）财政拨款支出决算总体情况</w:t>
      </w:r>
    </w:p>
    <w:p w:rsidR="00B845B3" w:rsidRDefault="00CE76A0" w:rsidP="00CE76A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w:t>
      </w:r>
      <w:r w:rsidR="00041E3F">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年度财政拨款支出</w:t>
      </w:r>
      <w:r w:rsidR="002426A5">
        <w:rPr>
          <w:rFonts w:asciiTheme="minorEastAsia" w:eastAsiaTheme="minorEastAsia" w:hAnsiTheme="minorEastAsia" w:hint="eastAsia"/>
          <w:sz w:val="32"/>
          <w:szCs w:val="32"/>
        </w:rPr>
        <w:t>4925.83</w:t>
      </w:r>
      <w:r>
        <w:rPr>
          <w:rFonts w:asciiTheme="minorEastAsia" w:eastAsiaTheme="minorEastAsia" w:hAnsiTheme="minorEastAsia" w:hint="eastAsia"/>
          <w:sz w:val="32"/>
          <w:szCs w:val="32"/>
        </w:rPr>
        <w:t>万元，占本年支出合计的</w:t>
      </w:r>
      <w:r w:rsidR="002426A5">
        <w:rPr>
          <w:rFonts w:asciiTheme="minorEastAsia" w:eastAsiaTheme="minorEastAsia" w:hAnsiTheme="minorEastAsia" w:hint="eastAsia"/>
          <w:sz w:val="32"/>
          <w:szCs w:val="32"/>
        </w:rPr>
        <w:t>42.54</w:t>
      </w:r>
      <w:r>
        <w:rPr>
          <w:rFonts w:asciiTheme="minorEastAsia" w:eastAsiaTheme="minorEastAsia" w:hAnsiTheme="minorEastAsia" w:hint="eastAsia"/>
          <w:sz w:val="32"/>
          <w:szCs w:val="32"/>
        </w:rPr>
        <w:t>%，与</w:t>
      </w:r>
      <w:r w:rsidR="00787B42">
        <w:rPr>
          <w:rFonts w:asciiTheme="minorEastAsia" w:eastAsiaTheme="minorEastAsia" w:hAnsiTheme="minorEastAsia" w:hint="eastAsia"/>
          <w:sz w:val="32"/>
          <w:szCs w:val="32"/>
        </w:rPr>
        <w:t>上</w:t>
      </w:r>
      <w:r>
        <w:rPr>
          <w:rFonts w:asciiTheme="minorEastAsia" w:eastAsiaTheme="minorEastAsia" w:hAnsiTheme="minorEastAsia" w:hint="eastAsia"/>
          <w:sz w:val="32"/>
          <w:szCs w:val="32"/>
        </w:rPr>
        <w:t>年相比，财政拨款支出增加</w:t>
      </w:r>
      <w:r w:rsidR="002426A5">
        <w:rPr>
          <w:rFonts w:asciiTheme="minorEastAsia" w:eastAsiaTheme="minorEastAsia" w:hAnsiTheme="minorEastAsia" w:hint="eastAsia"/>
          <w:sz w:val="32"/>
          <w:szCs w:val="32"/>
        </w:rPr>
        <w:t>550.35</w:t>
      </w:r>
      <w:r>
        <w:rPr>
          <w:rFonts w:asciiTheme="minorEastAsia" w:eastAsiaTheme="minorEastAsia" w:hAnsiTheme="minorEastAsia" w:hint="eastAsia"/>
          <w:sz w:val="32"/>
          <w:szCs w:val="32"/>
        </w:rPr>
        <w:t>万元，增长</w:t>
      </w:r>
      <w:r w:rsidR="002426A5">
        <w:rPr>
          <w:rFonts w:asciiTheme="minorEastAsia" w:eastAsiaTheme="minorEastAsia" w:hAnsiTheme="minorEastAsia" w:hint="eastAsia"/>
          <w:sz w:val="32"/>
          <w:szCs w:val="32"/>
        </w:rPr>
        <w:t>12.58</w:t>
      </w:r>
      <w:r>
        <w:rPr>
          <w:rFonts w:asciiTheme="minorEastAsia" w:eastAsiaTheme="minorEastAsia" w:hAnsiTheme="minorEastAsia" w:hint="eastAsia"/>
          <w:sz w:val="32"/>
          <w:szCs w:val="32"/>
        </w:rPr>
        <w:t>%，主要是因为</w:t>
      </w:r>
      <w:r w:rsidR="002426A5">
        <w:rPr>
          <w:rFonts w:asciiTheme="minorEastAsia" w:eastAsiaTheme="minorEastAsia" w:hAnsiTheme="minorEastAsia" w:hint="eastAsia"/>
          <w:sz w:val="32"/>
          <w:szCs w:val="32"/>
        </w:rPr>
        <w:t>疫情、防汛、创卫、禁捕退捕、洲岛搬迁等工作开支增加。</w:t>
      </w:r>
    </w:p>
    <w:p w:rsidR="00CE76A0" w:rsidRPr="00B33BEA" w:rsidRDefault="00B33BEA" w:rsidP="00B85D8B">
      <w:pPr>
        <w:pStyle w:val="Default"/>
        <w:ind w:firstLineChars="150" w:firstLine="482"/>
        <w:rPr>
          <w:rFonts w:asciiTheme="minorEastAsia" w:eastAsiaTheme="minorEastAsia" w:hAnsiTheme="minorEastAsia"/>
          <w:b/>
          <w:sz w:val="32"/>
          <w:szCs w:val="32"/>
        </w:rPr>
      </w:pPr>
      <w:r w:rsidRPr="00B33BEA">
        <w:rPr>
          <w:rFonts w:asciiTheme="minorEastAsia" w:eastAsiaTheme="minorEastAsia" w:hAnsiTheme="minorEastAsia" w:hint="eastAsia"/>
          <w:b/>
          <w:sz w:val="32"/>
          <w:szCs w:val="32"/>
        </w:rPr>
        <w:lastRenderedPageBreak/>
        <w:t>（二）财政拨款支出决算结构情况</w:t>
      </w:r>
    </w:p>
    <w:p w:rsidR="0062378F" w:rsidRPr="00B33BEA" w:rsidRDefault="00B33BEA" w:rsidP="0062378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w:t>
      </w:r>
      <w:r w:rsidR="00041E3F">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年度财政拨款支出</w:t>
      </w:r>
      <w:r w:rsidR="0046137E">
        <w:rPr>
          <w:rFonts w:asciiTheme="minorEastAsia" w:eastAsiaTheme="minorEastAsia" w:hAnsiTheme="minorEastAsia" w:hint="eastAsia"/>
          <w:sz w:val="32"/>
          <w:szCs w:val="32"/>
        </w:rPr>
        <w:t>4925.83</w:t>
      </w:r>
      <w:r>
        <w:rPr>
          <w:rFonts w:asciiTheme="minorEastAsia" w:eastAsiaTheme="minorEastAsia" w:hAnsiTheme="minorEastAsia" w:hint="eastAsia"/>
          <w:sz w:val="32"/>
          <w:szCs w:val="32"/>
        </w:rPr>
        <w:t>万元，主要用于以下方面：</w:t>
      </w:r>
      <w:r w:rsidR="00925F31">
        <w:rPr>
          <w:rFonts w:asciiTheme="minorEastAsia" w:eastAsiaTheme="minorEastAsia" w:hAnsiTheme="minorEastAsia" w:hint="eastAsia"/>
          <w:sz w:val="32"/>
          <w:szCs w:val="32"/>
        </w:rPr>
        <w:t>一般公共服务</w:t>
      </w:r>
      <w:r w:rsidR="0062378F">
        <w:rPr>
          <w:rFonts w:asciiTheme="minorEastAsia" w:eastAsiaTheme="minorEastAsia" w:hAnsiTheme="minorEastAsia" w:hint="eastAsia"/>
          <w:sz w:val="32"/>
          <w:szCs w:val="32"/>
        </w:rPr>
        <w:t>支出</w:t>
      </w:r>
      <w:r w:rsidR="0046137E">
        <w:rPr>
          <w:rFonts w:asciiTheme="minorEastAsia" w:eastAsiaTheme="minorEastAsia" w:hAnsiTheme="minorEastAsia" w:hint="eastAsia"/>
          <w:sz w:val="32"/>
          <w:szCs w:val="32"/>
        </w:rPr>
        <w:t>2119.70</w:t>
      </w:r>
      <w:r w:rsidR="0062378F">
        <w:rPr>
          <w:rFonts w:asciiTheme="minorEastAsia" w:eastAsiaTheme="minorEastAsia" w:hAnsiTheme="minorEastAsia" w:hint="eastAsia"/>
          <w:sz w:val="32"/>
          <w:szCs w:val="32"/>
        </w:rPr>
        <w:t>万元，占</w:t>
      </w:r>
      <w:r w:rsidR="00925F31">
        <w:rPr>
          <w:rFonts w:asciiTheme="minorEastAsia" w:eastAsiaTheme="minorEastAsia" w:hAnsiTheme="minorEastAsia" w:hint="eastAsia"/>
          <w:sz w:val="32"/>
          <w:szCs w:val="32"/>
        </w:rPr>
        <w:t>43.03</w:t>
      </w:r>
      <w:r w:rsidR="0062378F">
        <w:rPr>
          <w:rFonts w:asciiTheme="minorEastAsia" w:eastAsiaTheme="minorEastAsia" w:hAnsiTheme="minorEastAsia" w:hint="eastAsia"/>
          <w:sz w:val="32"/>
          <w:szCs w:val="32"/>
        </w:rPr>
        <w:t>%；</w:t>
      </w:r>
      <w:r w:rsidR="0046137E">
        <w:rPr>
          <w:rFonts w:asciiTheme="minorEastAsia" w:eastAsiaTheme="minorEastAsia" w:hAnsiTheme="minorEastAsia" w:hint="eastAsia"/>
          <w:sz w:val="32"/>
          <w:szCs w:val="32"/>
        </w:rPr>
        <w:t>国防支出9.47万元，占</w:t>
      </w:r>
      <w:r w:rsidR="00925F31">
        <w:rPr>
          <w:rFonts w:asciiTheme="minorEastAsia" w:eastAsiaTheme="minorEastAsia" w:hAnsiTheme="minorEastAsia" w:hint="eastAsia"/>
          <w:sz w:val="32"/>
          <w:szCs w:val="32"/>
        </w:rPr>
        <w:t>0.19</w:t>
      </w:r>
      <w:r w:rsidR="0046137E">
        <w:rPr>
          <w:rFonts w:asciiTheme="minorEastAsia" w:eastAsiaTheme="minorEastAsia" w:hAnsiTheme="minorEastAsia" w:hint="eastAsia"/>
          <w:sz w:val="32"/>
          <w:szCs w:val="32"/>
        </w:rPr>
        <w:t>%；公共安全支出16万元，占</w:t>
      </w:r>
      <w:r w:rsidR="00925F31">
        <w:rPr>
          <w:rFonts w:asciiTheme="minorEastAsia" w:eastAsiaTheme="minorEastAsia" w:hAnsiTheme="minorEastAsia" w:hint="eastAsia"/>
          <w:sz w:val="32"/>
          <w:szCs w:val="32"/>
        </w:rPr>
        <w:t>0.32</w:t>
      </w:r>
      <w:r w:rsidR="0046137E">
        <w:rPr>
          <w:rFonts w:asciiTheme="minorEastAsia" w:eastAsiaTheme="minorEastAsia" w:hAnsiTheme="minorEastAsia" w:hint="eastAsia"/>
          <w:sz w:val="32"/>
          <w:szCs w:val="32"/>
        </w:rPr>
        <w:t>%；</w:t>
      </w:r>
      <w:r w:rsidR="00925F31">
        <w:rPr>
          <w:rFonts w:asciiTheme="minorEastAsia" w:eastAsiaTheme="minorEastAsia" w:hAnsiTheme="minorEastAsia" w:hint="eastAsia"/>
          <w:sz w:val="32"/>
          <w:szCs w:val="32"/>
        </w:rPr>
        <w:t>教育</w:t>
      </w:r>
      <w:r w:rsidR="0062378F">
        <w:rPr>
          <w:rFonts w:asciiTheme="minorEastAsia" w:eastAsiaTheme="minorEastAsia" w:hAnsiTheme="minorEastAsia" w:hint="eastAsia"/>
          <w:sz w:val="32"/>
          <w:szCs w:val="32"/>
        </w:rPr>
        <w:t>支出</w:t>
      </w:r>
      <w:r w:rsidR="0046137E">
        <w:rPr>
          <w:rFonts w:asciiTheme="minorEastAsia" w:eastAsiaTheme="minorEastAsia" w:hAnsiTheme="minorEastAsia" w:hint="eastAsia"/>
          <w:sz w:val="32"/>
          <w:szCs w:val="32"/>
        </w:rPr>
        <w:t>71.44</w:t>
      </w:r>
      <w:r w:rsidR="0062378F">
        <w:rPr>
          <w:rFonts w:asciiTheme="minorEastAsia" w:eastAsiaTheme="minorEastAsia" w:hAnsiTheme="minorEastAsia" w:hint="eastAsia"/>
          <w:sz w:val="32"/>
          <w:szCs w:val="32"/>
        </w:rPr>
        <w:t>万元，占</w:t>
      </w:r>
      <w:r w:rsidR="00925F31">
        <w:rPr>
          <w:rFonts w:asciiTheme="minorEastAsia" w:eastAsiaTheme="minorEastAsia" w:hAnsiTheme="minorEastAsia" w:hint="eastAsia"/>
          <w:sz w:val="32"/>
          <w:szCs w:val="32"/>
        </w:rPr>
        <w:t>1.45</w:t>
      </w:r>
      <w:r w:rsidR="0062378F">
        <w:rPr>
          <w:rFonts w:asciiTheme="minorEastAsia" w:eastAsiaTheme="minorEastAsia" w:hAnsiTheme="minorEastAsia" w:hint="eastAsia"/>
          <w:sz w:val="32"/>
          <w:szCs w:val="32"/>
        </w:rPr>
        <w:t>%</w:t>
      </w:r>
      <w:r w:rsidR="0046137E">
        <w:rPr>
          <w:rFonts w:asciiTheme="minorEastAsia" w:eastAsiaTheme="minorEastAsia" w:hAnsiTheme="minorEastAsia" w:hint="eastAsia"/>
          <w:sz w:val="32"/>
          <w:szCs w:val="32"/>
        </w:rPr>
        <w:t>；文化旅游体育与传媒支出51.70万元，占</w:t>
      </w:r>
      <w:r w:rsidR="00925F31">
        <w:rPr>
          <w:rFonts w:asciiTheme="minorEastAsia" w:eastAsiaTheme="minorEastAsia" w:hAnsiTheme="minorEastAsia" w:hint="eastAsia"/>
          <w:sz w:val="32"/>
          <w:szCs w:val="32"/>
        </w:rPr>
        <w:t>1.05</w:t>
      </w:r>
      <w:r w:rsidR="0046137E">
        <w:rPr>
          <w:rFonts w:asciiTheme="minorEastAsia" w:eastAsiaTheme="minorEastAsia" w:hAnsiTheme="minorEastAsia" w:hint="eastAsia"/>
          <w:sz w:val="32"/>
          <w:szCs w:val="32"/>
        </w:rPr>
        <w:t>%；社会保障和就业支出190.77万元，占</w:t>
      </w:r>
      <w:r w:rsidR="00925F31">
        <w:rPr>
          <w:rFonts w:asciiTheme="minorEastAsia" w:eastAsiaTheme="minorEastAsia" w:hAnsiTheme="minorEastAsia" w:hint="eastAsia"/>
          <w:sz w:val="32"/>
          <w:szCs w:val="32"/>
        </w:rPr>
        <w:t>3.87</w:t>
      </w:r>
      <w:r w:rsidR="0046137E">
        <w:rPr>
          <w:rFonts w:asciiTheme="minorEastAsia" w:eastAsiaTheme="minorEastAsia" w:hAnsiTheme="minorEastAsia" w:hint="eastAsia"/>
          <w:sz w:val="32"/>
          <w:szCs w:val="32"/>
        </w:rPr>
        <w:t>%；卫生健康支出228.01万元，占</w:t>
      </w:r>
      <w:r w:rsidR="00925F31">
        <w:rPr>
          <w:rFonts w:asciiTheme="minorEastAsia" w:eastAsiaTheme="minorEastAsia" w:hAnsiTheme="minorEastAsia" w:hint="eastAsia"/>
          <w:sz w:val="32"/>
          <w:szCs w:val="32"/>
        </w:rPr>
        <w:t>4.63</w:t>
      </w:r>
      <w:r w:rsidR="0046137E">
        <w:rPr>
          <w:rFonts w:asciiTheme="minorEastAsia" w:eastAsiaTheme="minorEastAsia" w:hAnsiTheme="minorEastAsia" w:hint="eastAsia"/>
          <w:sz w:val="32"/>
          <w:szCs w:val="32"/>
        </w:rPr>
        <w:t>%；节能环保支出203.80万元，占</w:t>
      </w:r>
      <w:r w:rsidR="00925F31">
        <w:rPr>
          <w:rFonts w:asciiTheme="minorEastAsia" w:eastAsiaTheme="minorEastAsia" w:hAnsiTheme="minorEastAsia" w:hint="eastAsia"/>
          <w:sz w:val="32"/>
          <w:szCs w:val="32"/>
        </w:rPr>
        <w:t>4.14</w:t>
      </w:r>
      <w:r w:rsidR="0046137E">
        <w:rPr>
          <w:rFonts w:asciiTheme="minorEastAsia" w:eastAsiaTheme="minorEastAsia" w:hAnsiTheme="minorEastAsia" w:hint="eastAsia"/>
          <w:sz w:val="32"/>
          <w:szCs w:val="32"/>
        </w:rPr>
        <w:t>%；城乡社区支出30.00万元，占</w:t>
      </w:r>
      <w:r w:rsidR="00925F31">
        <w:rPr>
          <w:rFonts w:asciiTheme="minorEastAsia" w:eastAsiaTheme="minorEastAsia" w:hAnsiTheme="minorEastAsia" w:hint="eastAsia"/>
          <w:sz w:val="32"/>
          <w:szCs w:val="32"/>
        </w:rPr>
        <w:t>0.61</w:t>
      </w:r>
      <w:r w:rsidR="0046137E">
        <w:rPr>
          <w:rFonts w:asciiTheme="minorEastAsia" w:eastAsiaTheme="minorEastAsia" w:hAnsiTheme="minorEastAsia" w:hint="eastAsia"/>
          <w:sz w:val="32"/>
          <w:szCs w:val="32"/>
        </w:rPr>
        <w:t>%；农林水支出1243.13万元，占</w:t>
      </w:r>
      <w:r w:rsidR="00925F31">
        <w:rPr>
          <w:rFonts w:asciiTheme="minorEastAsia" w:eastAsiaTheme="minorEastAsia" w:hAnsiTheme="minorEastAsia" w:hint="eastAsia"/>
          <w:sz w:val="32"/>
          <w:szCs w:val="32"/>
        </w:rPr>
        <w:t>25.24</w:t>
      </w:r>
      <w:r w:rsidR="0046137E">
        <w:rPr>
          <w:rFonts w:asciiTheme="minorEastAsia" w:eastAsiaTheme="minorEastAsia" w:hAnsiTheme="minorEastAsia" w:hint="eastAsia"/>
          <w:sz w:val="32"/>
          <w:szCs w:val="32"/>
        </w:rPr>
        <w:t>%；交通运输支出15万元，占</w:t>
      </w:r>
      <w:r w:rsidR="00925F31">
        <w:rPr>
          <w:rFonts w:asciiTheme="minorEastAsia" w:eastAsiaTheme="minorEastAsia" w:hAnsiTheme="minorEastAsia" w:hint="eastAsia"/>
          <w:sz w:val="32"/>
          <w:szCs w:val="32"/>
        </w:rPr>
        <w:t>0.3</w:t>
      </w:r>
      <w:r w:rsidR="0046137E">
        <w:rPr>
          <w:rFonts w:asciiTheme="minorEastAsia" w:eastAsiaTheme="minorEastAsia" w:hAnsiTheme="minorEastAsia" w:hint="eastAsia"/>
          <w:sz w:val="32"/>
          <w:szCs w:val="32"/>
        </w:rPr>
        <w:t>%；自然资源海洋气象等支出23.01万元，占</w:t>
      </w:r>
      <w:r w:rsidR="00925F31">
        <w:rPr>
          <w:rFonts w:asciiTheme="minorEastAsia" w:eastAsiaTheme="minorEastAsia" w:hAnsiTheme="minorEastAsia" w:hint="eastAsia"/>
          <w:sz w:val="32"/>
          <w:szCs w:val="32"/>
        </w:rPr>
        <w:t>0.47</w:t>
      </w:r>
      <w:r w:rsidR="0046137E">
        <w:rPr>
          <w:rFonts w:asciiTheme="minorEastAsia" w:eastAsiaTheme="minorEastAsia" w:hAnsiTheme="minorEastAsia" w:hint="eastAsia"/>
          <w:sz w:val="32"/>
          <w:szCs w:val="32"/>
        </w:rPr>
        <w:t>%；住房保障支出118.20万元，占</w:t>
      </w:r>
      <w:r w:rsidR="00925F31">
        <w:rPr>
          <w:rFonts w:asciiTheme="minorEastAsia" w:eastAsiaTheme="minorEastAsia" w:hAnsiTheme="minorEastAsia" w:hint="eastAsia"/>
          <w:sz w:val="32"/>
          <w:szCs w:val="32"/>
        </w:rPr>
        <w:t>2.4</w:t>
      </w:r>
      <w:r w:rsidR="0046137E">
        <w:rPr>
          <w:rFonts w:asciiTheme="minorEastAsia" w:eastAsiaTheme="minorEastAsia" w:hAnsiTheme="minorEastAsia" w:hint="eastAsia"/>
          <w:sz w:val="32"/>
          <w:szCs w:val="32"/>
        </w:rPr>
        <w:t>%；灾害防治及应急管理支出25万元，占</w:t>
      </w:r>
      <w:r w:rsidR="00925F31">
        <w:rPr>
          <w:rFonts w:asciiTheme="minorEastAsia" w:eastAsiaTheme="minorEastAsia" w:hAnsiTheme="minorEastAsia" w:hint="eastAsia"/>
          <w:sz w:val="32"/>
          <w:szCs w:val="32"/>
        </w:rPr>
        <w:t>0.51</w:t>
      </w:r>
      <w:r w:rsidR="0046137E">
        <w:rPr>
          <w:rFonts w:asciiTheme="minorEastAsia" w:eastAsiaTheme="minorEastAsia" w:hAnsiTheme="minorEastAsia" w:hint="eastAsia"/>
          <w:sz w:val="32"/>
          <w:szCs w:val="32"/>
        </w:rPr>
        <w:t>%；其他支出580.61万元，占</w:t>
      </w:r>
      <w:r w:rsidR="00925F31">
        <w:rPr>
          <w:rFonts w:asciiTheme="minorEastAsia" w:eastAsiaTheme="minorEastAsia" w:hAnsiTheme="minorEastAsia" w:hint="eastAsia"/>
          <w:sz w:val="32"/>
          <w:szCs w:val="32"/>
        </w:rPr>
        <w:t>11.79</w:t>
      </w:r>
      <w:r w:rsidR="0046137E">
        <w:rPr>
          <w:rFonts w:asciiTheme="minorEastAsia" w:eastAsiaTheme="minorEastAsia" w:hAnsiTheme="minorEastAsia" w:hint="eastAsia"/>
          <w:sz w:val="32"/>
          <w:szCs w:val="32"/>
        </w:rPr>
        <w:t>%。</w:t>
      </w:r>
    </w:p>
    <w:p w:rsidR="00CE76A0" w:rsidRPr="0062378F" w:rsidRDefault="0062378F" w:rsidP="0062378F">
      <w:pPr>
        <w:pStyle w:val="Default"/>
        <w:ind w:firstLineChars="250" w:firstLine="803"/>
        <w:rPr>
          <w:rFonts w:asciiTheme="minorEastAsia" w:eastAsiaTheme="minorEastAsia" w:hAnsiTheme="minorEastAsia"/>
          <w:b/>
          <w:sz w:val="32"/>
          <w:szCs w:val="32"/>
        </w:rPr>
      </w:pPr>
      <w:r w:rsidRPr="0062378F">
        <w:rPr>
          <w:rFonts w:asciiTheme="minorEastAsia" w:eastAsiaTheme="minorEastAsia" w:hAnsiTheme="minorEastAsia" w:hint="eastAsia"/>
          <w:b/>
          <w:sz w:val="32"/>
          <w:szCs w:val="32"/>
        </w:rPr>
        <w:t>（三）财政拨款支出决算具体情况</w:t>
      </w:r>
    </w:p>
    <w:p w:rsidR="0062378F" w:rsidRDefault="0062378F" w:rsidP="0062378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w:t>
      </w:r>
      <w:r w:rsidR="00041E3F">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年度财政拨款支出年初预算数为</w:t>
      </w:r>
      <w:r w:rsidR="002D256F">
        <w:rPr>
          <w:rFonts w:asciiTheme="minorEastAsia" w:eastAsiaTheme="minorEastAsia" w:hAnsiTheme="minorEastAsia" w:hint="eastAsia"/>
          <w:sz w:val="32"/>
          <w:szCs w:val="32"/>
        </w:rPr>
        <w:t>4643.17</w:t>
      </w:r>
      <w:r>
        <w:rPr>
          <w:rFonts w:asciiTheme="minorEastAsia" w:eastAsiaTheme="minorEastAsia" w:hAnsiTheme="minorEastAsia" w:hint="eastAsia"/>
          <w:sz w:val="32"/>
          <w:szCs w:val="32"/>
        </w:rPr>
        <w:t>万元，支出决算数为</w:t>
      </w:r>
      <w:r w:rsidR="002D256F">
        <w:rPr>
          <w:rFonts w:asciiTheme="minorEastAsia" w:eastAsiaTheme="minorEastAsia" w:hAnsiTheme="minorEastAsia" w:hint="eastAsia"/>
          <w:sz w:val="32"/>
          <w:szCs w:val="32"/>
        </w:rPr>
        <w:t>4625.83</w:t>
      </w:r>
      <w:r>
        <w:rPr>
          <w:rFonts w:asciiTheme="minorEastAsia" w:eastAsiaTheme="minorEastAsia" w:hAnsiTheme="minorEastAsia" w:hint="eastAsia"/>
          <w:sz w:val="32"/>
          <w:szCs w:val="32"/>
        </w:rPr>
        <w:t>万元，完成年初预算的</w:t>
      </w:r>
      <w:r w:rsidR="002D256F">
        <w:rPr>
          <w:rFonts w:asciiTheme="minorEastAsia" w:eastAsiaTheme="minorEastAsia" w:hAnsiTheme="minorEastAsia" w:hint="eastAsia"/>
          <w:sz w:val="32"/>
          <w:szCs w:val="32"/>
        </w:rPr>
        <w:t>99.63</w:t>
      </w:r>
      <w:r>
        <w:rPr>
          <w:rFonts w:asciiTheme="minorEastAsia" w:eastAsiaTheme="minorEastAsia" w:hAnsiTheme="minorEastAsia" w:hint="eastAsia"/>
          <w:sz w:val="32"/>
          <w:szCs w:val="32"/>
        </w:rPr>
        <w:t>%，其中：</w:t>
      </w:r>
    </w:p>
    <w:p w:rsidR="0062378F" w:rsidRPr="0062378F" w:rsidRDefault="0062378F" w:rsidP="0062378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1、一般公共服务（类）</w:t>
      </w:r>
      <w:r w:rsidR="002D256F">
        <w:rPr>
          <w:rFonts w:asciiTheme="minorEastAsia" w:eastAsiaTheme="minorEastAsia" w:hAnsiTheme="minorEastAsia" w:hint="eastAsia"/>
          <w:sz w:val="32"/>
          <w:szCs w:val="32"/>
        </w:rPr>
        <w:t>政府办公厅</w:t>
      </w:r>
      <w:r>
        <w:rPr>
          <w:rFonts w:asciiTheme="minorEastAsia" w:eastAsiaTheme="minorEastAsia" w:hAnsiTheme="minorEastAsia" w:hint="eastAsia"/>
          <w:sz w:val="32"/>
          <w:szCs w:val="32"/>
        </w:rPr>
        <w:t>（</w:t>
      </w:r>
      <w:r w:rsidR="002D256F">
        <w:rPr>
          <w:rFonts w:asciiTheme="minorEastAsia" w:eastAsiaTheme="minorEastAsia" w:hAnsiTheme="minorEastAsia" w:hint="eastAsia"/>
          <w:sz w:val="32"/>
          <w:szCs w:val="32"/>
        </w:rPr>
        <w:t>室</w:t>
      </w:r>
      <w:r>
        <w:rPr>
          <w:rFonts w:asciiTheme="minorEastAsia" w:eastAsiaTheme="minorEastAsia" w:hAnsiTheme="minorEastAsia" w:hint="eastAsia"/>
          <w:sz w:val="32"/>
          <w:szCs w:val="32"/>
        </w:rPr>
        <w:t>）</w:t>
      </w:r>
      <w:r w:rsidR="002D256F">
        <w:rPr>
          <w:rFonts w:asciiTheme="minorEastAsia" w:eastAsiaTheme="minorEastAsia" w:hAnsiTheme="minorEastAsia" w:hint="eastAsia"/>
          <w:sz w:val="32"/>
          <w:szCs w:val="32"/>
        </w:rPr>
        <w:t>及相关机构事务</w:t>
      </w:r>
      <w:r>
        <w:rPr>
          <w:rFonts w:asciiTheme="minorEastAsia" w:eastAsiaTheme="minorEastAsia" w:hAnsiTheme="minorEastAsia" w:hint="eastAsia"/>
          <w:sz w:val="32"/>
          <w:szCs w:val="32"/>
        </w:rPr>
        <w:t>（</w:t>
      </w:r>
      <w:r w:rsidR="002D256F">
        <w:rPr>
          <w:rFonts w:asciiTheme="minorEastAsia" w:eastAsiaTheme="minorEastAsia" w:hAnsiTheme="minorEastAsia" w:hint="eastAsia"/>
          <w:sz w:val="32"/>
          <w:szCs w:val="32"/>
        </w:rPr>
        <w:t>款</w:t>
      </w:r>
      <w:r>
        <w:rPr>
          <w:rFonts w:asciiTheme="minorEastAsia" w:eastAsiaTheme="minorEastAsia" w:hAnsiTheme="minorEastAsia" w:hint="eastAsia"/>
          <w:sz w:val="32"/>
          <w:szCs w:val="32"/>
        </w:rPr>
        <w:t>）</w:t>
      </w:r>
      <w:r w:rsidR="002D256F">
        <w:rPr>
          <w:rFonts w:asciiTheme="minorEastAsia" w:eastAsiaTheme="minorEastAsia" w:hAnsiTheme="minorEastAsia" w:hint="eastAsia"/>
          <w:sz w:val="32"/>
          <w:szCs w:val="32"/>
        </w:rPr>
        <w:t>行政运行（项）</w:t>
      </w:r>
      <w:r>
        <w:rPr>
          <w:rFonts w:asciiTheme="minorEastAsia" w:eastAsiaTheme="minorEastAsia" w:hAnsiTheme="minorEastAsia" w:hint="eastAsia"/>
          <w:sz w:val="32"/>
          <w:szCs w:val="32"/>
        </w:rPr>
        <w:t>。</w:t>
      </w:r>
    </w:p>
    <w:p w:rsidR="0062378F" w:rsidRDefault="0062378F" w:rsidP="0062378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w:t>
      </w:r>
      <w:r w:rsidR="00A95C32">
        <w:rPr>
          <w:rFonts w:asciiTheme="minorEastAsia" w:eastAsiaTheme="minorEastAsia" w:hAnsiTheme="minorEastAsia" w:hint="eastAsia"/>
          <w:sz w:val="32"/>
          <w:szCs w:val="32"/>
        </w:rPr>
        <w:t>1407.52</w:t>
      </w:r>
      <w:r>
        <w:rPr>
          <w:rFonts w:asciiTheme="minorEastAsia" w:eastAsiaTheme="minorEastAsia" w:hAnsiTheme="minorEastAsia" w:hint="eastAsia"/>
          <w:sz w:val="32"/>
          <w:szCs w:val="32"/>
        </w:rPr>
        <w:t>万元，</w:t>
      </w:r>
      <w:r w:rsidR="0002229B">
        <w:rPr>
          <w:rFonts w:asciiTheme="minorEastAsia" w:eastAsiaTheme="minorEastAsia" w:hAnsiTheme="minorEastAsia" w:hint="eastAsia"/>
          <w:sz w:val="32"/>
          <w:szCs w:val="32"/>
        </w:rPr>
        <w:t>支出决算为</w:t>
      </w:r>
      <w:r w:rsidR="00A95C32">
        <w:rPr>
          <w:rFonts w:asciiTheme="minorEastAsia" w:eastAsiaTheme="minorEastAsia" w:hAnsiTheme="minorEastAsia" w:hint="eastAsia"/>
          <w:sz w:val="32"/>
          <w:szCs w:val="32"/>
        </w:rPr>
        <w:t>1394.93</w:t>
      </w:r>
      <w:r w:rsidR="0002229B">
        <w:rPr>
          <w:rFonts w:asciiTheme="minorEastAsia" w:eastAsiaTheme="minorEastAsia" w:hAnsiTheme="minorEastAsia" w:hint="eastAsia"/>
          <w:sz w:val="32"/>
          <w:szCs w:val="32"/>
        </w:rPr>
        <w:t>万元，完成年初预算的</w:t>
      </w:r>
      <w:r w:rsidR="00A95C32">
        <w:rPr>
          <w:rFonts w:asciiTheme="minorEastAsia" w:eastAsiaTheme="minorEastAsia" w:hAnsiTheme="minorEastAsia" w:hint="eastAsia"/>
          <w:sz w:val="32"/>
          <w:szCs w:val="32"/>
        </w:rPr>
        <w:t>99.11</w:t>
      </w:r>
      <w:r w:rsidR="0002229B">
        <w:rPr>
          <w:rFonts w:asciiTheme="minorEastAsia" w:eastAsiaTheme="minorEastAsia" w:hAnsiTheme="minorEastAsia" w:hint="eastAsia"/>
          <w:sz w:val="32"/>
          <w:szCs w:val="32"/>
        </w:rPr>
        <w:t>%，决算数小于年初预算数的主要原因是：</w:t>
      </w:r>
      <w:r w:rsidR="00A95C32">
        <w:rPr>
          <w:rFonts w:asciiTheme="minorEastAsia" w:eastAsiaTheme="minorEastAsia" w:hAnsiTheme="minorEastAsia" w:hint="eastAsia"/>
          <w:sz w:val="32"/>
          <w:szCs w:val="32"/>
        </w:rPr>
        <w:t>该项目支出结转下年度。</w:t>
      </w:r>
    </w:p>
    <w:p w:rsidR="0002229B" w:rsidRPr="0002229B" w:rsidRDefault="0002229B" w:rsidP="0002229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w:t>
      </w:r>
      <w:r w:rsidRPr="0002229B">
        <w:rPr>
          <w:rFonts w:asciiTheme="minorEastAsia" w:eastAsiaTheme="minorEastAsia" w:hAnsiTheme="minorEastAsia" w:hint="eastAsia"/>
          <w:sz w:val="32"/>
          <w:szCs w:val="32"/>
        </w:rPr>
        <w:t>一般公共服务（类）</w:t>
      </w:r>
      <w:r w:rsidR="00A95C32">
        <w:rPr>
          <w:rFonts w:asciiTheme="minorEastAsia" w:eastAsiaTheme="minorEastAsia" w:hAnsiTheme="minorEastAsia" w:hint="eastAsia"/>
          <w:sz w:val="32"/>
          <w:szCs w:val="32"/>
        </w:rPr>
        <w:t>政府办公厅（室）及相关机构事务</w:t>
      </w:r>
      <w:r w:rsidRPr="0002229B">
        <w:rPr>
          <w:rFonts w:asciiTheme="minorEastAsia" w:eastAsiaTheme="minorEastAsia" w:hAnsiTheme="minorEastAsia" w:hint="eastAsia"/>
          <w:sz w:val="32"/>
          <w:szCs w:val="32"/>
        </w:rPr>
        <w:t>（款）</w:t>
      </w:r>
      <w:r w:rsidR="00A95C32" w:rsidRPr="00A95C32">
        <w:rPr>
          <w:rFonts w:asciiTheme="minorEastAsia" w:eastAsiaTheme="minorEastAsia" w:hAnsiTheme="minorEastAsia" w:hint="eastAsia"/>
          <w:sz w:val="32"/>
          <w:szCs w:val="32"/>
        </w:rPr>
        <w:t>一般行政管理事务</w:t>
      </w:r>
      <w:r w:rsidRPr="0002229B">
        <w:rPr>
          <w:rFonts w:asciiTheme="minorEastAsia" w:eastAsiaTheme="minorEastAsia" w:hAnsiTheme="minorEastAsia" w:hint="eastAsia"/>
          <w:sz w:val="32"/>
          <w:szCs w:val="32"/>
        </w:rPr>
        <w:t>（项）。</w:t>
      </w:r>
    </w:p>
    <w:p w:rsidR="00A95C32" w:rsidRDefault="0002229B" w:rsidP="00A95C3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sidR="00A95C32">
        <w:rPr>
          <w:rFonts w:asciiTheme="minorEastAsia" w:eastAsiaTheme="minorEastAsia" w:hAnsiTheme="minorEastAsia" w:hint="eastAsia"/>
          <w:sz w:val="32"/>
          <w:szCs w:val="32"/>
        </w:rPr>
        <w:t>569.4</w:t>
      </w:r>
      <w:r w:rsidRPr="0002229B">
        <w:rPr>
          <w:rFonts w:asciiTheme="minorEastAsia" w:eastAsiaTheme="minorEastAsia" w:hAnsiTheme="minorEastAsia" w:hint="eastAsia"/>
          <w:sz w:val="32"/>
          <w:szCs w:val="32"/>
        </w:rPr>
        <w:t>万元，支出决算为</w:t>
      </w:r>
      <w:r w:rsidR="00A95C32">
        <w:rPr>
          <w:rFonts w:asciiTheme="minorEastAsia" w:eastAsiaTheme="minorEastAsia" w:hAnsiTheme="minorEastAsia" w:hint="eastAsia"/>
          <w:sz w:val="32"/>
          <w:szCs w:val="32"/>
        </w:rPr>
        <w:t>478.69</w:t>
      </w:r>
      <w:r w:rsidRPr="0002229B">
        <w:rPr>
          <w:rFonts w:asciiTheme="minorEastAsia" w:eastAsiaTheme="minorEastAsia" w:hAnsiTheme="minorEastAsia" w:hint="eastAsia"/>
          <w:sz w:val="32"/>
          <w:szCs w:val="32"/>
        </w:rPr>
        <w:t>万元，完成年初预算的</w:t>
      </w:r>
      <w:r w:rsidR="00A95C32">
        <w:rPr>
          <w:rFonts w:asciiTheme="minorEastAsia" w:eastAsiaTheme="minorEastAsia" w:hAnsiTheme="minorEastAsia" w:hint="eastAsia"/>
          <w:sz w:val="32"/>
          <w:szCs w:val="32"/>
        </w:rPr>
        <w:t>84.07</w:t>
      </w:r>
      <w:r w:rsidRPr="0002229B">
        <w:rPr>
          <w:rFonts w:asciiTheme="minorEastAsia" w:eastAsiaTheme="minorEastAsia" w:hAnsiTheme="minorEastAsia" w:hint="eastAsia"/>
          <w:sz w:val="32"/>
          <w:szCs w:val="32"/>
        </w:rPr>
        <w:t>%，决算数小于年初预算数的主要原因是：</w:t>
      </w:r>
      <w:r w:rsidR="00A95C32">
        <w:rPr>
          <w:rFonts w:asciiTheme="minorEastAsia" w:eastAsiaTheme="minorEastAsia" w:hAnsiTheme="minorEastAsia" w:hint="eastAsia"/>
          <w:sz w:val="32"/>
          <w:szCs w:val="32"/>
        </w:rPr>
        <w:t>该项目支出结转下年度。</w:t>
      </w:r>
    </w:p>
    <w:p w:rsidR="00A95C32" w:rsidRPr="0002229B" w:rsidRDefault="00A95C32" w:rsidP="00A95C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A95C32">
        <w:rPr>
          <w:rFonts w:asciiTheme="minorEastAsia" w:eastAsiaTheme="minorEastAsia" w:hAnsiTheme="minorEastAsia" w:hint="eastAsia"/>
          <w:sz w:val="32"/>
          <w:szCs w:val="32"/>
        </w:rPr>
        <w:t>发展与改革事务</w:t>
      </w:r>
      <w:r w:rsidRPr="0002229B">
        <w:rPr>
          <w:rFonts w:asciiTheme="minorEastAsia" w:eastAsiaTheme="minorEastAsia" w:hAnsiTheme="minorEastAsia" w:hint="eastAsia"/>
          <w:sz w:val="32"/>
          <w:szCs w:val="32"/>
        </w:rPr>
        <w:t>（款）</w:t>
      </w:r>
      <w:r w:rsidRPr="00A95C32">
        <w:rPr>
          <w:rFonts w:asciiTheme="minorEastAsia" w:eastAsiaTheme="minorEastAsia" w:hAnsiTheme="minorEastAsia" w:hint="eastAsia"/>
          <w:sz w:val="32"/>
          <w:szCs w:val="32"/>
        </w:rPr>
        <w:t xml:space="preserve">  战略规划与实施</w:t>
      </w:r>
      <w:r w:rsidRPr="0002229B">
        <w:rPr>
          <w:rFonts w:asciiTheme="minorEastAsia" w:eastAsiaTheme="minorEastAsia" w:hAnsiTheme="minorEastAsia" w:hint="eastAsia"/>
          <w:sz w:val="32"/>
          <w:szCs w:val="32"/>
        </w:rPr>
        <w:t>（项）。</w:t>
      </w:r>
    </w:p>
    <w:p w:rsidR="00A95C32" w:rsidRDefault="00A95C32" w:rsidP="00A95C3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49.7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49.7</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A95C32" w:rsidRPr="0002229B" w:rsidRDefault="00A95C32" w:rsidP="00A95C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A95C32">
        <w:rPr>
          <w:rFonts w:asciiTheme="minorEastAsia" w:eastAsiaTheme="minorEastAsia" w:hAnsiTheme="minorEastAsia" w:hint="eastAsia"/>
          <w:sz w:val="32"/>
          <w:szCs w:val="32"/>
        </w:rPr>
        <w:t>发展与改革事务</w:t>
      </w:r>
      <w:r w:rsidRPr="0002229B">
        <w:rPr>
          <w:rFonts w:asciiTheme="minorEastAsia" w:eastAsiaTheme="minorEastAsia" w:hAnsiTheme="minorEastAsia" w:hint="eastAsia"/>
          <w:sz w:val="32"/>
          <w:szCs w:val="32"/>
        </w:rPr>
        <w:t>（款）</w:t>
      </w:r>
      <w:r w:rsidRPr="00A95C32">
        <w:rPr>
          <w:rFonts w:asciiTheme="minorEastAsia" w:eastAsiaTheme="minorEastAsia" w:hAnsiTheme="minorEastAsia" w:hint="eastAsia"/>
          <w:sz w:val="32"/>
          <w:szCs w:val="32"/>
        </w:rPr>
        <w:t xml:space="preserve">  其他发展与改革事务</w:t>
      </w:r>
      <w:r w:rsidRPr="00A95C32">
        <w:rPr>
          <w:rFonts w:asciiTheme="minorEastAsia" w:eastAsiaTheme="minorEastAsia" w:hAnsiTheme="minorEastAsia" w:hint="eastAsia"/>
          <w:sz w:val="32"/>
          <w:szCs w:val="32"/>
        </w:rPr>
        <w:lastRenderedPageBreak/>
        <w:t>支出</w:t>
      </w:r>
      <w:r w:rsidRPr="0002229B">
        <w:rPr>
          <w:rFonts w:asciiTheme="minorEastAsia" w:eastAsiaTheme="minorEastAsia" w:hAnsiTheme="minorEastAsia" w:hint="eastAsia"/>
          <w:sz w:val="32"/>
          <w:szCs w:val="32"/>
        </w:rPr>
        <w:t>（项）。</w:t>
      </w:r>
    </w:p>
    <w:p w:rsidR="00A95C32" w:rsidRDefault="00A95C32" w:rsidP="00A95C3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A95C32" w:rsidRPr="0002229B" w:rsidRDefault="00A95C32" w:rsidP="00A95C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A95C32">
        <w:rPr>
          <w:rFonts w:asciiTheme="minorEastAsia" w:eastAsiaTheme="minorEastAsia" w:hAnsiTheme="minorEastAsia" w:hint="eastAsia"/>
          <w:sz w:val="32"/>
          <w:szCs w:val="32"/>
        </w:rPr>
        <w:t>财政事务</w:t>
      </w:r>
      <w:r w:rsidRPr="0002229B">
        <w:rPr>
          <w:rFonts w:asciiTheme="minorEastAsia" w:eastAsiaTheme="minorEastAsia" w:hAnsiTheme="minorEastAsia" w:hint="eastAsia"/>
          <w:sz w:val="32"/>
          <w:szCs w:val="32"/>
        </w:rPr>
        <w:t>（款）</w:t>
      </w:r>
      <w:r w:rsidRPr="00A95C32">
        <w:rPr>
          <w:rFonts w:asciiTheme="minorEastAsia" w:eastAsiaTheme="minorEastAsia" w:hAnsiTheme="minorEastAsia" w:hint="eastAsia"/>
          <w:sz w:val="32"/>
          <w:szCs w:val="32"/>
        </w:rPr>
        <w:t>行政运行</w:t>
      </w:r>
      <w:r w:rsidRPr="0002229B">
        <w:rPr>
          <w:rFonts w:asciiTheme="minorEastAsia" w:eastAsiaTheme="minorEastAsia" w:hAnsiTheme="minorEastAsia" w:hint="eastAsia"/>
          <w:sz w:val="32"/>
          <w:szCs w:val="32"/>
        </w:rPr>
        <w:t>（项）。</w:t>
      </w:r>
    </w:p>
    <w:p w:rsidR="00A95C32" w:rsidRDefault="00A95C32" w:rsidP="00A95C3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88.64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88.64</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A95C32" w:rsidRPr="0002229B" w:rsidRDefault="00A95C32" w:rsidP="00A95C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A95C32">
        <w:rPr>
          <w:rFonts w:asciiTheme="minorEastAsia" w:eastAsiaTheme="minorEastAsia" w:hAnsiTheme="minorEastAsia" w:hint="eastAsia"/>
          <w:sz w:val="32"/>
          <w:szCs w:val="32"/>
        </w:rPr>
        <w:t>财政事务</w:t>
      </w:r>
      <w:r w:rsidRPr="0002229B">
        <w:rPr>
          <w:rFonts w:asciiTheme="minorEastAsia" w:eastAsiaTheme="minorEastAsia" w:hAnsiTheme="minorEastAsia" w:hint="eastAsia"/>
          <w:sz w:val="32"/>
          <w:szCs w:val="32"/>
        </w:rPr>
        <w:t>（款）</w:t>
      </w:r>
      <w:r w:rsidRPr="00A95C32">
        <w:rPr>
          <w:rFonts w:asciiTheme="minorEastAsia" w:eastAsiaTheme="minorEastAsia" w:hAnsiTheme="minorEastAsia" w:hint="eastAsia"/>
          <w:sz w:val="32"/>
          <w:szCs w:val="32"/>
        </w:rPr>
        <w:t>信息化建设</w:t>
      </w:r>
      <w:r w:rsidRPr="0002229B">
        <w:rPr>
          <w:rFonts w:asciiTheme="minorEastAsia" w:eastAsiaTheme="minorEastAsia" w:hAnsiTheme="minorEastAsia" w:hint="eastAsia"/>
          <w:sz w:val="32"/>
          <w:szCs w:val="32"/>
        </w:rPr>
        <w:t>（项）。</w:t>
      </w:r>
    </w:p>
    <w:p w:rsidR="00A95C32" w:rsidRDefault="00A95C32" w:rsidP="00A95C3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3</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3</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A95C32" w:rsidRPr="0002229B" w:rsidRDefault="00A95C32" w:rsidP="00A95C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7、</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A95C32">
        <w:rPr>
          <w:rFonts w:asciiTheme="minorEastAsia" w:eastAsiaTheme="minorEastAsia" w:hAnsiTheme="minorEastAsia" w:hint="eastAsia"/>
          <w:sz w:val="32"/>
          <w:szCs w:val="32"/>
        </w:rPr>
        <w:t>财政事务</w:t>
      </w:r>
      <w:r w:rsidRPr="0002229B">
        <w:rPr>
          <w:rFonts w:asciiTheme="minorEastAsia" w:eastAsiaTheme="minorEastAsia" w:hAnsiTheme="minorEastAsia" w:hint="eastAsia"/>
          <w:sz w:val="32"/>
          <w:szCs w:val="32"/>
        </w:rPr>
        <w:t>（款）</w:t>
      </w:r>
      <w:r w:rsidRPr="00A95C32">
        <w:rPr>
          <w:rFonts w:asciiTheme="minorEastAsia" w:eastAsiaTheme="minorEastAsia" w:hAnsiTheme="minorEastAsia" w:hint="eastAsia"/>
          <w:sz w:val="32"/>
          <w:szCs w:val="32"/>
        </w:rPr>
        <w:t>其他财政事务支出</w:t>
      </w:r>
      <w:r w:rsidRPr="0002229B">
        <w:rPr>
          <w:rFonts w:asciiTheme="minorEastAsia" w:eastAsiaTheme="minorEastAsia" w:hAnsiTheme="minorEastAsia" w:hint="eastAsia"/>
          <w:sz w:val="32"/>
          <w:szCs w:val="32"/>
        </w:rPr>
        <w:t>（项）。</w:t>
      </w:r>
    </w:p>
    <w:p w:rsidR="00A95C32" w:rsidRDefault="00A95C32" w:rsidP="00A95C3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11</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11</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8、</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税收事务</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其他税收事务支出</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31.7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31.7</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9、</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群众团体事务</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 xml:space="preserve">  一般行政管理事务</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3.7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10、</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群众团体事务</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事业运行</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11、</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组织事务</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一般行政管理事务</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14</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12、</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组织事务</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其他组织事务支出</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19.48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19.48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13、</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统战事务</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 xml:space="preserve">  其他统战事务支出</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0.57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0.56</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98.25</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14、</w:t>
      </w:r>
      <w:r w:rsidRPr="0002229B">
        <w:rPr>
          <w:rFonts w:asciiTheme="minorEastAsia" w:eastAsiaTheme="minorEastAsia" w:hAnsiTheme="minorEastAsia" w:hint="eastAsia"/>
          <w:sz w:val="32"/>
          <w:szCs w:val="32"/>
        </w:rPr>
        <w:t>一般公共服务（类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其他共产党事务支出</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一般行政管理事务</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lastRenderedPageBreak/>
        <w:t>年初预算为</w:t>
      </w:r>
      <w:r>
        <w:rPr>
          <w:rFonts w:asciiTheme="minorEastAsia" w:eastAsiaTheme="minorEastAsia" w:hAnsiTheme="minorEastAsia" w:hint="eastAsia"/>
          <w:sz w:val="32"/>
          <w:szCs w:val="32"/>
        </w:rPr>
        <w:t>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15、</w:t>
      </w:r>
      <w:r w:rsidRPr="000D1370">
        <w:rPr>
          <w:rFonts w:asciiTheme="minorEastAsia" w:eastAsiaTheme="minorEastAsia" w:hAnsiTheme="minorEastAsia" w:hint="eastAsia"/>
          <w:sz w:val="32"/>
          <w:szCs w:val="32"/>
        </w:rPr>
        <w:t>国防支出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0D1370">
        <w:rPr>
          <w:rFonts w:asciiTheme="minorEastAsia" w:eastAsiaTheme="minorEastAsia" w:hAnsiTheme="minorEastAsia" w:hint="eastAsia"/>
          <w:sz w:val="32"/>
          <w:szCs w:val="32"/>
        </w:rPr>
        <w:t>国防动员</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民兵</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13</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9.47</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72.85</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0D1370" w:rsidRPr="0002229B" w:rsidRDefault="000D1370" w:rsidP="000D1370">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16、</w:t>
      </w:r>
      <w:r w:rsidRPr="000D1370">
        <w:rPr>
          <w:rFonts w:asciiTheme="minorEastAsia" w:eastAsiaTheme="minorEastAsia" w:hAnsiTheme="minorEastAsia" w:hint="eastAsia"/>
          <w:sz w:val="32"/>
          <w:szCs w:val="32"/>
        </w:rPr>
        <w:t>公共安全支出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）公安</w:t>
      </w:r>
      <w:r w:rsidRPr="0002229B">
        <w:rPr>
          <w:rFonts w:asciiTheme="minorEastAsia" w:eastAsiaTheme="minorEastAsia" w:hAnsiTheme="minorEastAsia" w:hint="eastAsia"/>
          <w:sz w:val="32"/>
          <w:szCs w:val="32"/>
        </w:rPr>
        <w:t>（款）</w:t>
      </w:r>
      <w:r w:rsidRPr="000D1370">
        <w:rPr>
          <w:rFonts w:asciiTheme="minorEastAsia" w:eastAsiaTheme="minorEastAsia" w:hAnsiTheme="minorEastAsia" w:hint="eastAsia"/>
          <w:sz w:val="32"/>
          <w:szCs w:val="32"/>
        </w:rPr>
        <w:t>一般行政管理事务</w:t>
      </w:r>
      <w:r w:rsidRPr="0002229B">
        <w:rPr>
          <w:rFonts w:asciiTheme="minorEastAsia" w:eastAsiaTheme="minorEastAsia" w:hAnsiTheme="minorEastAsia" w:hint="eastAsia"/>
          <w:sz w:val="32"/>
          <w:szCs w:val="32"/>
        </w:rPr>
        <w:t>（项）。</w:t>
      </w:r>
    </w:p>
    <w:p w:rsidR="000D1370" w:rsidRDefault="000D1370" w:rsidP="000D1370">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sidR="00506B97">
        <w:rPr>
          <w:rFonts w:asciiTheme="minorEastAsia" w:eastAsiaTheme="minorEastAsia" w:hAnsiTheme="minorEastAsia" w:hint="eastAsia"/>
          <w:sz w:val="32"/>
          <w:szCs w:val="32"/>
        </w:rPr>
        <w:t>16</w:t>
      </w:r>
      <w:r w:rsidRPr="0002229B">
        <w:rPr>
          <w:rFonts w:asciiTheme="minorEastAsia" w:eastAsiaTheme="minorEastAsia" w:hAnsiTheme="minorEastAsia" w:hint="eastAsia"/>
          <w:sz w:val="32"/>
          <w:szCs w:val="32"/>
        </w:rPr>
        <w:t>万元，支出决算为</w:t>
      </w:r>
      <w:r w:rsidR="00506B97">
        <w:rPr>
          <w:rFonts w:asciiTheme="minorEastAsia" w:eastAsiaTheme="minorEastAsia" w:hAnsiTheme="minorEastAsia" w:hint="eastAsia"/>
          <w:sz w:val="32"/>
          <w:szCs w:val="32"/>
        </w:rPr>
        <w:t>16</w:t>
      </w:r>
      <w:r w:rsidRPr="0002229B">
        <w:rPr>
          <w:rFonts w:asciiTheme="minorEastAsia" w:eastAsiaTheme="minorEastAsia" w:hAnsiTheme="minorEastAsia" w:hint="eastAsia"/>
          <w:sz w:val="32"/>
          <w:szCs w:val="32"/>
        </w:rPr>
        <w:t>万元，完成年初预算的</w:t>
      </w:r>
      <w:r w:rsidR="00506B97">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17、</w:t>
      </w:r>
      <w:r w:rsidRPr="00506B97">
        <w:rPr>
          <w:rFonts w:asciiTheme="minorEastAsia" w:eastAsiaTheme="minorEastAsia" w:hAnsiTheme="minorEastAsia" w:hint="eastAsia"/>
          <w:sz w:val="32"/>
          <w:szCs w:val="32"/>
        </w:rPr>
        <w:t>教育支出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普通教育</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其他普通教育支出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71.44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71.44</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18、</w:t>
      </w:r>
      <w:r w:rsidRPr="00506B97">
        <w:rPr>
          <w:rFonts w:asciiTheme="minorEastAsia" w:eastAsiaTheme="minorEastAsia" w:hAnsiTheme="minorEastAsia" w:hint="eastAsia"/>
          <w:sz w:val="32"/>
          <w:szCs w:val="32"/>
        </w:rPr>
        <w:t>科学技术支出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科学技术管理事务</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其他科学技术管理事务支出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19、</w:t>
      </w:r>
      <w:r w:rsidRPr="00506B97">
        <w:rPr>
          <w:rFonts w:asciiTheme="minorEastAsia" w:eastAsiaTheme="minorEastAsia" w:hAnsiTheme="minorEastAsia" w:hint="eastAsia"/>
          <w:sz w:val="32"/>
          <w:szCs w:val="32"/>
        </w:rPr>
        <w:t>文化旅游体育与传媒支出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广播电视</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行政运行</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38.74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38.7</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99.9</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w:t>
      </w:r>
      <w:r w:rsidRPr="00506B97">
        <w:rPr>
          <w:rFonts w:asciiTheme="minorEastAsia" w:eastAsiaTheme="minorEastAsia" w:hAnsiTheme="minorEastAsia" w:hint="eastAsia"/>
          <w:sz w:val="32"/>
          <w:szCs w:val="32"/>
        </w:rPr>
        <w:t>文化旅游体育与传媒支出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其他文化旅游体育与传媒支出</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其他文化旅游体育与传媒支出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13</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92.86</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21、</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人力资源和社会保障管理事务</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其社会保险经办机构</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26.77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24.44</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91.3</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22、</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民政管理事务</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一般行政管理</w:t>
      </w:r>
      <w:r w:rsidRPr="00506B97">
        <w:rPr>
          <w:rFonts w:asciiTheme="minorEastAsia" w:eastAsiaTheme="minorEastAsia" w:hAnsiTheme="minorEastAsia" w:hint="eastAsia"/>
          <w:sz w:val="32"/>
          <w:szCs w:val="32"/>
        </w:rPr>
        <w:lastRenderedPageBreak/>
        <w:t>事务</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23、</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民政管理事务</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其他民政管理事务支出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88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24、</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就业补助</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就业创业服务补贴</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1.17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1.17</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25、</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抚恤</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死亡抚恤</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99.92</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99.92</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26、</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抚恤</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其他优抚支出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44.04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41.04</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93.19</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27、</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社会福利</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殡葬</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28、</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特困人员救助供养</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农村特困人员救助供养支出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29、</w:t>
      </w:r>
      <w:r w:rsidRPr="00506B97">
        <w:rPr>
          <w:rFonts w:asciiTheme="minorEastAsia" w:eastAsiaTheme="minorEastAsia" w:hAnsiTheme="minorEastAsia" w:hint="eastAsia"/>
          <w:sz w:val="32"/>
          <w:szCs w:val="32"/>
        </w:rPr>
        <w:t>社会保障和就业支出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其他社会保障和就业支出</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其他社会保障和就业支出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2.2</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2.2</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30、</w:t>
      </w:r>
      <w:r w:rsidRPr="00506B97">
        <w:rPr>
          <w:rFonts w:asciiTheme="minorEastAsia" w:eastAsiaTheme="minorEastAsia" w:hAnsiTheme="minorEastAsia" w:hint="eastAsia"/>
          <w:sz w:val="32"/>
          <w:szCs w:val="32"/>
        </w:rPr>
        <w:t>卫生健康支出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公共卫生</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重大公共卫生服务</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lastRenderedPageBreak/>
        <w:t>年初预算为</w:t>
      </w:r>
      <w:r>
        <w:rPr>
          <w:rFonts w:asciiTheme="minorEastAsia" w:eastAsiaTheme="minorEastAsia" w:hAnsiTheme="minorEastAsia" w:hint="eastAsia"/>
          <w:sz w:val="32"/>
          <w:szCs w:val="32"/>
        </w:rPr>
        <w:t>41.08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41.08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31、</w:t>
      </w:r>
      <w:r w:rsidRPr="00506B97">
        <w:rPr>
          <w:rFonts w:asciiTheme="minorEastAsia" w:eastAsiaTheme="minorEastAsia" w:hAnsiTheme="minorEastAsia" w:hint="eastAsia"/>
          <w:sz w:val="32"/>
          <w:szCs w:val="32"/>
        </w:rPr>
        <w:t>卫生健康支出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计划生育事务</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计划生育机构</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186.93</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186.93</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32、</w:t>
      </w:r>
      <w:r w:rsidRPr="00506B97">
        <w:rPr>
          <w:rFonts w:asciiTheme="minorEastAsia" w:eastAsiaTheme="minorEastAsia" w:hAnsiTheme="minorEastAsia" w:hint="eastAsia"/>
          <w:sz w:val="32"/>
          <w:szCs w:val="32"/>
        </w:rPr>
        <w:t>节能环保支出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环境监测与监察</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其他环境监测与监察支出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22</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81.48</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33、</w:t>
      </w:r>
      <w:r w:rsidRPr="00506B97">
        <w:rPr>
          <w:rFonts w:asciiTheme="minorEastAsia" w:eastAsiaTheme="minorEastAsia" w:hAnsiTheme="minorEastAsia" w:hint="eastAsia"/>
          <w:sz w:val="32"/>
          <w:szCs w:val="32"/>
        </w:rPr>
        <w:t>节能环保支出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污染防治</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水体</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90.4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38.08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42.12</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34、</w:t>
      </w:r>
      <w:r w:rsidRPr="00506B97">
        <w:rPr>
          <w:rFonts w:asciiTheme="minorEastAsia" w:eastAsiaTheme="minorEastAsia" w:hAnsiTheme="minorEastAsia" w:hint="eastAsia"/>
          <w:sz w:val="32"/>
          <w:szCs w:val="32"/>
        </w:rPr>
        <w:t>节能环保支出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污染防治</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其他污染防治支出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174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133.72</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76.85</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35、</w:t>
      </w:r>
      <w:r w:rsidRPr="00506B97">
        <w:rPr>
          <w:rFonts w:asciiTheme="minorEastAsia" w:eastAsiaTheme="minorEastAsia" w:hAnsiTheme="minorEastAsia" w:hint="eastAsia"/>
          <w:sz w:val="32"/>
          <w:szCs w:val="32"/>
        </w:rPr>
        <w:t>节能环保支出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自然生态保护</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农村环境保护</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36、</w:t>
      </w:r>
      <w:r w:rsidRPr="00506B97">
        <w:rPr>
          <w:rFonts w:asciiTheme="minorEastAsia" w:eastAsiaTheme="minorEastAsia" w:hAnsiTheme="minorEastAsia" w:hint="eastAsia"/>
          <w:sz w:val="32"/>
          <w:szCs w:val="32"/>
        </w:rPr>
        <w:t>城乡社区支出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城乡社区公共设施</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 xml:space="preserve">  小城镇基础设施建设</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37、</w:t>
      </w:r>
      <w:r w:rsidRPr="00506B97">
        <w:rPr>
          <w:rFonts w:asciiTheme="minorEastAsia" w:eastAsiaTheme="minorEastAsia" w:hAnsiTheme="minorEastAsia" w:hint="eastAsia"/>
          <w:sz w:val="32"/>
          <w:szCs w:val="32"/>
        </w:rPr>
        <w:t>城乡社区支出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城乡社区公共设施</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其他城乡社区公共设施支出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38、</w:t>
      </w:r>
      <w:r w:rsidRPr="00506B97">
        <w:rPr>
          <w:rFonts w:asciiTheme="minorEastAsia" w:eastAsiaTheme="minorEastAsia" w:hAnsiTheme="minorEastAsia" w:hint="eastAsia"/>
          <w:sz w:val="32"/>
          <w:szCs w:val="32"/>
        </w:rPr>
        <w:t>城乡社区支出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其他城乡社区支出</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其他城乡社区支出</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w:t>
      </w:r>
      <w:r>
        <w:rPr>
          <w:rFonts w:asciiTheme="minorEastAsia" w:eastAsiaTheme="minorEastAsia" w:hAnsiTheme="minorEastAsia" w:hint="eastAsia"/>
          <w:sz w:val="32"/>
          <w:szCs w:val="32"/>
        </w:rPr>
        <w:lastRenderedPageBreak/>
        <w:t>于年初预算数的主要原因是：该项目支出结转下年度。</w:t>
      </w:r>
    </w:p>
    <w:p w:rsidR="00506B97" w:rsidRDefault="00506B97" w:rsidP="00506B97">
      <w:pPr>
        <w:pStyle w:val="Default"/>
        <w:rPr>
          <w:rFonts w:asciiTheme="minorEastAsia" w:eastAsiaTheme="minorEastAsia" w:hAnsiTheme="minorEastAsia"/>
          <w:sz w:val="32"/>
          <w:szCs w:val="32"/>
        </w:rPr>
      </w:pP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39、</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农业农村</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行政运行</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134.74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134.74</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506B97" w:rsidRPr="0002229B" w:rsidRDefault="00506B97" w:rsidP="00506B9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40、</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农业农村</w:t>
      </w:r>
      <w:r w:rsidRPr="0002229B">
        <w:rPr>
          <w:rFonts w:asciiTheme="minorEastAsia" w:eastAsiaTheme="minorEastAsia" w:hAnsiTheme="minorEastAsia" w:hint="eastAsia"/>
          <w:sz w:val="32"/>
          <w:szCs w:val="32"/>
        </w:rPr>
        <w:t>（款）</w:t>
      </w:r>
      <w:r w:rsidRPr="00506B97">
        <w:rPr>
          <w:rFonts w:asciiTheme="minorEastAsia" w:eastAsiaTheme="minorEastAsia" w:hAnsiTheme="minorEastAsia" w:hint="eastAsia"/>
          <w:sz w:val="32"/>
          <w:szCs w:val="32"/>
        </w:rPr>
        <w:t>防灾救灾</w:t>
      </w:r>
      <w:r w:rsidRPr="0002229B">
        <w:rPr>
          <w:rFonts w:asciiTheme="minorEastAsia" w:eastAsiaTheme="minorEastAsia" w:hAnsiTheme="minorEastAsia" w:hint="eastAsia"/>
          <w:sz w:val="32"/>
          <w:szCs w:val="32"/>
        </w:rPr>
        <w:t>（项）。</w:t>
      </w:r>
    </w:p>
    <w:p w:rsidR="00506B97" w:rsidRDefault="00506B97" w:rsidP="00506B97">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13</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61.54</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506B97" w:rsidRPr="001049FC" w:rsidRDefault="00506B97" w:rsidP="00506B97"/>
    <w:p w:rsidR="002E1BC8" w:rsidRPr="0002229B" w:rsidRDefault="00506B97"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41、</w:t>
      </w:r>
      <w:r w:rsidR="002E1BC8" w:rsidRPr="00506B97">
        <w:rPr>
          <w:rFonts w:asciiTheme="minorEastAsia" w:eastAsiaTheme="minorEastAsia" w:hAnsiTheme="minorEastAsia" w:hint="eastAsia"/>
          <w:sz w:val="32"/>
          <w:szCs w:val="32"/>
        </w:rPr>
        <w:t>农林水支出</w:t>
      </w:r>
      <w:r w:rsidR="002E1BC8" w:rsidRPr="0002229B">
        <w:rPr>
          <w:rFonts w:asciiTheme="minorEastAsia" w:eastAsiaTheme="minorEastAsia" w:hAnsiTheme="minorEastAsia" w:hint="eastAsia"/>
          <w:sz w:val="32"/>
          <w:szCs w:val="32"/>
        </w:rPr>
        <w:t>（类</w:t>
      </w:r>
      <w:r w:rsidR="002E1BC8">
        <w:rPr>
          <w:rFonts w:asciiTheme="minorEastAsia" w:eastAsiaTheme="minorEastAsia" w:hAnsiTheme="minorEastAsia" w:hint="eastAsia"/>
          <w:sz w:val="32"/>
          <w:szCs w:val="32"/>
        </w:rPr>
        <w:t>）</w:t>
      </w:r>
      <w:r w:rsidR="002E1BC8" w:rsidRPr="00506B97">
        <w:rPr>
          <w:rFonts w:asciiTheme="minorEastAsia" w:eastAsiaTheme="minorEastAsia" w:hAnsiTheme="minorEastAsia" w:hint="eastAsia"/>
          <w:sz w:val="32"/>
          <w:szCs w:val="32"/>
        </w:rPr>
        <w:t>农业农村</w:t>
      </w:r>
      <w:r w:rsidR="002E1BC8" w:rsidRPr="0002229B">
        <w:rPr>
          <w:rFonts w:asciiTheme="minorEastAsia" w:eastAsiaTheme="minorEastAsia" w:hAnsiTheme="minorEastAsia" w:hint="eastAsia"/>
          <w:sz w:val="32"/>
          <w:szCs w:val="32"/>
        </w:rPr>
        <w:t>（款）</w:t>
      </w:r>
      <w:r w:rsidR="002E1BC8" w:rsidRPr="002E1BC8">
        <w:rPr>
          <w:rFonts w:asciiTheme="minorEastAsia" w:eastAsiaTheme="minorEastAsia" w:hAnsiTheme="minorEastAsia" w:hint="eastAsia"/>
          <w:sz w:val="32"/>
          <w:szCs w:val="32"/>
        </w:rPr>
        <w:t xml:space="preserve">  农业资源保护修复与利用</w:t>
      </w:r>
      <w:r w:rsidR="002E1BC8"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433.07</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357.41</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82.53</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2E1BC8" w:rsidRPr="001049FC" w:rsidRDefault="002E1BC8" w:rsidP="002E1BC8"/>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42、</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农业农村</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成品油价格改革对渔业的补贴</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200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200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43、</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506B97">
        <w:rPr>
          <w:rFonts w:asciiTheme="minorEastAsia" w:eastAsiaTheme="minorEastAsia" w:hAnsiTheme="minorEastAsia" w:hint="eastAsia"/>
          <w:sz w:val="32"/>
          <w:szCs w:val="32"/>
        </w:rPr>
        <w:t>农业农村</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其他农业农村支出</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5</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5</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44、</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林业和草原</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行政运行</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4.38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4.38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45、</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林业和草原</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森林资源培育</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19.5</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16</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82.05</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2E1BC8" w:rsidRPr="001049FC" w:rsidRDefault="002E1BC8" w:rsidP="002E1BC8"/>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46、</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林业和草原</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湿地保护</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19.9</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19</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95.48</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47、</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林业和草原</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其他林业和草原支出</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0.23</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0.23</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48、</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水利</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水利工程建设</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50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50</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49、</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水利</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水利工程运行与维护</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5</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5</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50、</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水利</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防汛</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18</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51、</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扶贫</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其他扶贫支出</w:t>
      </w:r>
      <w:r w:rsidRPr="0002229B">
        <w:rPr>
          <w:rFonts w:asciiTheme="minorEastAsia" w:eastAsiaTheme="minorEastAsia" w:hAnsiTheme="minorEastAsia" w:hint="eastAsia"/>
          <w:sz w:val="32"/>
          <w:szCs w:val="32"/>
        </w:rPr>
        <w:t>（项）。</w:t>
      </w:r>
    </w:p>
    <w:p w:rsidR="002E1BC8" w:rsidRDefault="002E1BC8" w:rsidP="002E1BC8">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31.2</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31.2</w:t>
      </w:r>
      <w:r w:rsidRPr="0002229B">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E1BC8" w:rsidRPr="0002229B" w:rsidRDefault="002E1BC8" w:rsidP="002E1BC8">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52、</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农村综合改革</w:t>
      </w:r>
      <w:r w:rsidRPr="0002229B">
        <w:rPr>
          <w:rFonts w:asciiTheme="minorEastAsia" w:eastAsiaTheme="minorEastAsia" w:hAnsiTheme="minorEastAsia" w:hint="eastAsia"/>
          <w:sz w:val="32"/>
          <w:szCs w:val="32"/>
        </w:rPr>
        <w:t>（款）</w:t>
      </w:r>
      <w:r w:rsidRPr="002E1BC8">
        <w:rPr>
          <w:rFonts w:asciiTheme="minorEastAsia" w:eastAsiaTheme="minorEastAsia" w:hAnsiTheme="minorEastAsia" w:hint="eastAsia"/>
          <w:sz w:val="32"/>
          <w:szCs w:val="32"/>
        </w:rPr>
        <w:t>对村级一事一议的补助</w:t>
      </w:r>
      <w:r w:rsidRPr="0002229B">
        <w:rPr>
          <w:rFonts w:asciiTheme="minorEastAsia" w:eastAsiaTheme="minorEastAsia" w:hAnsiTheme="minorEastAsia" w:hint="eastAsia"/>
          <w:sz w:val="32"/>
          <w:szCs w:val="32"/>
        </w:rPr>
        <w:t>（项）。</w:t>
      </w:r>
    </w:p>
    <w:p w:rsidR="002436F2" w:rsidRDefault="002E1BC8"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sidR="002436F2">
        <w:rPr>
          <w:rFonts w:asciiTheme="minorEastAsia" w:eastAsiaTheme="minorEastAsia" w:hAnsiTheme="minorEastAsia" w:hint="eastAsia"/>
          <w:sz w:val="32"/>
          <w:szCs w:val="32"/>
        </w:rPr>
        <w:t>108.31</w:t>
      </w:r>
      <w:r w:rsidRPr="0002229B">
        <w:rPr>
          <w:rFonts w:asciiTheme="minorEastAsia" w:eastAsiaTheme="minorEastAsia" w:hAnsiTheme="minorEastAsia" w:hint="eastAsia"/>
          <w:sz w:val="32"/>
          <w:szCs w:val="32"/>
        </w:rPr>
        <w:t>万元，支出决算为</w:t>
      </w:r>
      <w:r w:rsidR="002436F2">
        <w:rPr>
          <w:rFonts w:asciiTheme="minorEastAsia" w:eastAsiaTheme="minorEastAsia" w:hAnsiTheme="minorEastAsia" w:hint="eastAsia"/>
          <w:sz w:val="32"/>
          <w:szCs w:val="32"/>
        </w:rPr>
        <w:t>79.92</w:t>
      </w:r>
      <w:r w:rsidRPr="0002229B">
        <w:rPr>
          <w:rFonts w:asciiTheme="minorEastAsia" w:eastAsiaTheme="minorEastAsia" w:hAnsiTheme="minorEastAsia" w:hint="eastAsia"/>
          <w:sz w:val="32"/>
          <w:szCs w:val="32"/>
        </w:rPr>
        <w:t>元，完成年初预算的</w:t>
      </w:r>
      <w:r w:rsidR="002436F2">
        <w:rPr>
          <w:rFonts w:asciiTheme="minorEastAsia" w:eastAsiaTheme="minorEastAsia" w:hAnsiTheme="minorEastAsia" w:hint="eastAsia"/>
          <w:sz w:val="32"/>
          <w:szCs w:val="32"/>
        </w:rPr>
        <w:t>73.79</w:t>
      </w:r>
      <w:r w:rsidRPr="0002229B">
        <w:rPr>
          <w:rFonts w:asciiTheme="minorEastAsia" w:eastAsiaTheme="minorEastAsia" w:hAnsiTheme="minorEastAsia" w:hint="eastAsia"/>
          <w:sz w:val="32"/>
          <w:szCs w:val="32"/>
        </w:rPr>
        <w:t>%</w:t>
      </w:r>
      <w:r w:rsidR="002436F2">
        <w:rPr>
          <w:rFonts w:asciiTheme="minorEastAsia" w:eastAsiaTheme="minorEastAsia" w:hAnsiTheme="minorEastAsia" w:hint="eastAsia"/>
          <w:sz w:val="32"/>
          <w:szCs w:val="32"/>
        </w:rPr>
        <w:t>，决算数小于年初预算数的主要原因是：该项目支出结转下年度。</w:t>
      </w:r>
    </w:p>
    <w:p w:rsidR="002436F2" w:rsidRPr="001049FC" w:rsidRDefault="002436F2" w:rsidP="002436F2"/>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53、</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农村综合改革</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 xml:space="preserve">  对村民委员会和村党支部的补助</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283.24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267.24</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94.35</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54、</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E1BC8">
        <w:rPr>
          <w:rFonts w:asciiTheme="minorEastAsia" w:eastAsiaTheme="minorEastAsia" w:hAnsiTheme="minorEastAsia" w:hint="eastAsia"/>
          <w:sz w:val="32"/>
          <w:szCs w:val="32"/>
        </w:rPr>
        <w:t>农村综合改革</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对村集体经济组织的补助</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40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40</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55、</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普惠金融发展支出</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创业担保贷款贴息</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50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56、</w:t>
      </w:r>
      <w:r w:rsidRPr="00506B97">
        <w:rPr>
          <w:rFonts w:asciiTheme="minorEastAsia" w:eastAsiaTheme="minorEastAsia" w:hAnsiTheme="minorEastAsia" w:hint="eastAsia"/>
          <w:sz w:val="32"/>
          <w:szCs w:val="32"/>
        </w:rPr>
        <w:t>农林水支出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其他农林水支出</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其他农林水支出</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lastRenderedPageBreak/>
        <w:t>年初预算为</w:t>
      </w:r>
      <w:r>
        <w:rPr>
          <w:rFonts w:asciiTheme="minorEastAsia" w:eastAsiaTheme="minorEastAsia" w:hAnsiTheme="minorEastAsia" w:hint="eastAsia"/>
          <w:sz w:val="32"/>
          <w:szCs w:val="32"/>
        </w:rPr>
        <w:t>5</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5</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57、</w:t>
      </w:r>
      <w:r w:rsidRPr="002436F2">
        <w:rPr>
          <w:rFonts w:asciiTheme="minorEastAsia" w:eastAsiaTheme="minorEastAsia" w:hAnsiTheme="minorEastAsia" w:hint="eastAsia"/>
          <w:sz w:val="32"/>
          <w:szCs w:val="32"/>
        </w:rPr>
        <w:t>交通运输支出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公路水路运输</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公路建设</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15</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15</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58、</w:t>
      </w:r>
      <w:r w:rsidRPr="002436F2">
        <w:rPr>
          <w:rFonts w:asciiTheme="minorEastAsia" w:eastAsiaTheme="minorEastAsia" w:hAnsiTheme="minorEastAsia" w:hint="eastAsia"/>
          <w:sz w:val="32"/>
          <w:szCs w:val="32"/>
        </w:rPr>
        <w:t>自然资源海洋气象等支出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自然资源事务</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行政运行</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15.1</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15.1</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59、</w:t>
      </w:r>
      <w:r w:rsidRPr="002436F2">
        <w:rPr>
          <w:rFonts w:asciiTheme="minorEastAsia" w:eastAsiaTheme="minorEastAsia" w:hAnsiTheme="minorEastAsia" w:hint="eastAsia"/>
          <w:sz w:val="32"/>
          <w:szCs w:val="32"/>
        </w:rPr>
        <w:t>自然资源海洋气象等支出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气象事务</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其他气象事务支出</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8</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8</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100</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60、</w:t>
      </w:r>
      <w:r w:rsidRPr="002436F2">
        <w:rPr>
          <w:rFonts w:asciiTheme="minorEastAsia" w:eastAsiaTheme="minorEastAsia" w:hAnsiTheme="minorEastAsia" w:hint="eastAsia"/>
          <w:sz w:val="32"/>
          <w:szCs w:val="32"/>
        </w:rPr>
        <w:t>住房保障支出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住房改革支出</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住房公积金</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118.2</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118.2</w:t>
      </w:r>
      <w:r w:rsidRPr="0002229B">
        <w:rPr>
          <w:rFonts w:asciiTheme="minorEastAsia" w:eastAsiaTheme="minorEastAsia" w:hAnsiTheme="minorEastAsia" w:hint="eastAsia"/>
          <w:sz w:val="32"/>
          <w:szCs w:val="32"/>
        </w:rPr>
        <w:t>元</w:t>
      </w:r>
      <w:r>
        <w:rPr>
          <w:rFonts w:asciiTheme="minorEastAsia" w:eastAsiaTheme="minorEastAsia" w:hAnsiTheme="minorEastAsia" w:hint="eastAsia"/>
          <w:sz w:val="32"/>
          <w:szCs w:val="32"/>
        </w:rPr>
        <w:t>。</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61、</w:t>
      </w:r>
      <w:r w:rsidRPr="002436F2">
        <w:rPr>
          <w:rFonts w:asciiTheme="minorEastAsia" w:eastAsiaTheme="minorEastAsia" w:hAnsiTheme="minorEastAsia" w:hint="eastAsia"/>
          <w:sz w:val="32"/>
          <w:szCs w:val="32"/>
        </w:rPr>
        <w:t>灾害防治及应急管理支出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自然灾害救灾及恢复重建支出</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自然灾害救灾补助</w:t>
      </w:r>
      <w:r w:rsidRPr="0002229B">
        <w:rPr>
          <w:rFonts w:asciiTheme="minorEastAsia" w:eastAsiaTheme="minorEastAsia" w:hAnsiTheme="minorEastAsia" w:hint="eastAsia"/>
          <w:sz w:val="32"/>
          <w:szCs w:val="32"/>
        </w:rPr>
        <w:t>（项）。</w:t>
      </w:r>
    </w:p>
    <w:p w:rsidR="002436F2" w:rsidRDefault="002436F2" w:rsidP="002436F2">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30</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25</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83.33</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2436F2" w:rsidRPr="0002229B" w:rsidRDefault="002436F2" w:rsidP="002436F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62、</w:t>
      </w:r>
      <w:r w:rsidRPr="002436F2">
        <w:rPr>
          <w:rFonts w:asciiTheme="minorEastAsia" w:eastAsiaTheme="minorEastAsia" w:hAnsiTheme="minorEastAsia" w:hint="eastAsia"/>
          <w:sz w:val="32"/>
          <w:szCs w:val="32"/>
        </w:rPr>
        <w:t>其他支出</w:t>
      </w:r>
      <w:r w:rsidRPr="0002229B">
        <w:rPr>
          <w:rFonts w:asciiTheme="minorEastAsia" w:eastAsiaTheme="minorEastAsia" w:hAnsiTheme="minorEastAsia" w:hint="eastAsia"/>
          <w:sz w:val="32"/>
          <w:szCs w:val="32"/>
        </w:rPr>
        <w:t>（类</w:t>
      </w:r>
      <w:r>
        <w:rPr>
          <w:rFonts w:asciiTheme="minorEastAsia" w:eastAsiaTheme="minorEastAsia" w:hAnsiTheme="minorEastAsia" w:hint="eastAsia"/>
          <w:sz w:val="32"/>
          <w:szCs w:val="32"/>
        </w:rPr>
        <w:t>）</w:t>
      </w:r>
      <w:r w:rsidRPr="002436F2">
        <w:rPr>
          <w:rFonts w:asciiTheme="minorEastAsia" w:eastAsiaTheme="minorEastAsia" w:hAnsiTheme="minorEastAsia" w:hint="eastAsia"/>
          <w:sz w:val="32"/>
          <w:szCs w:val="32"/>
        </w:rPr>
        <w:t>其他支出</w:t>
      </w:r>
      <w:r w:rsidRPr="0002229B">
        <w:rPr>
          <w:rFonts w:asciiTheme="minorEastAsia" w:eastAsiaTheme="minorEastAsia" w:hAnsiTheme="minorEastAsia" w:hint="eastAsia"/>
          <w:sz w:val="32"/>
          <w:szCs w:val="32"/>
        </w:rPr>
        <w:t>（款）</w:t>
      </w:r>
      <w:r w:rsidRPr="002436F2">
        <w:rPr>
          <w:rFonts w:asciiTheme="minorEastAsia" w:eastAsiaTheme="minorEastAsia" w:hAnsiTheme="minorEastAsia" w:hint="eastAsia"/>
          <w:sz w:val="32"/>
          <w:szCs w:val="32"/>
        </w:rPr>
        <w:t>其他支出</w:t>
      </w:r>
      <w:r w:rsidRPr="0002229B">
        <w:rPr>
          <w:rFonts w:asciiTheme="minorEastAsia" w:eastAsiaTheme="minorEastAsia" w:hAnsiTheme="minorEastAsia" w:hint="eastAsia"/>
          <w:sz w:val="32"/>
          <w:szCs w:val="32"/>
        </w:rPr>
        <w:t>（项）。</w:t>
      </w:r>
    </w:p>
    <w:p w:rsidR="00A95C32" w:rsidRDefault="002436F2" w:rsidP="00AA03FA">
      <w:pPr>
        <w:pStyle w:val="Default"/>
        <w:ind w:firstLineChars="250" w:firstLine="800"/>
        <w:rPr>
          <w:rFonts w:asciiTheme="minorEastAsia" w:eastAsiaTheme="minorEastAsia" w:hAnsiTheme="minorEastAsia"/>
          <w:sz w:val="32"/>
          <w:szCs w:val="32"/>
        </w:rPr>
      </w:pPr>
      <w:r w:rsidRPr="0002229B">
        <w:rPr>
          <w:rFonts w:asciiTheme="minorEastAsia" w:eastAsiaTheme="minorEastAsia" w:hAnsiTheme="minorEastAsia" w:hint="eastAsia"/>
          <w:sz w:val="32"/>
          <w:szCs w:val="32"/>
        </w:rPr>
        <w:t>年初预算为</w:t>
      </w:r>
      <w:r>
        <w:rPr>
          <w:rFonts w:asciiTheme="minorEastAsia" w:eastAsiaTheme="minorEastAsia" w:hAnsiTheme="minorEastAsia" w:hint="eastAsia"/>
          <w:sz w:val="32"/>
          <w:szCs w:val="32"/>
        </w:rPr>
        <w:t>700.84</w:t>
      </w:r>
      <w:r w:rsidRPr="0002229B">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580.61</w:t>
      </w:r>
      <w:r w:rsidRPr="0002229B">
        <w:rPr>
          <w:rFonts w:asciiTheme="minorEastAsia" w:eastAsiaTheme="minorEastAsia" w:hAnsiTheme="minorEastAsia" w:hint="eastAsia"/>
          <w:sz w:val="32"/>
          <w:szCs w:val="32"/>
        </w:rPr>
        <w:t>元，完成年初预算的</w:t>
      </w:r>
      <w:r>
        <w:rPr>
          <w:rFonts w:asciiTheme="minorEastAsia" w:eastAsiaTheme="minorEastAsia" w:hAnsiTheme="minorEastAsia" w:hint="eastAsia"/>
          <w:sz w:val="32"/>
          <w:szCs w:val="32"/>
        </w:rPr>
        <w:t>82.84</w:t>
      </w:r>
      <w:r w:rsidRPr="0002229B">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，决算数小于年初预算数的主要原因是：该项目支出结转下年度。</w:t>
      </w:r>
    </w:p>
    <w:p w:rsidR="00DD5FE9" w:rsidRPr="0002229B" w:rsidRDefault="00DD5FE9" w:rsidP="00364AD1">
      <w:pPr>
        <w:pStyle w:val="Default"/>
        <w:rPr>
          <w:rFonts w:hAnsi="黑体"/>
          <w:b/>
          <w:sz w:val="32"/>
          <w:szCs w:val="32"/>
        </w:rPr>
      </w:pPr>
      <w:r w:rsidRPr="0002229B">
        <w:rPr>
          <w:rFonts w:hAnsi="黑体" w:hint="eastAsia"/>
          <w:b/>
          <w:sz w:val="32"/>
          <w:szCs w:val="32"/>
        </w:rPr>
        <w:t>六、一般公共预算财政拨款基本支出决算情况说明</w:t>
      </w:r>
    </w:p>
    <w:p w:rsidR="008F4A2E" w:rsidRPr="008F4A2E" w:rsidRDefault="0027426B" w:rsidP="008F4A2E">
      <w:pPr>
        <w:widowControl/>
        <w:rPr>
          <w:rFonts w:asciiTheme="minorEastAsia" w:hAnsiTheme="minorEastAsia"/>
          <w:sz w:val="32"/>
          <w:szCs w:val="32"/>
        </w:rPr>
      </w:pPr>
      <w:r>
        <w:rPr>
          <w:rFonts w:asciiTheme="minorEastAsia" w:hAnsiTheme="minorEastAsia" w:hint="eastAsia"/>
          <w:sz w:val="32"/>
          <w:szCs w:val="32"/>
        </w:rPr>
        <w:t>20</w:t>
      </w:r>
      <w:r w:rsidR="00041E3F">
        <w:rPr>
          <w:rFonts w:asciiTheme="minorEastAsia" w:hAnsiTheme="minorEastAsia" w:hint="eastAsia"/>
          <w:sz w:val="32"/>
          <w:szCs w:val="32"/>
        </w:rPr>
        <w:t>20</w:t>
      </w:r>
      <w:r>
        <w:rPr>
          <w:rFonts w:asciiTheme="minorEastAsia" w:hAnsiTheme="minorEastAsia" w:hint="eastAsia"/>
          <w:sz w:val="32"/>
          <w:szCs w:val="32"/>
        </w:rPr>
        <w:t>年度财政拨款基本支出</w:t>
      </w:r>
      <w:r w:rsidR="00D7104E">
        <w:rPr>
          <w:rFonts w:asciiTheme="minorEastAsia" w:hAnsiTheme="minorEastAsia" w:hint="eastAsia"/>
          <w:sz w:val="32"/>
          <w:szCs w:val="32"/>
        </w:rPr>
        <w:t>1981.76</w:t>
      </w:r>
      <w:r>
        <w:rPr>
          <w:rFonts w:asciiTheme="minorEastAsia" w:hAnsiTheme="minorEastAsia" w:hint="eastAsia"/>
          <w:sz w:val="32"/>
          <w:szCs w:val="32"/>
        </w:rPr>
        <w:t>万元，其中：人员经费</w:t>
      </w:r>
      <w:r w:rsidR="00D7104E">
        <w:rPr>
          <w:rFonts w:asciiTheme="minorEastAsia" w:hAnsiTheme="minorEastAsia" w:hint="eastAsia"/>
          <w:sz w:val="32"/>
          <w:szCs w:val="32"/>
        </w:rPr>
        <w:t>1762.35</w:t>
      </w:r>
      <w:r>
        <w:rPr>
          <w:rFonts w:asciiTheme="minorEastAsia" w:hAnsiTheme="minorEastAsia" w:hint="eastAsia"/>
          <w:sz w:val="32"/>
          <w:szCs w:val="32"/>
        </w:rPr>
        <w:t>万元，</w:t>
      </w:r>
      <w:r w:rsidR="00074155">
        <w:rPr>
          <w:rFonts w:asciiTheme="minorEastAsia" w:hAnsiTheme="minorEastAsia" w:hint="eastAsia"/>
          <w:sz w:val="32"/>
          <w:szCs w:val="32"/>
        </w:rPr>
        <w:t>占基本支出的</w:t>
      </w:r>
      <w:r w:rsidR="00D7104E">
        <w:rPr>
          <w:rFonts w:asciiTheme="minorEastAsia" w:hAnsiTheme="minorEastAsia" w:hint="eastAsia"/>
          <w:sz w:val="32"/>
          <w:szCs w:val="32"/>
        </w:rPr>
        <w:t>88.93</w:t>
      </w:r>
      <w:r w:rsidR="00074155">
        <w:rPr>
          <w:rFonts w:asciiTheme="minorEastAsia" w:hAnsiTheme="minorEastAsia" w:hint="eastAsia"/>
          <w:sz w:val="32"/>
          <w:szCs w:val="32"/>
        </w:rPr>
        <w:t>%,</w:t>
      </w:r>
      <w:r>
        <w:rPr>
          <w:rFonts w:asciiTheme="minorEastAsia" w:hAnsiTheme="minorEastAsia" w:hint="eastAsia"/>
          <w:sz w:val="32"/>
          <w:szCs w:val="32"/>
        </w:rPr>
        <w:t>主要包括</w:t>
      </w:r>
      <w:r w:rsidRPr="0027426B">
        <w:rPr>
          <w:rFonts w:asciiTheme="minorEastAsia" w:hAnsiTheme="minorEastAsia" w:hint="eastAsia"/>
          <w:sz w:val="32"/>
          <w:szCs w:val="32"/>
        </w:rPr>
        <w:t>基本工资</w:t>
      </w:r>
      <w:r>
        <w:rPr>
          <w:rFonts w:asciiTheme="minorEastAsia" w:hAnsiTheme="minorEastAsia" w:hint="eastAsia"/>
          <w:sz w:val="32"/>
          <w:szCs w:val="32"/>
        </w:rPr>
        <w:t>、</w:t>
      </w:r>
      <w:r w:rsidRPr="0027426B">
        <w:rPr>
          <w:rFonts w:asciiTheme="minorEastAsia" w:hAnsiTheme="minorEastAsia" w:hint="eastAsia"/>
          <w:sz w:val="32"/>
          <w:szCs w:val="32"/>
        </w:rPr>
        <w:t>津贴补贴</w:t>
      </w:r>
      <w:r>
        <w:rPr>
          <w:rFonts w:asciiTheme="minorEastAsia" w:hAnsiTheme="minorEastAsia" w:hint="eastAsia"/>
          <w:sz w:val="32"/>
          <w:szCs w:val="32"/>
        </w:rPr>
        <w:t>、</w:t>
      </w:r>
      <w:r w:rsidRPr="0027426B">
        <w:rPr>
          <w:rFonts w:asciiTheme="minorEastAsia" w:hAnsiTheme="minorEastAsia" w:hint="eastAsia"/>
          <w:sz w:val="32"/>
          <w:szCs w:val="32"/>
        </w:rPr>
        <w:t>奖金</w:t>
      </w:r>
      <w:r>
        <w:rPr>
          <w:rFonts w:asciiTheme="minorEastAsia" w:hAnsiTheme="minorEastAsia" w:hint="eastAsia"/>
          <w:sz w:val="32"/>
          <w:szCs w:val="32"/>
        </w:rPr>
        <w:t>、</w:t>
      </w:r>
      <w:r w:rsidRPr="0027426B">
        <w:rPr>
          <w:rFonts w:asciiTheme="minorEastAsia" w:hAnsiTheme="minorEastAsia" w:hint="eastAsia"/>
          <w:sz w:val="32"/>
          <w:szCs w:val="32"/>
        </w:rPr>
        <w:t>伙食补助费</w:t>
      </w:r>
      <w:r w:rsidR="00D7104E">
        <w:rPr>
          <w:rFonts w:asciiTheme="minorEastAsia" w:hAnsiTheme="minorEastAsia" w:hint="eastAsia"/>
          <w:sz w:val="32"/>
          <w:szCs w:val="32"/>
        </w:rPr>
        <w:t>、</w:t>
      </w:r>
      <w:r w:rsidR="008F4A2E">
        <w:rPr>
          <w:rFonts w:asciiTheme="minorEastAsia" w:hAnsiTheme="minorEastAsia" w:hint="eastAsia"/>
          <w:sz w:val="32"/>
          <w:szCs w:val="32"/>
        </w:rPr>
        <w:t>绩效工资、</w:t>
      </w:r>
      <w:r w:rsidR="008F4A2E" w:rsidRPr="00D47A89">
        <w:rPr>
          <w:rFonts w:asciiTheme="minorEastAsia" w:hAnsiTheme="minorEastAsia" w:hint="eastAsia"/>
          <w:sz w:val="32"/>
          <w:szCs w:val="32"/>
        </w:rPr>
        <w:t>机关事业单位基本养老保险缴费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职业年金缴费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职工基本医疗保险缴费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公务员医疗补助缴费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其他社会保障缴费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住房公积金</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医疗费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其他工资福利支出</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离休费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退休费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退职（役）费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抚恤金</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生活补助</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救济费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医疗费补助</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助学金</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奖励金</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个人农业生产补贴</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代</w:t>
      </w:r>
      <w:r w:rsidR="008F4A2E" w:rsidRPr="00D47A89">
        <w:rPr>
          <w:rFonts w:asciiTheme="minorEastAsia" w:hAnsiTheme="minorEastAsia" w:hint="eastAsia"/>
          <w:sz w:val="32"/>
          <w:szCs w:val="32"/>
        </w:rPr>
        <w:lastRenderedPageBreak/>
        <w:t>缴社会保险费</w:t>
      </w:r>
      <w:r w:rsidR="008F4A2E">
        <w:rPr>
          <w:rFonts w:asciiTheme="minorEastAsia" w:hAnsiTheme="minorEastAsia" w:hint="eastAsia"/>
          <w:sz w:val="32"/>
          <w:szCs w:val="32"/>
        </w:rPr>
        <w:t>、</w:t>
      </w:r>
      <w:r w:rsidR="008F4A2E" w:rsidRPr="00D47A89">
        <w:rPr>
          <w:rFonts w:asciiTheme="minorEastAsia" w:hAnsiTheme="minorEastAsia" w:hint="eastAsia"/>
          <w:sz w:val="32"/>
          <w:szCs w:val="32"/>
        </w:rPr>
        <w:t>其他对个人和家庭的补助</w:t>
      </w:r>
      <w:r w:rsidR="008F4A2E">
        <w:rPr>
          <w:rFonts w:asciiTheme="minorEastAsia" w:hAnsiTheme="minorEastAsia" w:hint="eastAsia"/>
          <w:sz w:val="32"/>
          <w:szCs w:val="32"/>
        </w:rPr>
        <w:t>；</w:t>
      </w:r>
      <w:r>
        <w:rPr>
          <w:rFonts w:asciiTheme="minorEastAsia" w:hAnsiTheme="minorEastAsia" w:hint="eastAsia"/>
          <w:sz w:val="32"/>
          <w:szCs w:val="32"/>
        </w:rPr>
        <w:t>公用经费</w:t>
      </w:r>
      <w:r w:rsidR="00D7104E">
        <w:rPr>
          <w:rFonts w:asciiTheme="minorEastAsia" w:hAnsiTheme="minorEastAsia" w:hint="eastAsia"/>
          <w:sz w:val="32"/>
          <w:szCs w:val="32"/>
        </w:rPr>
        <w:t>219.41</w:t>
      </w:r>
      <w:r>
        <w:rPr>
          <w:rFonts w:asciiTheme="minorEastAsia" w:hAnsiTheme="minorEastAsia" w:hint="eastAsia"/>
          <w:sz w:val="32"/>
          <w:szCs w:val="32"/>
        </w:rPr>
        <w:t>万元，</w:t>
      </w:r>
      <w:r w:rsidR="00074155" w:rsidRPr="00074155">
        <w:rPr>
          <w:rFonts w:asciiTheme="minorEastAsia" w:hAnsiTheme="minorEastAsia" w:hint="eastAsia"/>
          <w:sz w:val="32"/>
          <w:szCs w:val="32"/>
        </w:rPr>
        <w:t>占基本支出的</w:t>
      </w:r>
      <w:r w:rsidR="00D7104E">
        <w:rPr>
          <w:rFonts w:asciiTheme="minorEastAsia" w:hAnsiTheme="minorEastAsia" w:hint="eastAsia"/>
          <w:sz w:val="32"/>
          <w:szCs w:val="32"/>
        </w:rPr>
        <w:t>11.07</w:t>
      </w:r>
      <w:r w:rsidR="00074155" w:rsidRPr="00074155">
        <w:rPr>
          <w:rFonts w:asciiTheme="minorEastAsia" w:hAnsiTheme="minorEastAsia" w:hint="eastAsia"/>
          <w:sz w:val="32"/>
          <w:szCs w:val="32"/>
        </w:rPr>
        <w:t>%</w:t>
      </w:r>
      <w:r w:rsidR="00074155">
        <w:rPr>
          <w:rFonts w:asciiTheme="minorEastAsia" w:hAnsiTheme="minorEastAsia" w:hint="eastAsia"/>
          <w:sz w:val="32"/>
          <w:szCs w:val="32"/>
        </w:rPr>
        <w:t>，</w:t>
      </w:r>
      <w:r>
        <w:rPr>
          <w:rFonts w:asciiTheme="minorEastAsia" w:hAnsiTheme="minorEastAsia" w:hint="eastAsia"/>
          <w:sz w:val="32"/>
          <w:szCs w:val="32"/>
        </w:rPr>
        <w:t>主要包括</w:t>
      </w:r>
      <w:r w:rsidR="008F4A2E" w:rsidRPr="00BA3730">
        <w:rPr>
          <w:rFonts w:asciiTheme="minorEastAsia" w:hAnsiTheme="minorEastAsia" w:hint="eastAsia"/>
          <w:sz w:val="32"/>
          <w:szCs w:val="32"/>
        </w:rPr>
        <w:t>办公费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印刷费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咨询费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手续费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水费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电费,  邮电费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取暖费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物业管理费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差旅费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因公出国（境）费用</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维修（护）费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租赁费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会议费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培训费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公务接待费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专用材料费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被装购置费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专用燃料费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劳务费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委托业务费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工会经费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福利费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公务用车运行维护费</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其他交通费用</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税金及附加费用</w:t>
      </w:r>
      <w:r w:rsidR="008F4A2E">
        <w:rPr>
          <w:rFonts w:asciiTheme="minorEastAsia" w:hAnsiTheme="minorEastAsia" w:hint="eastAsia"/>
          <w:sz w:val="32"/>
          <w:szCs w:val="32"/>
        </w:rPr>
        <w:t>、</w:t>
      </w:r>
      <w:r w:rsidR="008F4A2E" w:rsidRPr="00BA3730">
        <w:rPr>
          <w:rFonts w:asciiTheme="minorEastAsia" w:hAnsiTheme="minorEastAsia" w:hint="eastAsia"/>
          <w:sz w:val="32"/>
          <w:szCs w:val="32"/>
        </w:rPr>
        <w:t>其他商品和服务支出</w:t>
      </w:r>
      <w:r w:rsidR="008F4A2E">
        <w:rPr>
          <w:rFonts w:asciiTheme="minorEastAsia" w:hAnsiTheme="minorEastAsia" w:hint="eastAsia"/>
          <w:sz w:val="32"/>
          <w:szCs w:val="32"/>
        </w:rPr>
        <w:t>。</w:t>
      </w:r>
    </w:p>
    <w:p w:rsidR="00DD5FE9" w:rsidRPr="005767CC" w:rsidRDefault="00DD5FE9" w:rsidP="00DD5FE9">
      <w:pPr>
        <w:pStyle w:val="Default"/>
        <w:rPr>
          <w:rFonts w:hAnsi="黑体"/>
          <w:b/>
          <w:sz w:val="32"/>
          <w:szCs w:val="32"/>
        </w:rPr>
      </w:pPr>
      <w:r w:rsidRPr="005767CC">
        <w:rPr>
          <w:rFonts w:hAnsi="黑体" w:hint="eastAsia"/>
          <w:b/>
          <w:sz w:val="32"/>
          <w:szCs w:val="32"/>
        </w:rPr>
        <w:t>七、一般公共预算财政拨款三公经费支出决算情况说明</w:t>
      </w:r>
    </w:p>
    <w:p w:rsidR="005767CC" w:rsidRDefault="005767CC" w:rsidP="00DD5FE9">
      <w:pPr>
        <w:pStyle w:val="Default"/>
        <w:rPr>
          <w:rFonts w:asciiTheme="minorEastAsia" w:eastAsiaTheme="minorEastAsia" w:hAnsiTheme="minorEastAsia"/>
          <w:b/>
          <w:sz w:val="32"/>
          <w:szCs w:val="32"/>
        </w:rPr>
      </w:pPr>
      <w:r w:rsidRPr="005767CC">
        <w:rPr>
          <w:rFonts w:asciiTheme="minorEastAsia" w:eastAsiaTheme="minorEastAsia" w:hAnsiTheme="minorEastAsia" w:hint="eastAsia"/>
          <w:b/>
          <w:sz w:val="32"/>
          <w:szCs w:val="32"/>
        </w:rPr>
        <w:t>（一）“三公”经费财政拨款支出决算总体情况说明</w:t>
      </w:r>
    </w:p>
    <w:p w:rsidR="00590D9F" w:rsidRDefault="00590D9F" w:rsidP="00590D9F">
      <w:pPr>
        <w:pStyle w:val="Default"/>
        <w:ind w:firstLineChars="250" w:firstLine="800"/>
        <w:rPr>
          <w:rFonts w:asciiTheme="minorEastAsia" w:eastAsiaTheme="minorEastAsia" w:hAnsiTheme="minorEastAsia"/>
          <w:sz w:val="32"/>
          <w:szCs w:val="32"/>
        </w:rPr>
      </w:pPr>
      <w:r w:rsidRPr="00590D9F">
        <w:rPr>
          <w:rFonts w:asciiTheme="minorEastAsia" w:eastAsiaTheme="minorEastAsia" w:hAnsiTheme="minorEastAsia" w:hint="eastAsia"/>
          <w:sz w:val="32"/>
          <w:szCs w:val="32"/>
        </w:rPr>
        <w:t>“三公”经费财政拨款支出</w:t>
      </w:r>
      <w:r>
        <w:rPr>
          <w:rFonts w:asciiTheme="minorEastAsia" w:eastAsiaTheme="minorEastAsia" w:hAnsiTheme="minorEastAsia" w:hint="eastAsia"/>
          <w:sz w:val="32"/>
          <w:szCs w:val="32"/>
        </w:rPr>
        <w:t>预算为</w:t>
      </w:r>
      <w:r w:rsidR="00591D09">
        <w:rPr>
          <w:rFonts w:asciiTheme="minorEastAsia" w:eastAsiaTheme="minorEastAsia" w:hAnsiTheme="minorEastAsia" w:hint="eastAsia"/>
          <w:sz w:val="32"/>
          <w:szCs w:val="32"/>
        </w:rPr>
        <w:t>19.2</w:t>
      </w:r>
      <w:r>
        <w:rPr>
          <w:rFonts w:asciiTheme="minorEastAsia" w:eastAsiaTheme="minorEastAsia" w:hAnsiTheme="minorEastAsia" w:hint="eastAsia"/>
          <w:sz w:val="32"/>
          <w:szCs w:val="32"/>
        </w:rPr>
        <w:t>万元，支出决算为</w:t>
      </w:r>
      <w:r w:rsidR="00591D09">
        <w:rPr>
          <w:rFonts w:asciiTheme="minorEastAsia" w:eastAsiaTheme="minorEastAsia" w:hAnsiTheme="minorEastAsia" w:hint="eastAsia"/>
          <w:sz w:val="32"/>
          <w:szCs w:val="32"/>
        </w:rPr>
        <w:t>19.16</w:t>
      </w:r>
      <w:r>
        <w:rPr>
          <w:rFonts w:asciiTheme="minorEastAsia" w:eastAsiaTheme="minorEastAsia" w:hAnsiTheme="minorEastAsia" w:hint="eastAsia"/>
          <w:sz w:val="32"/>
          <w:szCs w:val="32"/>
        </w:rPr>
        <w:t>万元，完成预算的</w:t>
      </w:r>
      <w:r w:rsidR="00591D09">
        <w:rPr>
          <w:rFonts w:asciiTheme="minorEastAsia" w:eastAsiaTheme="minorEastAsia" w:hAnsiTheme="minorEastAsia" w:hint="eastAsia"/>
          <w:sz w:val="32"/>
          <w:szCs w:val="32"/>
        </w:rPr>
        <w:t>99.79</w:t>
      </w:r>
      <w:r>
        <w:rPr>
          <w:rFonts w:asciiTheme="minorEastAsia" w:eastAsiaTheme="minorEastAsia" w:hAnsiTheme="minorEastAsia" w:hint="eastAsia"/>
          <w:sz w:val="32"/>
          <w:szCs w:val="32"/>
        </w:rPr>
        <w:t>%，其中：</w:t>
      </w:r>
    </w:p>
    <w:p w:rsidR="00590D9F" w:rsidRDefault="00590D9F" w:rsidP="00590D9F">
      <w:pPr>
        <w:pStyle w:val="Default"/>
        <w:ind w:firstLineChars="250" w:firstLine="800"/>
        <w:rPr>
          <w:rFonts w:asciiTheme="minorEastAsia" w:eastAsiaTheme="minorEastAsia" w:hAnsiTheme="minorEastAsia"/>
          <w:sz w:val="32"/>
          <w:szCs w:val="32"/>
        </w:rPr>
      </w:pPr>
      <w:r w:rsidRPr="00590D9F">
        <w:rPr>
          <w:rFonts w:asciiTheme="minorEastAsia" w:eastAsiaTheme="minorEastAsia" w:hAnsiTheme="minorEastAsia" w:hint="eastAsia"/>
          <w:sz w:val="32"/>
          <w:szCs w:val="32"/>
        </w:rPr>
        <w:t>因公出国（境）费支出预算为</w:t>
      </w:r>
      <w:r w:rsidR="00591D09">
        <w:rPr>
          <w:rFonts w:asciiTheme="minorEastAsia" w:eastAsiaTheme="minorEastAsia" w:hAnsiTheme="minorEastAsia" w:hint="eastAsia"/>
          <w:sz w:val="32"/>
          <w:szCs w:val="32"/>
        </w:rPr>
        <w:t>0</w:t>
      </w:r>
      <w:r w:rsidRPr="00590D9F">
        <w:rPr>
          <w:rFonts w:asciiTheme="minorEastAsia" w:eastAsiaTheme="minorEastAsia" w:hAnsiTheme="minorEastAsia" w:hint="eastAsia"/>
          <w:sz w:val="32"/>
          <w:szCs w:val="32"/>
        </w:rPr>
        <w:t>万元，支出决算为</w:t>
      </w:r>
      <w:r w:rsidR="00591D09">
        <w:rPr>
          <w:rFonts w:asciiTheme="minorEastAsia" w:eastAsiaTheme="minorEastAsia" w:hAnsiTheme="minorEastAsia" w:hint="eastAsia"/>
          <w:sz w:val="32"/>
          <w:szCs w:val="32"/>
        </w:rPr>
        <w:t>0</w:t>
      </w:r>
      <w:r w:rsidRPr="00590D9F">
        <w:rPr>
          <w:rFonts w:asciiTheme="minorEastAsia" w:eastAsiaTheme="minorEastAsia" w:hAnsiTheme="minorEastAsia" w:hint="eastAsia"/>
          <w:sz w:val="32"/>
          <w:szCs w:val="32"/>
        </w:rPr>
        <w:t>万元，完成预算的</w:t>
      </w:r>
      <w:r w:rsidR="00591D09">
        <w:rPr>
          <w:rFonts w:asciiTheme="minorEastAsia" w:eastAsiaTheme="minorEastAsia" w:hAnsiTheme="minorEastAsia" w:hint="eastAsia"/>
          <w:sz w:val="32"/>
          <w:szCs w:val="32"/>
        </w:rPr>
        <w:t>100</w:t>
      </w:r>
      <w:r w:rsidRPr="00590D9F">
        <w:rPr>
          <w:rFonts w:asciiTheme="minorEastAsia" w:eastAsiaTheme="minorEastAsia" w:hAnsiTheme="minorEastAsia" w:hint="eastAsia"/>
          <w:sz w:val="32"/>
          <w:szCs w:val="32"/>
        </w:rPr>
        <w:t>%</w:t>
      </w:r>
      <w:r w:rsidR="004717A2" w:rsidRPr="004717A2">
        <w:rPr>
          <w:rFonts w:asciiTheme="minorEastAsia" w:eastAsiaTheme="minorEastAsia" w:hAnsiTheme="minorEastAsia" w:hint="eastAsia"/>
          <w:sz w:val="32"/>
          <w:szCs w:val="32"/>
        </w:rPr>
        <w:t>。</w:t>
      </w:r>
    </w:p>
    <w:p w:rsidR="005767CC" w:rsidRPr="00590D9F" w:rsidRDefault="00590D9F" w:rsidP="00590D9F">
      <w:pPr>
        <w:pStyle w:val="Default"/>
        <w:ind w:firstLineChars="250" w:firstLine="800"/>
        <w:rPr>
          <w:rFonts w:asciiTheme="minorEastAsia" w:eastAsiaTheme="minorEastAsia" w:hAnsiTheme="minorEastAsia"/>
          <w:sz w:val="32"/>
          <w:szCs w:val="32"/>
        </w:rPr>
      </w:pPr>
      <w:r w:rsidRPr="00590D9F">
        <w:rPr>
          <w:rFonts w:asciiTheme="minorEastAsia" w:eastAsiaTheme="minorEastAsia" w:hAnsiTheme="minorEastAsia" w:hint="eastAsia"/>
          <w:sz w:val="32"/>
          <w:szCs w:val="32"/>
        </w:rPr>
        <w:t>公务接待费</w:t>
      </w:r>
      <w:r w:rsidR="004717A2" w:rsidRPr="004717A2">
        <w:rPr>
          <w:rFonts w:asciiTheme="minorEastAsia" w:eastAsiaTheme="minorEastAsia" w:hAnsiTheme="minorEastAsia" w:hint="eastAsia"/>
          <w:sz w:val="32"/>
          <w:szCs w:val="32"/>
        </w:rPr>
        <w:t>支出预算为</w:t>
      </w:r>
      <w:r w:rsidR="00591D09">
        <w:rPr>
          <w:rFonts w:asciiTheme="minorEastAsia" w:eastAsiaTheme="minorEastAsia" w:hAnsiTheme="minorEastAsia" w:hint="eastAsia"/>
          <w:sz w:val="32"/>
          <w:szCs w:val="32"/>
        </w:rPr>
        <w:t>11.6</w:t>
      </w:r>
      <w:r w:rsidR="004717A2" w:rsidRPr="004717A2">
        <w:rPr>
          <w:rFonts w:asciiTheme="minorEastAsia" w:eastAsiaTheme="minorEastAsia" w:hAnsiTheme="minorEastAsia" w:hint="eastAsia"/>
          <w:sz w:val="32"/>
          <w:szCs w:val="32"/>
        </w:rPr>
        <w:t>万元，支出决算为</w:t>
      </w:r>
      <w:r w:rsidR="00591D09">
        <w:rPr>
          <w:rFonts w:asciiTheme="minorEastAsia" w:eastAsiaTheme="minorEastAsia" w:hAnsiTheme="minorEastAsia" w:hint="eastAsia"/>
          <w:sz w:val="32"/>
          <w:szCs w:val="32"/>
        </w:rPr>
        <w:t>11.56</w:t>
      </w:r>
      <w:r w:rsidR="004717A2" w:rsidRPr="004717A2">
        <w:rPr>
          <w:rFonts w:asciiTheme="minorEastAsia" w:eastAsiaTheme="minorEastAsia" w:hAnsiTheme="minorEastAsia" w:hint="eastAsia"/>
          <w:sz w:val="32"/>
          <w:szCs w:val="32"/>
        </w:rPr>
        <w:t>万元，完成预算的</w:t>
      </w:r>
      <w:r w:rsidR="001B2F85">
        <w:rPr>
          <w:rFonts w:asciiTheme="minorEastAsia" w:eastAsiaTheme="minorEastAsia" w:hAnsiTheme="minorEastAsia" w:hint="eastAsia"/>
          <w:sz w:val="32"/>
          <w:szCs w:val="32"/>
        </w:rPr>
        <w:t>99.66</w:t>
      </w:r>
      <w:r w:rsidR="004717A2" w:rsidRPr="004717A2">
        <w:rPr>
          <w:rFonts w:asciiTheme="minorEastAsia" w:eastAsiaTheme="minorEastAsia" w:hAnsiTheme="minorEastAsia" w:hint="eastAsia"/>
          <w:sz w:val="32"/>
          <w:szCs w:val="32"/>
        </w:rPr>
        <w:t>%，决算数小于预算数的主要原因是</w:t>
      </w:r>
      <w:r w:rsidR="00C10DAA">
        <w:rPr>
          <w:rFonts w:asciiTheme="minorEastAsia" w:eastAsiaTheme="minorEastAsia" w:hAnsiTheme="minorEastAsia" w:hint="eastAsia"/>
          <w:sz w:val="32"/>
          <w:szCs w:val="32"/>
        </w:rPr>
        <w:t>厉</w:t>
      </w:r>
      <w:r w:rsidR="001B2F85">
        <w:rPr>
          <w:rFonts w:asciiTheme="minorEastAsia" w:eastAsiaTheme="minorEastAsia" w:hAnsiTheme="minorEastAsia" w:hint="eastAsia"/>
          <w:sz w:val="32"/>
          <w:szCs w:val="32"/>
        </w:rPr>
        <w:t>行节约，与上年相比增加</w:t>
      </w:r>
      <w:r w:rsidR="00C10DAA">
        <w:rPr>
          <w:rFonts w:asciiTheme="minorEastAsia" w:eastAsiaTheme="minorEastAsia" w:hAnsiTheme="minorEastAsia" w:hint="eastAsia"/>
          <w:sz w:val="32"/>
          <w:szCs w:val="32"/>
        </w:rPr>
        <w:t>3.56</w:t>
      </w:r>
      <w:r w:rsidR="004717A2" w:rsidRPr="004717A2">
        <w:rPr>
          <w:rFonts w:asciiTheme="minorEastAsia" w:eastAsiaTheme="minorEastAsia" w:hAnsiTheme="minorEastAsia" w:hint="eastAsia"/>
          <w:sz w:val="32"/>
          <w:szCs w:val="32"/>
        </w:rPr>
        <w:t>万元，增长</w:t>
      </w:r>
      <w:r w:rsidR="00C10DAA">
        <w:rPr>
          <w:rFonts w:asciiTheme="minorEastAsia" w:eastAsiaTheme="minorEastAsia" w:hAnsiTheme="minorEastAsia" w:hint="eastAsia"/>
          <w:sz w:val="32"/>
          <w:szCs w:val="32"/>
        </w:rPr>
        <w:t>44.5</w:t>
      </w:r>
      <w:r w:rsidR="004717A2" w:rsidRPr="004717A2">
        <w:rPr>
          <w:rFonts w:asciiTheme="minorEastAsia" w:eastAsiaTheme="minorEastAsia" w:hAnsiTheme="minorEastAsia" w:hint="eastAsia"/>
          <w:sz w:val="32"/>
          <w:szCs w:val="32"/>
        </w:rPr>
        <w:t>%,增长的主要原因是</w:t>
      </w:r>
      <w:r w:rsidR="00C10DAA">
        <w:rPr>
          <w:rFonts w:asciiTheme="minorEastAsia" w:eastAsiaTheme="minorEastAsia" w:hAnsiTheme="minorEastAsia" w:hint="eastAsia"/>
          <w:sz w:val="32"/>
          <w:szCs w:val="32"/>
        </w:rPr>
        <w:t>实际公务接待费用增加</w:t>
      </w:r>
      <w:r w:rsidR="004717A2" w:rsidRPr="004717A2">
        <w:rPr>
          <w:rFonts w:asciiTheme="minorEastAsia" w:eastAsiaTheme="minorEastAsia" w:hAnsiTheme="minorEastAsia" w:hint="eastAsia"/>
          <w:sz w:val="32"/>
          <w:szCs w:val="32"/>
        </w:rPr>
        <w:t>。</w:t>
      </w:r>
    </w:p>
    <w:p w:rsidR="005767CC" w:rsidRPr="004717A2" w:rsidRDefault="004717A2" w:rsidP="004717A2">
      <w:pPr>
        <w:pStyle w:val="Default"/>
        <w:ind w:firstLineChars="200" w:firstLine="640"/>
        <w:rPr>
          <w:rFonts w:asciiTheme="minorEastAsia" w:eastAsiaTheme="minorEastAsia" w:hAnsiTheme="minorEastAsia"/>
          <w:sz w:val="32"/>
          <w:szCs w:val="32"/>
        </w:rPr>
      </w:pPr>
      <w:r w:rsidRPr="004717A2">
        <w:rPr>
          <w:rFonts w:asciiTheme="minorEastAsia" w:eastAsiaTheme="minorEastAsia" w:hAnsiTheme="minorEastAsia" w:hint="eastAsia"/>
          <w:sz w:val="32"/>
          <w:szCs w:val="32"/>
        </w:rPr>
        <w:t>公务用车购置费</w:t>
      </w:r>
      <w:r>
        <w:rPr>
          <w:rFonts w:asciiTheme="minorEastAsia" w:eastAsiaTheme="minorEastAsia" w:hAnsiTheme="minorEastAsia" w:hint="eastAsia"/>
          <w:sz w:val="32"/>
          <w:szCs w:val="32"/>
        </w:rPr>
        <w:t>及</w:t>
      </w:r>
      <w:r w:rsidRPr="004717A2">
        <w:rPr>
          <w:rFonts w:asciiTheme="minorEastAsia" w:eastAsiaTheme="minorEastAsia" w:hAnsiTheme="minorEastAsia" w:hint="eastAsia"/>
          <w:sz w:val="32"/>
          <w:szCs w:val="32"/>
        </w:rPr>
        <w:t>运行维护费支出预算为</w:t>
      </w:r>
      <w:r w:rsidR="00C10DAA">
        <w:rPr>
          <w:rFonts w:asciiTheme="minorEastAsia" w:eastAsiaTheme="minorEastAsia" w:hAnsiTheme="minorEastAsia" w:hint="eastAsia"/>
          <w:sz w:val="32"/>
          <w:szCs w:val="32"/>
        </w:rPr>
        <w:t>7.6</w:t>
      </w:r>
      <w:r w:rsidRPr="004717A2">
        <w:rPr>
          <w:rFonts w:asciiTheme="minorEastAsia" w:eastAsiaTheme="minorEastAsia" w:hAnsiTheme="minorEastAsia" w:hint="eastAsia"/>
          <w:sz w:val="32"/>
          <w:szCs w:val="32"/>
        </w:rPr>
        <w:t>万元，支出决算为</w:t>
      </w:r>
      <w:r w:rsidR="00C10DAA">
        <w:rPr>
          <w:rFonts w:asciiTheme="minorEastAsia" w:eastAsiaTheme="minorEastAsia" w:hAnsiTheme="minorEastAsia" w:hint="eastAsia"/>
          <w:sz w:val="32"/>
          <w:szCs w:val="32"/>
        </w:rPr>
        <w:t>7.6</w:t>
      </w:r>
      <w:r w:rsidRPr="004717A2">
        <w:rPr>
          <w:rFonts w:asciiTheme="minorEastAsia" w:eastAsiaTheme="minorEastAsia" w:hAnsiTheme="minorEastAsia" w:hint="eastAsia"/>
          <w:sz w:val="32"/>
          <w:szCs w:val="32"/>
        </w:rPr>
        <w:t>万元，完成预算的</w:t>
      </w:r>
      <w:r w:rsidR="00C10DAA">
        <w:rPr>
          <w:rFonts w:asciiTheme="minorEastAsia" w:eastAsiaTheme="minorEastAsia" w:hAnsiTheme="minorEastAsia" w:hint="eastAsia"/>
          <w:sz w:val="32"/>
          <w:szCs w:val="32"/>
        </w:rPr>
        <w:t>100</w:t>
      </w:r>
      <w:r w:rsidRPr="004717A2">
        <w:rPr>
          <w:rFonts w:asciiTheme="minorEastAsia" w:eastAsiaTheme="minorEastAsia" w:hAnsiTheme="minorEastAsia" w:hint="eastAsia"/>
          <w:sz w:val="32"/>
          <w:szCs w:val="32"/>
        </w:rPr>
        <w:t>%，与上年相比</w:t>
      </w:r>
      <w:r w:rsidR="00C10DAA">
        <w:rPr>
          <w:rFonts w:asciiTheme="minorEastAsia" w:eastAsiaTheme="minorEastAsia" w:hAnsiTheme="minorEastAsia" w:hint="eastAsia"/>
          <w:sz w:val="32"/>
          <w:szCs w:val="32"/>
        </w:rPr>
        <w:t>减少0.4</w:t>
      </w:r>
      <w:r w:rsidRPr="004717A2">
        <w:rPr>
          <w:rFonts w:asciiTheme="minorEastAsia" w:eastAsiaTheme="minorEastAsia" w:hAnsiTheme="minorEastAsia" w:hint="eastAsia"/>
          <w:sz w:val="32"/>
          <w:szCs w:val="32"/>
        </w:rPr>
        <w:t>万元，减少</w:t>
      </w:r>
      <w:r w:rsidR="00C10DAA">
        <w:rPr>
          <w:rFonts w:asciiTheme="minorEastAsia" w:eastAsiaTheme="minorEastAsia" w:hAnsiTheme="minorEastAsia" w:hint="eastAsia"/>
          <w:sz w:val="32"/>
          <w:szCs w:val="32"/>
        </w:rPr>
        <w:t>5</w:t>
      </w:r>
      <w:r w:rsidRPr="004717A2">
        <w:rPr>
          <w:rFonts w:asciiTheme="minorEastAsia" w:eastAsiaTheme="minorEastAsia" w:hAnsiTheme="minorEastAsia" w:hint="eastAsia"/>
          <w:sz w:val="32"/>
          <w:szCs w:val="32"/>
        </w:rPr>
        <w:t>%,减少的主要原因是</w:t>
      </w:r>
      <w:r w:rsidR="00C10DAA">
        <w:rPr>
          <w:rFonts w:asciiTheme="minorEastAsia" w:eastAsiaTheme="minorEastAsia" w:hAnsiTheme="minorEastAsia" w:hint="eastAsia"/>
          <w:sz w:val="32"/>
          <w:szCs w:val="32"/>
        </w:rPr>
        <w:t>厉行节约</w:t>
      </w:r>
      <w:r w:rsidRPr="004717A2">
        <w:rPr>
          <w:rFonts w:asciiTheme="minorEastAsia" w:eastAsiaTheme="minorEastAsia" w:hAnsiTheme="minorEastAsia" w:hint="eastAsia"/>
          <w:sz w:val="32"/>
          <w:szCs w:val="32"/>
        </w:rPr>
        <w:t>。</w:t>
      </w:r>
    </w:p>
    <w:p w:rsidR="005767CC" w:rsidRDefault="004717A2" w:rsidP="00DD5FE9">
      <w:pPr>
        <w:pStyle w:val="Default"/>
        <w:rPr>
          <w:rFonts w:asciiTheme="minorEastAsia" w:eastAsiaTheme="minorEastAsia" w:hAnsiTheme="minorEastAsia"/>
          <w:b/>
          <w:sz w:val="32"/>
          <w:szCs w:val="32"/>
        </w:rPr>
      </w:pPr>
      <w:r w:rsidRPr="004717A2">
        <w:rPr>
          <w:rFonts w:asciiTheme="minorEastAsia" w:eastAsiaTheme="minorEastAsia" w:hAnsiTheme="minorEastAsia" w:hint="eastAsia"/>
          <w:b/>
          <w:sz w:val="32"/>
          <w:szCs w:val="32"/>
        </w:rPr>
        <w:t>（二）“三公”经费财政拨款支出决算具体情况说明</w:t>
      </w:r>
    </w:p>
    <w:p w:rsidR="004717A2" w:rsidRPr="004717A2" w:rsidRDefault="004717A2" w:rsidP="004717A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w:t>
      </w:r>
      <w:r w:rsidR="00041E3F">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年度</w:t>
      </w:r>
      <w:r w:rsidRPr="004717A2">
        <w:rPr>
          <w:rFonts w:asciiTheme="minorEastAsia" w:eastAsiaTheme="minorEastAsia" w:hAnsiTheme="minorEastAsia" w:hint="eastAsia"/>
          <w:sz w:val="32"/>
          <w:szCs w:val="32"/>
        </w:rPr>
        <w:t>“三公”经费财政拨款支出</w:t>
      </w:r>
      <w:r>
        <w:rPr>
          <w:rFonts w:asciiTheme="minorEastAsia" w:eastAsiaTheme="minorEastAsia" w:hAnsiTheme="minorEastAsia" w:hint="eastAsia"/>
          <w:sz w:val="32"/>
          <w:szCs w:val="32"/>
        </w:rPr>
        <w:t>决算中，</w:t>
      </w:r>
      <w:r w:rsidRPr="00590D9F">
        <w:rPr>
          <w:rFonts w:asciiTheme="minorEastAsia" w:eastAsiaTheme="minorEastAsia" w:hAnsiTheme="minorEastAsia" w:hint="eastAsia"/>
          <w:sz w:val="32"/>
          <w:szCs w:val="32"/>
        </w:rPr>
        <w:t>公务接待费</w:t>
      </w:r>
      <w:r w:rsidRPr="004717A2">
        <w:rPr>
          <w:rFonts w:asciiTheme="minorEastAsia" w:eastAsiaTheme="minorEastAsia" w:hAnsiTheme="minorEastAsia" w:hint="eastAsia"/>
          <w:sz w:val="32"/>
          <w:szCs w:val="32"/>
        </w:rPr>
        <w:t>支出</w:t>
      </w:r>
      <w:r>
        <w:rPr>
          <w:rFonts w:asciiTheme="minorEastAsia" w:eastAsiaTheme="minorEastAsia" w:hAnsiTheme="minorEastAsia" w:hint="eastAsia"/>
          <w:sz w:val="32"/>
          <w:szCs w:val="32"/>
        </w:rPr>
        <w:t>决算</w:t>
      </w:r>
      <w:r w:rsidR="00C10DAA">
        <w:rPr>
          <w:rFonts w:asciiTheme="minorEastAsia" w:eastAsiaTheme="minorEastAsia" w:hAnsiTheme="minorEastAsia" w:hint="eastAsia"/>
          <w:sz w:val="32"/>
          <w:szCs w:val="32"/>
        </w:rPr>
        <w:t>11.56</w:t>
      </w:r>
      <w:r>
        <w:rPr>
          <w:rFonts w:asciiTheme="minorEastAsia" w:eastAsiaTheme="minorEastAsia" w:hAnsiTheme="minorEastAsia" w:hint="eastAsia"/>
          <w:sz w:val="32"/>
          <w:szCs w:val="32"/>
        </w:rPr>
        <w:t>万元，占</w:t>
      </w:r>
      <w:r w:rsidR="00C10DAA">
        <w:rPr>
          <w:rFonts w:asciiTheme="minorEastAsia" w:eastAsiaTheme="minorEastAsia" w:hAnsiTheme="minorEastAsia" w:hint="eastAsia"/>
          <w:sz w:val="32"/>
          <w:szCs w:val="32"/>
        </w:rPr>
        <w:t>60.33</w:t>
      </w:r>
      <w:r>
        <w:rPr>
          <w:rFonts w:asciiTheme="minorEastAsia" w:eastAsiaTheme="minorEastAsia" w:hAnsiTheme="minorEastAsia" w:hint="eastAsia"/>
          <w:sz w:val="32"/>
          <w:szCs w:val="32"/>
        </w:rPr>
        <w:t>%,</w:t>
      </w:r>
      <w:r w:rsidRPr="004717A2">
        <w:rPr>
          <w:rFonts w:asciiTheme="minorEastAsia" w:eastAsiaTheme="minorEastAsia" w:hAnsiTheme="minorEastAsia" w:hint="eastAsia"/>
          <w:sz w:val="32"/>
          <w:szCs w:val="32"/>
        </w:rPr>
        <w:t>因公出国（境）费支出</w:t>
      </w:r>
      <w:r>
        <w:rPr>
          <w:rFonts w:asciiTheme="minorEastAsia" w:eastAsiaTheme="minorEastAsia" w:hAnsiTheme="minorEastAsia" w:hint="eastAsia"/>
          <w:sz w:val="32"/>
          <w:szCs w:val="32"/>
        </w:rPr>
        <w:t>决算</w:t>
      </w:r>
      <w:r w:rsidR="00C10DAA">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万元，占</w:t>
      </w:r>
      <w:r w:rsidR="00C10DAA">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w:t>
      </w:r>
      <w:r w:rsidRPr="004717A2">
        <w:rPr>
          <w:rFonts w:asciiTheme="minorEastAsia" w:eastAsiaTheme="minorEastAsia" w:hAnsiTheme="minorEastAsia" w:hint="eastAsia"/>
          <w:sz w:val="32"/>
          <w:szCs w:val="32"/>
        </w:rPr>
        <w:t>公务用车购置费</w:t>
      </w:r>
      <w:r>
        <w:rPr>
          <w:rFonts w:asciiTheme="minorEastAsia" w:eastAsiaTheme="minorEastAsia" w:hAnsiTheme="minorEastAsia" w:hint="eastAsia"/>
          <w:sz w:val="32"/>
          <w:szCs w:val="32"/>
        </w:rPr>
        <w:t>及</w:t>
      </w:r>
      <w:r w:rsidRPr="004717A2">
        <w:rPr>
          <w:rFonts w:asciiTheme="minorEastAsia" w:eastAsiaTheme="minorEastAsia" w:hAnsiTheme="minorEastAsia" w:hint="eastAsia"/>
          <w:sz w:val="32"/>
          <w:szCs w:val="32"/>
        </w:rPr>
        <w:t>运行维护费支出</w:t>
      </w:r>
      <w:r>
        <w:rPr>
          <w:rFonts w:asciiTheme="minorEastAsia" w:eastAsiaTheme="minorEastAsia" w:hAnsiTheme="minorEastAsia" w:hint="eastAsia"/>
          <w:sz w:val="32"/>
          <w:szCs w:val="32"/>
        </w:rPr>
        <w:t>决算</w:t>
      </w:r>
      <w:r w:rsidR="00C10DAA">
        <w:rPr>
          <w:rFonts w:asciiTheme="minorEastAsia" w:eastAsiaTheme="minorEastAsia" w:hAnsiTheme="minorEastAsia" w:hint="eastAsia"/>
          <w:sz w:val="32"/>
          <w:szCs w:val="32"/>
        </w:rPr>
        <w:t>7.6</w:t>
      </w:r>
      <w:r>
        <w:rPr>
          <w:rFonts w:asciiTheme="minorEastAsia" w:eastAsiaTheme="minorEastAsia" w:hAnsiTheme="minorEastAsia" w:hint="eastAsia"/>
          <w:sz w:val="32"/>
          <w:szCs w:val="32"/>
        </w:rPr>
        <w:t>万元，占</w:t>
      </w:r>
      <w:r w:rsidR="00C10DAA">
        <w:rPr>
          <w:rFonts w:asciiTheme="minorEastAsia" w:eastAsiaTheme="minorEastAsia" w:hAnsiTheme="minorEastAsia" w:hint="eastAsia"/>
          <w:sz w:val="32"/>
          <w:szCs w:val="32"/>
        </w:rPr>
        <w:t>39.67</w:t>
      </w:r>
      <w:r>
        <w:rPr>
          <w:rFonts w:asciiTheme="minorEastAsia" w:eastAsiaTheme="minorEastAsia" w:hAnsiTheme="minorEastAsia" w:hint="eastAsia"/>
          <w:sz w:val="32"/>
          <w:szCs w:val="32"/>
        </w:rPr>
        <w:t>%。</w:t>
      </w:r>
      <w:r w:rsidR="000273BD">
        <w:rPr>
          <w:rFonts w:asciiTheme="minorEastAsia" w:eastAsiaTheme="minorEastAsia" w:hAnsiTheme="minorEastAsia" w:hint="eastAsia"/>
          <w:sz w:val="32"/>
          <w:szCs w:val="32"/>
        </w:rPr>
        <w:t>其中</w:t>
      </w:r>
      <w:r>
        <w:rPr>
          <w:rFonts w:asciiTheme="minorEastAsia" w:eastAsiaTheme="minorEastAsia" w:hAnsiTheme="minorEastAsia" w:hint="eastAsia"/>
          <w:sz w:val="32"/>
          <w:szCs w:val="32"/>
        </w:rPr>
        <w:t>：</w:t>
      </w:r>
    </w:p>
    <w:p w:rsidR="00C3049A" w:rsidRDefault="004717A2" w:rsidP="00C10DAA">
      <w:pPr>
        <w:pStyle w:val="Default"/>
        <w:ind w:firstLineChars="250" w:firstLine="800"/>
        <w:rPr>
          <w:rFonts w:asciiTheme="minorEastAsia" w:eastAsiaTheme="minorEastAsia" w:hAnsiTheme="minorEastAsia"/>
          <w:sz w:val="32"/>
          <w:szCs w:val="32"/>
        </w:rPr>
      </w:pPr>
      <w:r w:rsidRPr="004717A2">
        <w:rPr>
          <w:rFonts w:asciiTheme="minorEastAsia" w:eastAsiaTheme="minorEastAsia" w:hAnsiTheme="minorEastAsia" w:hint="eastAsia"/>
          <w:sz w:val="32"/>
          <w:szCs w:val="32"/>
        </w:rPr>
        <w:t>1</w:t>
      </w:r>
      <w:r w:rsidR="00C3049A">
        <w:rPr>
          <w:rFonts w:asciiTheme="minorEastAsia" w:eastAsiaTheme="minorEastAsia" w:hAnsiTheme="minorEastAsia" w:hint="eastAsia"/>
          <w:sz w:val="32"/>
          <w:szCs w:val="32"/>
        </w:rPr>
        <w:t>、</w:t>
      </w:r>
      <w:r w:rsidRPr="004717A2">
        <w:rPr>
          <w:rFonts w:asciiTheme="minorEastAsia" w:eastAsiaTheme="minorEastAsia" w:hAnsiTheme="minorEastAsia" w:hint="eastAsia"/>
          <w:sz w:val="32"/>
          <w:szCs w:val="32"/>
        </w:rPr>
        <w:t>因公出国（境）费</w:t>
      </w:r>
      <w:r>
        <w:rPr>
          <w:rFonts w:asciiTheme="minorEastAsia" w:eastAsiaTheme="minorEastAsia" w:hAnsiTheme="minorEastAsia" w:hint="eastAsia"/>
          <w:sz w:val="32"/>
          <w:szCs w:val="32"/>
        </w:rPr>
        <w:t>支出决算为</w:t>
      </w:r>
      <w:r w:rsidR="00C10DAA">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w:t>
      </w:r>
      <w:r w:rsidR="00C3049A">
        <w:rPr>
          <w:rFonts w:asciiTheme="minorEastAsia" w:eastAsiaTheme="minorEastAsia" w:hAnsiTheme="minorEastAsia" w:hint="eastAsia"/>
          <w:sz w:val="32"/>
          <w:szCs w:val="32"/>
        </w:rPr>
        <w:t>全年安排</w:t>
      </w:r>
      <w:r w:rsidR="00C3049A" w:rsidRPr="00C3049A">
        <w:rPr>
          <w:rFonts w:asciiTheme="minorEastAsia" w:eastAsiaTheme="minorEastAsia" w:hAnsiTheme="minorEastAsia" w:hint="eastAsia"/>
          <w:sz w:val="32"/>
          <w:szCs w:val="32"/>
        </w:rPr>
        <w:t>因公出国（境）团组</w:t>
      </w:r>
      <w:r w:rsidR="00C10DAA">
        <w:rPr>
          <w:rFonts w:asciiTheme="minorEastAsia" w:eastAsiaTheme="minorEastAsia" w:hAnsiTheme="minorEastAsia" w:hint="eastAsia"/>
          <w:sz w:val="32"/>
          <w:szCs w:val="32"/>
        </w:rPr>
        <w:t>0</w:t>
      </w:r>
      <w:r w:rsidR="00C3049A" w:rsidRPr="00C3049A">
        <w:rPr>
          <w:rFonts w:asciiTheme="minorEastAsia" w:eastAsiaTheme="minorEastAsia" w:hAnsiTheme="minorEastAsia" w:hint="eastAsia"/>
          <w:sz w:val="32"/>
          <w:szCs w:val="32"/>
        </w:rPr>
        <w:t>个，累计</w:t>
      </w:r>
      <w:r w:rsidR="00C10DAA">
        <w:rPr>
          <w:rFonts w:asciiTheme="minorEastAsia" w:eastAsiaTheme="minorEastAsia" w:hAnsiTheme="minorEastAsia" w:hint="eastAsia"/>
          <w:sz w:val="32"/>
          <w:szCs w:val="32"/>
        </w:rPr>
        <w:t>0</w:t>
      </w:r>
      <w:r w:rsidR="00C3049A" w:rsidRPr="00C3049A">
        <w:rPr>
          <w:rFonts w:asciiTheme="minorEastAsia" w:eastAsiaTheme="minorEastAsia" w:hAnsiTheme="minorEastAsia" w:hint="eastAsia"/>
          <w:sz w:val="32"/>
          <w:szCs w:val="32"/>
        </w:rPr>
        <w:t>人次</w:t>
      </w:r>
      <w:r w:rsidR="00C10DAA">
        <w:rPr>
          <w:rFonts w:asciiTheme="minorEastAsia" w:eastAsiaTheme="minorEastAsia" w:hAnsiTheme="minorEastAsia" w:hint="eastAsia"/>
          <w:sz w:val="32"/>
          <w:szCs w:val="32"/>
        </w:rPr>
        <w:t>。</w:t>
      </w:r>
    </w:p>
    <w:p w:rsidR="00C3049A" w:rsidRPr="00C3049A" w:rsidRDefault="00C3049A" w:rsidP="00C3049A">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2、</w:t>
      </w:r>
      <w:r w:rsidRPr="00C3049A">
        <w:rPr>
          <w:rFonts w:asciiTheme="minorEastAsia" w:eastAsiaTheme="minorEastAsia" w:hAnsiTheme="minorEastAsia" w:hint="eastAsia"/>
          <w:sz w:val="32"/>
          <w:szCs w:val="32"/>
        </w:rPr>
        <w:t>公务接待费支出决算为</w:t>
      </w:r>
      <w:r w:rsidR="00C10DAA">
        <w:rPr>
          <w:rFonts w:asciiTheme="minorEastAsia" w:eastAsiaTheme="minorEastAsia" w:hAnsiTheme="minorEastAsia" w:hint="eastAsia"/>
          <w:sz w:val="32"/>
          <w:szCs w:val="32"/>
        </w:rPr>
        <w:t>11.56</w:t>
      </w:r>
      <w:r w:rsidRPr="00C3049A">
        <w:rPr>
          <w:rFonts w:asciiTheme="minorEastAsia" w:eastAsiaTheme="minorEastAsia" w:hAnsiTheme="minorEastAsia" w:hint="eastAsia"/>
          <w:sz w:val="32"/>
          <w:szCs w:val="32"/>
        </w:rPr>
        <w:t>万元，</w:t>
      </w:r>
      <w:r>
        <w:rPr>
          <w:rFonts w:asciiTheme="minorEastAsia" w:eastAsiaTheme="minorEastAsia" w:hAnsiTheme="minorEastAsia" w:hint="eastAsia"/>
          <w:sz w:val="32"/>
          <w:szCs w:val="32"/>
        </w:rPr>
        <w:t>全年</w:t>
      </w:r>
      <w:r w:rsidRPr="00C3049A">
        <w:rPr>
          <w:rFonts w:asciiTheme="minorEastAsia" w:eastAsiaTheme="minorEastAsia" w:hAnsiTheme="minorEastAsia" w:hint="eastAsia"/>
          <w:sz w:val="32"/>
          <w:szCs w:val="32"/>
        </w:rPr>
        <w:t>共接待来访团组</w:t>
      </w:r>
      <w:r w:rsidR="00694106">
        <w:rPr>
          <w:rFonts w:asciiTheme="minorEastAsia" w:eastAsiaTheme="minorEastAsia" w:hAnsiTheme="minorEastAsia" w:hint="eastAsia"/>
          <w:sz w:val="32"/>
          <w:szCs w:val="32"/>
        </w:rPr>
        <w:t>78</w:t>
      </w:r>
      <w:r w:rsidRPr="00C3049A">
        <w:rPr>
          <w:rFonts w:asciiTheme="minorEastAsia" w:eastAsiaTheme="minorEastAsia" w:hAnsiTheme="minorEastAsia" w:hint="eastAsia"/>
          <w:sz w:val="32"/>
          <w:szCs w:val="32"/>
        </w:rPr>
        <w:t>个、来宾</w:t>
      </w:r>
      <w:r w:rsidR="00694106">
        <w:rPr>
          <w:rFonts w:asciiTheme="minorEastAsia" w:eastAsiaTheme="minorEastAsia" w:hAnsiTheme="minorEastAsia" w:hint="eastAsia"/>
          <w:sz w:val="32"/>
          <w:szCs w:val="32"/>
        </w:rPr>
        <w:t>2890</w:t>
      </w:r>
      <w:r w:rsidRPr="00C3049A">
        <w:rPr>
          <w:rFonts w:asciiTheme="minorEastAsia" w:eastAsiaTheme="minorEastAsia" w:hAnsiTheme="minorEastAsia" w:hint="eastAsia"/>
          <w:sz w:val="32"/>
          <w:szCs w:val="32"/>
        </w:rPr>
        <w:t>人次</w:t>
      </w:r>
      <w:bookmarkStart w:id="0" w:name="_GoBack"/>
      <w:bookmarkEnd w:id="0"/>
      <w:r>
        <w:rPr>
          <w:rFonts w:asciiTheme="minorEastAsia" w:eastAsiaTheme="minorEastAsia" w:hAnsiTheme="minorEastAsia" w:hint="eastAsia"/>
          <w:sz w:val="32"/>
          <w:szCs w:val="32"/>
        </w:rPr>
        <w:t>，主要是</w:t>
      </w:r>
      <w:r w:rsidR="00694106">
        <w:rPr>
          <w:rFonts w:asciiTheme="minorEastAsia" w:eastAsiaTheme="minorEastAsia" w:hAnsiTheme="minorEastAsia"/>
          <w:sz w:val="32"/>
          <w:szCs w:val="32"/>
        </w:rPr>
        <w:t>上级检查、调研</w:t>
      </w:r>
      <w:r>
        <w:rPr>
          <w:rFonts w:asciiTheme="minorEastAsia" w:eastAsiaTheme="minorEastAsia" w:hAnsiTheme="minorEastAsia" w:hint="eastAsia"/>
          <w:sz w:val="32"/>
          <w:szCs w:val="32"/>
        </w:rPr>
        <w:t>发生的接待支出。</w:t>
      </w:r>
    </w:p>
    <w:p w:rsidR="00C3049A" w:rsidRPr="005122EF" w:rsidRDefault="00C3049A" w:rsidP="00B85D8B">
      <w:pPr>
        <w:ind w:firstLineChars="250" w:firstLine="800"/>
        <w:rPr>
          <w:rFonts w:asciiTheme="minorEastAsia" w:hAnsiTheme="minorEastAsia" w:cs="黑体"/>
          <w:color w:val="000000"/>
          <w:kern w:val="0"/>
          <w:sz w:val="32"/>
          <w:szCs w:val="32"/>
        </w:rPr>
      </w:pPr>
      <w:r>
        <w:rPr>
          <w:rFonts w:asciiTheme="minorEastAsia" w:hAnsiTheme="minorEastAsia" w:hint="eastAsia"/>
          <w:sz w:val="32"/>
          <w:szCs w:val="32"/>
        </w:rPr>
        <w:t>3、</w:t>
      </w:r>
      <w:r w:rsidR="006D7730" w:rsidRPr="006D7730">
        <w:rPr>
          <w:rFonts w:asciiTheme="minorEastAsia" w:hAnsiTheme="minorEastAsia" w:hint="eastAsia"/>
          <w:sz w:val="32"/>
          <w:szCs w:val="32"/>
        </w:rPr>
        <w:t>公务用车购置费及运行维护费支出决算为</w:t>
      </w:r>
      <w:r w:rsidR="00694106">
        <w:rPr>
          <w:rFonts w:asciiTheme="minorEastAsia" w:hAnsiTheme="minorEastAsia" w:hint="eastAsia"/>
          <w:sz w:val="32"/>
          <w:szCs w:val="32"/>
        </w:rPr>
        <w:t>7.6</w:t>
      </w:r>
      <w:r w:rsidR="006D7730" w:rsidRPr="006D7730">
        <w:rPr>
          <w:rFonts w:asciiTheme="minorEastAsia" w:hAnsiTheme="minorEastAsia" w:hint="eastAsia"/>
          <w:sz w:val="32"/>
          <w:szCs w:val="32"/>
        </w:rPr>
        <w:t>万元</w:t>
      </w:r>
      <w:r w:rsidR="006D7730">
        <w:rPr>
          <w:rFonts w:asciiTheme="minorEastAsia" w:hAnsiTheme="minorEastAsia" w:hint="eastAsia"/>
          <w:sz w:val="32"/>
          <w:szCs w:val="32"/>
        </w:rPr>
        <w:t>，其中：</w:t>
      </w:r>
      <w:r w:rsidR="006D7730" w:rsidRPr="006D7730">
        <w:rPr>
          <w:rFonts w:asciiTheme="minorEastAsia" w:hAnsiTheme="minorEastAsia" w:hint="eastAsia"/>
          <w:sz w:val="32"/>
          <w:szCs w:val="32"/>
        </w:rPr>
        <w:t>公务用车购置费</w:t>
      </w:r>
      <w:r w:rsidR="00694106">
        <w:rPr>
          <w:rFonts w:asciiTheme="minorEastAsia" w:hAnsiTheme="minorEastAsia" w:hint="eastAsia"/>
          <w:sz w:val="32"/>
          <w:szCs w:val="32"/>
        </w:rPr>
        <w:t>0</w:t>
      </w:r>
      <w:r w:rsidR="006D7730">
        <w:rPr>
          <w:rFonts w:asciiTheme="minorEastAsia" w:hAnsiTheme="minorEastAsia" w:hint="eastAsia"/>
          <w:sz w:val="32"/>
          <w:szCs w:val="32"/>
        </w:rPr>
        <w:t>万元</w:t>
      </w:r>
      <w:r w:rsidR="006D7730" w:rsidRPr="006D7730">
        <w:rPr>
          <w:rFonts w:asciiTheme="minorEastAsia" w:hAnsiTheme="minorEastAsia" w:hint="eastAsia"/>
          <w:color w:val="000000" w:themeColor="text1"/>
          <w:sz w:val="32"/>
          <w:szCs w:val="32"/>
        </w:rPr>
        <w:t>。</w:t>
      </w:r>
      <w:r w:rsidR="006D7730" w:rsidRPr="004717A2">
        <w:rPr>
          <w:rFonts w:asciiTheme="minorEastAsia" w:hAnsiTheme="minorEastAsia" w:hint="eastAsia"/>
          <w:sz w:val="32"/>
          <w:szCs w:val="32"/>
        </w:rPr>
        <w:t>公务用车运行维护费</w:t>
      </w:r>
      <w:r w:rsidR="00694106">
        <w:rPr>
          <w:rFonts w:asciiTheme="minorEastAsia" w:hAnsiTheme="minorEastAsia" w:hint="eastAsia"/>
          <w:sz w:val="32"/>
          <w:szCs w:val="32"/>
        </w:rPr>
        <w:t>7.6</w:t>
      </w:r>
      <w:r w:rsidR="006D7730">
        <w:rPr>
          <w:rFonts w:asciiTheme="minorEastAsia" w:hAnsiTheme="minorEastAsia" w:hint="eastAsia"/>
          <w:sz w:val="32"/>
          <w:szCs w:val="32"/>
        </w:rPr>
        <w:t>万元，主要是</w:t>
      </w:r>
      <w:r w:rsidR="00694106">
        <w:rPr>
          <w:rFonts w:asciiTheme="minorEastAsia" w:hAnsiTheme="minorEastAsia" w:hint="eastAsia"/>
          <w:sz w:val="32"/>
          <w:szCs w:val="32"/>
        </w:rPr>
        <w:t>公车加油、维修及保险</w:t>
      </w:r>
      <w:r w:rsidR="006D7730">
        <w:rPr>
          <w:rFonts w:asciiTheme="minorEastAsia" w:hAnsiTheme="minorEastAsia" w:hint="eastAsia"/>
          <w:sz w:val="32"/>
          <w:szCs w:val="32"/>
        </w:rPr>
        <w:t>支出，截止20</w:t>
      </w:r>
      <w:r w:rsidR="00041E3F">
        <w:rPr>
          <w:rFonts w:asciiTheme="minorEastAsia" w:hAnsiTheme="minorEastAsia" w:hint="eastAsia"/>
          <w:sz w:val="32"/>
          <w:szCs w:val="32"/>
        </w:rPr>
        <w:t>20</w:t>
      </w:r>
      <w:r w:rsidR="006D7730">
        <w:rPr>
          <w:rFonts w:asciiTheme="minorEastAsia" w:hAnsiTheme="minorEastAsia" w:hint="eastAsia"/>
          <w:sz w:val="32"/>
          <w:szCs w:val="32"/>
        </w:rPr>
        <w:t>年12月31日，我单位</w:t>
      </w:r>
      <w:r w:rsidR="006D7730" w:rsidRPr="006D7730">
        <w:rPr>
          <w:rFonts w:asciiTheme="minorEastAsia" w:hAnsiTheme="minorEastAsia" w:hint="eastAsia"/>
          <w:sz w:val="32"/>
          <w:szCs w:val="32"/>
        </w:rPr>
        <w:t>开支财政拨款的公务用车保有量为</w:t>
      </w:r>
      <w:r w:rsidR="00694106">
        <w:rPr>
          <w:rFonts w:asciiTheme="minorEastAsia" w:hAnsiTheme="minorEastAsia" w:hint="eastAsia"/>
          <w:sz w:val="32"/>
          <w:szCs w:val="32"/>
        </w:rPr>
        <w:t>1</w:t>
      </w:r>
      <w:r w:rsidR="006D7730" w:rsidRPr="006D7730">
        <w:rPr>
          <w:rFonts w:asciiTheme="minorEastAsia" w:hAnsiTheme="minorEastAsia" w:hint="eastAsia"/>
          <w:sz w:val="32"/>
          <w:szCs w:val="32"/>
        </w:rPr>
        <w:t>辆</w:t>
      </w:r>
      <w:r w:rsidR="006D7730">
        <w:rPr>
          <w:rFonts w:asciiTheme="minorEastAsia" w:hAnsiTheme="minorEastAsia" w:hint="eastAsia"/>
          <w:sz w:val="32"/>
          <w:szCs w:val="32"/>
        </w:rPr>
        <w:t>。</w:t>
      </w:r>
    </w:p>
    <w:p w:rsidR="00DD5FE9" w:rsidRPr="006D7730" w:rsidRDefault="00DD5FE9" w:rsidP="00DD5FE9">
      <w:pPr>
        <w:pStyle w:val="Default"/>
        <w:rPr>
          <w:rFonts w:hAnsi="黑体"/>
          <w:b/>
          <w:sz w:val="32"/>
          <w:szCs w:val="32"/>
        </w:rPr>
      </w:pPr>
      <w:r w:rsidRPr="006D7730">
        <w:rPr>
          <w:rFonts w:hAnsi="黑体" w:hint="eastAsia"/>
          <w:b/>
          <w:sz w:val="32"/>
          <w:szCs w:val="32"/>
        </w:rPr>
        <w:t>八、</w:t>
      </w:r>
      <w:r w:rsidR="006D7730" w:rsidRPr="006D7730">
        <w:rPr>
          <w:rFonts w:hAnsi="黑体" w:hint="eastAsia"/>
          <w:b/>
          <w:sz w:val="32"/>
          <w:szCs w:val="32"/>
        </w:rPr>
        <w:t>政府性基金预算收入支出决算情况</w:t>
      </w:r>
    </w:p>
    <w:p w:rsidR="006D7730" w:rsidRPr="00C77645" w:rsidRDefault="00C77645" w:rsidP="00DD5FE9">
      <w:pPr>
        <w:pStyle w:val="Default"/>
        <w:rPr>
          <w:rFonts w:asciiTheme="minorEastAsia" w:eastAsiaTheme="minorEastAsia" w:hAnsiTheme="minorEastAsia"/>
          <w:i/>
          <w:color w:val="FF0000"/>
          <w:sz w:val="32"/>
          <w:szCs w:val="32"/>
        </w:rPr>
      </w:pPr>
      <w:r>
        <w:rPr>
          <w:rFonts w:asciiTheme="minorEastAsia" w:eastAsiaTheme="minorEastAsia" w:hAnsiTheme="minorEastAsia" w:hint="eastAsia"/>
          <w:sz w:val="32"/>
          <w:szCs w:val="32"/>
        </w:rPr>
        <w:t xml:space="preserve">     20</w:t>
      </w:r>
      <w:r w:rsidR="00041E3F">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年度</w:t>
      </w:r>
      <w:r w:rsidRPr="00C77645">
        <w:rPr>
          <w:rFonts w:asciiTheme="minorEastAsia" w:eastAsiaTheme="minorEastAsia" w:hAnsiTheme="minorEastAsia" w:hint="eastAsia"/>
          <w:sz w:val="32"/>
          <w:szCs w:val="32"/>
        </w:rPr>
        <w:t>政府性基金预算财政拨款收入</w:t>
      </w:r>
      <w:r w:rsidR="00694106">
        <w:rPr>
          <w:rFonts w:asciiTheme="minorEastAsia" w:eastAsiaTheme="minorEastAsia" w:hAnsiTheme="minorEastAsia" w:hint="eastAsia"/>
          <w:sz w:val="32"/>
          <w:szCs w:val="32"/>
        </w:rPr>
        <w:t>446</w:t>
      </w:r>
      <w:r>
        <w:rPr>
          <w:rFonts w:asciiTheme="minorEastAsia" w:eastAsiaTheme="minorEastAsia" w:hAnsiTheme="minorEastAsia" w:hint="eastAsia"/>
          <w:sz w:val="32"/>
          <w:szCs w:val="32"/>
        </w:rPr>
        <w:t>万元；</w:t>
      </w:r>
      <w:r w:rsidRPr="00C77645">
        <w:rPr>
          <w:rFonts w:asciiTheme="minorEastAsia" w:eastAsiaTheme="minorEastAsia" w:hAnsiTheme="minorEastAsia" w:hint="eastAsia"/>
          <w:sz w:val="32"/>
          <w:szCs w:val="32"/>
        </w:rPr>
        <w:t>年初结转和结余</w:t>
      </w:r>
      <w:r w:rsidR="00694106">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万元；支出</w:t>
      </w:r>
      <w:r w:rsidR="00694106">
        <w:rPr>
          <w:rFonts w:asciiTheme="minorEastAsia" w:eastAsiaTheme="minorEastAsia" w:hAnsiTheme="minorEastAsia" w:hint="eastAsia"/>
          <w:sz w:val="32"/>
          <w:szCs w:val="32"/>
        </w:rPr>
        <w:t>282</w:t>
      </w:r>
      <w:r>
        <w:rPr>
          <w:rFonts w:asciiTheme="minorEastAsia" w:eastAsiaTheme="minorEastAsia" w:hAnsiTheme="minorEastAsia" w:hint="eastAsia"/>
          <w:sz w:val="32"/>
          <w:szCs w:val="32"/>
        </w:rPr>
        <w:t>万元，其中</w:t>
      </w:r>
      <w:r w:rsidRPr="00C77645">
        <w:rPr>
          <w:rFonts w:asciiTheme="minorEastAsia" w:eastAsiaTheme="minorEastAsia" w:hAnsiTheme="minorEastAsia" w:hint="eastAsia"/>
          <w:sz w:val="32"/>
          <w:szCs w:val="32"/>
        </w:rPr>
        <w:t>基本支出</w:t>
      </w:r>
      <w:r w:rsidR="00694106">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万元，项目支出</w:t>
      </w:r>
      <w:r w:rsidR="00694106">
        <w:rPr>
          <w:rFonts w:asciiTheme="minorEastAsia" w:eastAsiaTheme="minorEastAsia" w:hAnsiTheme="minorEastAsia" w:hint="eastAsia"/>
          <w:sz w:val="32"/>
          <w:szCs w:val="32"/>
        </w:rPr>
        <w:t>282</w:t>
      </w:r>
      <w:r>
        <w:rPr>
          <w:rFonts w:asciiTheme="minorEastAsia" w:eastAsiaTheme="minorEastAsia" w:hAnsiTheme="minorEastAsia" w:hint="eastAsia"/>
          <w:sz w:val="32"/>
          <w:szCs w:val="32"/>
        </w:rPr>
        <w:t>万元；</w:t>
      </w:r>
      <w:r w:rsidRPr="00C77645">
        <w:rPr>
          <w:rFonts w:asciiTheme="minorEastAsia" w:eastAsiaTheme="minorEastAsia" w:hAnsiTheme="minorEastAsia" w:hint="eastAsia"/>
          <w:sz w:val="32"/>
          <w:szCs w:val="32"/>
        </w:rPr>
        <w:t>年末结转和结余</w:t>
      </w:r>
      <w:r w:rsidR="00694106">
        <w:rPr>
          <w:rFonts w:asciiTheme="minorEastAsia" w:eastAsiaTheme="minorEastAsia" w:hAnsiTheme="minorEastAsia" w:hint="eastAsia"/>
          <w:sz w:val="32"/>
          <w:szCs w:val="32"/>
        </w:rPr>
        <w:t>164</w:t>
      </w:r>
      <w:r>
        <w:rPr>
          <w:rFonts w:asciiTheme="minorEastAsia" w:eastAsiaTheme="minorEastAsia" w:hAnsiTheme="minorEastAsia" w:hint="eastAsia"/>
          <w:sz w:val="32"/>
          <w:szCs w:val="32"/>
        </w:rPr>
        <w:t>万元。</w:t>
      </w:r>
    </w:p>
    <w:p w:rsidR="00A92E9F" w:rsidRDefault="00C77645" w:rsidP="00DD5FE9">
      <w:pPr>
        <w:pStyle w:val="Default"/>
        <w:rPr>
          <w:rFonts w:hAnsi="黑体"/>
          <w:b/>
          <w:sz w:val="32"/>
          <w:szCs w:val="32"/>
        </w:rPr>
      </w:pPr>
      <w:r w:rsidRPr="00C77645">
        <w:rPr>
          <w:rFonts w:hAnsi="黑体" w:hint="eastAsia"/>
          <w:b/>
          <w:sz w:val="32"/>
          <w:szCs w:val="32"/>
        </w:rPr>
        <w:t>九、</w:t>
      </w:r>
      <w:r w:rsidR="00A92E9F" w:rsidRPr="00A92E9F">
        <w:rPr>
          <w:rFonts w:hAnsi="黑体" w:hint="eastAsia"/>
          <w:b/>
          <w:sz w:val="32"/>
          <w:szCs w:val="32"/>
        </w:rPr>
        <w:t>关于机关运行经费支出说明</w:t>
      </w:r>
    </w:p>
    <w:p w:rsidR="00226D16" w:rsidRDefault="00A92E9F" w:rsidP="00226D16">
      <w:pPr>
        <w:pStyle w:val="Default"/>
        <w:ind w:firstLineChars="200" w:firstLine="640"/>
        <w:rPr>
          <w:rFonts w:asciiTheme="minorEastAsia" w:eastAsiaTheme="minorEastAsia" w:hAnsiTheme="minorEastAsia"/>
          <w:sz w:val="32"/>
          <w:szCs w:val="32"/>
        </w:rPr>
      </w:pPr>
      <w:r w:rsidRPr="00A92E9F">
        <w:rPr>
          <w:rFonts w:asciiTheme="minorEastAsia" w:eastAsiaTheme="minorEastAsia" w:hAnsiTheme="minorEastAsia" w:hint="eastAsia"/>
          <w:sz w:val="32"/>
          <w:szCs w:val="32"/>
        </w:rPr>
        <w:t>本部门</w:t>
      </w:r>
      <w:r w:rsidR="00041E3F">
        <w:rPr>
          <w:rFonts w:asciiTheme="minorEastAsia" w:eastAsiaTheme="minorEastAsia" w:hAnsiTheme="minorEastAsia" w:hint="eastAsia"/>
          <w:sz w:val="32"/>
          <w:szCs w:val="32"/>
        </w:rPr>
        <w:t>2020</w:t>
      </w:r>
      <w:r w:rsidRPr="00A92E9F">
        <w:rPr>
          <w:rFonts w:asciiTheme="minorEastAsia" w:eastAsiaTheme="minorEastAsia" w:hAnsiTheme="minorEastAsia" w:hint="eastAsia"/>
          <w:sz w:val="32"/>
          <w:szCs w:val="32"/>
        </w:rPr>
        <w:t>年度机关运行经费支出</w:t>
      </w:r>
      <w:r w:rsidR="00694106">
        <w:rPr>
          <w:rFonts w:asciiTheme="minorEastAsia" w:eastAsiaTheme="minorEastAsia" w:hAnsiTheme="minorEastAsia" w:hint="eastAsia"/>
          <w:sz w:val="32"/>
          <w:szCs w:val="32"/>
        </w:rPr>
        <w:t>219.41</w:t>
      </w:r>
      <w:r w:rsidRPr="00A92E9F">
        <w:rPr>
          <w:rFonts w:asciiTheme="minorEastAsia" w:eastAsiaTheme="minorEastAsia" w:hAnsiTheme="minorEastAsia" w:hint="eastAsia"/>
          <w:sz w:val="32"/>
          <w:szCs w:val="32"/>
        </w:rPr>
        <w:t>万元，比上年决算数增加</w:t>
      </w:r>
      <w:r w:rsidR="00694106">
        <w:rPr>
          <w:rFonts w:asciiTheme="minorEastAsia" w:eastAsiaTheme="minorEastAsia" w:hAnsiTheme="minorEastAsia" w:hint="eastAsia"/>
          <w:sz w:val="32"/>
          <w:szCs w:val="32"/>
        </w:rPr>
        <w:t>83.71</w:t>
      </w:r>
      <w:r w:rsidRPr="00A92E9F">
        <w:rPr>
          <w:rFonts w:asciiTheme="minorEastAsia" w:eastAsiaTheme="minorEastAsia" w:hAnsiTheme="minorEastAsia" w:hint="eastAsia"/>
          <w:sz w:val="32"/>
          <w:szCs w:val="32"/>
        </w:rPr>
        <w:t>万元，增长</w:t>
      </w:r>
      <w:r w:rsidR="00226D16">
        <w:rPr>
          <w:rFonts w:asciiTheme="minorEastAsia" w:eastAsiaTheme="minorEastAsia" w:hAnsiTheme="minorEastAsia" w:hint="eastAsia"/>
          <w:sz w:val="32"/>
          <w:szCs w:val="32"/>
        </w:rPr>
        <w:t>61.69</w:t>
      </w:r>
      <w:r w:rsidRPr="00A92E9F">
        <w:rPr>
          <w:rFonts w:asciiTheme="minorEastAsia" w:eastAsiaTheme="minorEastAsia" w:hAnsiTheme="minorEastAsia" w:hint="eastAsia"/>
          <w:sz w:val="32"/>
          <w:szCs w:val="32"/>
        </w:rPr>
        <w:t>%。主要原因是：</w:t>
      </w:r>
      <w:r w:rsidR="00226D16">
        <w:rPr>
          <w:rFonts w:asciiTheme="minorEastAsia" w:eastAsiaTheme="minorEastAsia" w:hAnsiTheme="minorEastAsia" w:hint="eastAsia"/>
          <w:sz w:val="32"/>
          <w:szCs w:val="32"/>
        </w:rPr>
        <w:t>疫情、防汛、创卫、禁捕退捕、洲岛搬迁等工作开支增加。</w:t>
      </w:r>
    </w:p>
    <w:p w:rsidR="009E6E9A" w:rsidRDefault="009E6E9A" w:rsidP="009E6E9A">
      <w:pPr>
        <w:pStyle w:val="Default"/>
        <w:rPr>
          <w:rFonts w:hAnsi="黑体"/>
          <w:b/>
          <w:sz w:val="32"/>
          <w:szCs w:val="32"/>
        </w:rPr>
      </w:pPr>
      <w:r w:rsidRPr="000273BD">
        <w:rPr>
          <w:rFonts w:hAnsi="黑体" w:hint="eastAsia"/>
          <w:b/>
          <w:sz w:val="32"/>
          <w:szCs w:val="32"/>
        </w:rPr>
        <w:t>十、</w:t>
      </w:r>
      <w:r w:rsidRPr="009E6E9A">
        <w:rPr>
          <w:rFonts w:hAnsi="黑体" w:hint="eastAsia"/>
          <w:b/>
          <w:sz w:val="32"/>
          <w:szCs w:val="32"/>
        </w:rPr>
        <w:t>一般性支出情况</w:t>
      </w:r>
    </w:p>
    <w:p w:rsidR="009E6E9A" w:rsidRPr="009E6E9A" w:rsidRDefault="009E6E9A" w:rsidP="009E6E9A">
      <w:pPr>
        <w:pStyle w:val="Default"/>
        <w:ind w:firstLineChars="200" w:firstLine="640"/>
        <w:rPr>
          <w:rFonts w:asciiTheme="minorEastAsia" w:eastAsiaTheme="minorEastAsia" w:hAnsiTheme="minorEastAsia"/>
          <w:sz w:val="32"/>
          <w:szCs w:val="32"/>
        </w:rPr>
      </w:pPr>
      <w:r w:rsidRPr="009E6E9A">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20</w:t>
      </w:r>
      <w:r w:rsidRPr="009E6E9A">
        <w:rPr>
          <w:rFonts w:asciiTheme="minorEastAsia" w:eastAsiaTheme="minorEastAsia" w:hAnsiTheme="minorEastAsia" w:hint="eastAsia"/>
          <w:sz w:val="32"/>
          <w:szCs w:val="32"/>
        </w:rPr>
        <w:t>年本部门开支会议费</w:t>
      </w:r>
      <w:r w:rsidR="00FF3C5E">
        <w:rPr>
          <w:rFonts w:asciiTheme="minorEastAsia" w:eastAsiaTheme="minorEastAsia" w:hAnsiTheme="minorEastAsia" w:hint="eastAsia"/>
          <w:sz w:val="32"/>
          <w:szCs w:val="32"/>
        </w:rPr>
        <w:t>18.31</w:t>
      </w:r>
      <w:r w:rsidRPr="009E6E9A">
        <w:rPr>
          <w:rFonts w:asciiTheme="minorEastAsia" w:eastAsiaTheme="minorEastAsia" w:hAnsiTheme="minorEastAsia" w:hint="eastAsia"/>
          <w:sz w:val="32"/>
          <w:szCs w:val="32"/>
        </w:rPr>
        <w:t>万元，用于召开</w:t>
      </w:r>
      <w:r w:rsidR="00FF3C5E">
        <w:rPr>
          <w:rFonts w:asciiTheme="minorEastAsia" w:eastAsiaTheme="minorEastAsia" w:hAnsiTheme="minorEastAsia" w:hint="eastAsia"/>
          <w:sz w:val="32"/>
          <w:szCs w:val="32"/>
        </w:rPr>
        <w:t>经济工作</w:t>
      </w:r>
      <w:r w:rsidRPr="009E6E9A">
        <w:rPr>
          <w:rFonts w:asciiTheme="minorEastAsia" w:eastAsiaTheme="minorEastAsia" w:hAnsiTheme="minorEastAsia" w:hint="eastAsia"/>
          <w:sz w:val="32"/>
          <w:szCs w:val="32"/>
        </w:rPr>
        <w:t>会议，人数</w:t>
      </w:r>
      <w:r w:rsidR="00FF3C5E">
        <w:rPr>
          <w:rFonts w:asciiTheme="minorEastAsia" w:eastAsiaTheme="minorEastAsia" w:hAnsiTheme="minorEastAsia" w:hint="eastAsia"/>
          <w:sz w:val="32"/>
          <w:szCs w:val="32"/>
        </w:rPr>
        <w:t>300</w:t>
      </w:r>
      <w:r w:rsidRPr="009E6E9A">
        <w:rPr>
          <w:rFonts w:asciiTheme="minorEastAsia" w:eastAsiaTheme="minorEastAsia" w:hAnsiTheme="minorEastAsia" w:hint="eastAsia"/>
          <w:sz w:val="32"/>
          <w:szCs w:val="32"/>
        </w:rPr>
        <w:t>人，内容为</w:t>
      </w:r>
      <w:r w:rsidR="00FF3C5E">
        <w:rPr>
          <w:rFonts w:asciiTheme="minorEastAsia" w:eastAsiaTheme="minorEastAsia" w:hAnsiTheme="minorEastAsia" w:hint="eastAsia"/>
          <w:sz w:val="32"/>
          <w:szCs w:val="32"/>
        </w:rPr>
        <w:t>总结年度经济发展情况、汇报项目建设进度、部署下年度经济工作</w:t>
      </w:r>
      <w:r w:rsidRPr="009E6E9A">
        <w:rPr>
          <w:rFonts w:asciiTheme="minorEastAsia" w:eastAsiaTheme="minorEastAsia" w:hAnsiTheme="minorEastAsia" w:hint="eastAsia"/>
          <w:sz w:val="32"/>
          <w:szCs w:val="32"/>
        </w:rPr>
        <w:t>；开支培训费</w:t>
      </w:r>
      <w:r w:rsidR="00FF3C5E">
        <w:rPr>
          <w:rFonts w:asciiTheme="minorEastAsia" w:eastAsiaTheme="minorEastAsia" w:hAnsiTheme="minorEastAsia" w:hint="eastAsia"/>
          <w:sz w:val="32"/>
          <w:szCs w:val="32"/>
        </w:rPr>
        <w:t>1.5</w:t>
      </w:r>
      <w:r w:rsidRPr="009E6E9A">
        <w:rPr>
          <w:rFonts w:asciiTheme="minorEastAsia" w:eastAsiaTheme="minorEastAsia" w:hAnsiTheme="minorEastAsia" w:hint="eastAsia"/>
          <w:sz w:val="32"/>
          <w:szCs w:val="32"/>
        </w:rPr>
        <w:t>万元，用于开展</w:t>
      </w:r>
      <w:r w:rsidR="00FF3C5E">
        <w:rPr>
          <w:rFonts w:asciiTheme="minorEastAsia" w:eastAsiaTheme="minorEastAsia" w:hAnsiTheme="minorEastAsia" w:hint="eastAsia"/>
          <w:sz w:val="32"/>
          <w:szCs w:val="32"/>
        </w:rPr>
        <w:t>村级财务</w:t>
      </w:r>
      <w:r w:rsidRPr="009E6E9A">
        <w:rPr>
          <w:rFonts w:asciiTheme="minorEastAsia" w:eastAsiaTheme="minorEastAsia" w:hAnsiTheme="minorEastAsia" w:hint="eastAsia"/>
          <w:sz w:val="32"/>
          <w:szCs w:val="32"/>
        </w:rPr>
        <w:t>培训，人数</w:t>
      </w:r>
      <w:r w:rsidR="00FF3C5E">
        <w:rPr>
          <w:rFonts w:asciiTheme="minorEastAsia" w:eastAsiaTheme="minorEastAsia" w:hAnsiTheme="minorEastAsia" w:hint="eastAsia"/>
          <w:sz w:val="32"/>
          <w:szCs w:val="32"/>
        </w:rPr>
        <w:t>30</w:t>
      </w:r>
      <w:r w:rsidRPr="009E6E9A">
        <w:rPr>
          <w:rFonts w:asciiTheme="minorEastAsia" w:eastAsiaTheme="minorEastAsia" w:hAnsiTheme="minorEastAsia" w:hint="eastAsia"/>
          <w:sz w:val="32"/>
          <w:szCs w:val="32"/>
        </w:rPr>
        <w:t>人，内容为</w:t>
      </w:r>
      <w:r w:rsidR="00FF3C5E">
        <w:rPr>
          <w:rFonts w:asciiTheme="minorEastAsia" w:eastAsiaTheme="minorEastAsia" w:hAnsiTheme="minorEastAsia" w:hint="eastAsia"/>
          <w:sz w:val="32"/>
          <w:szCs w:val="32"/>
        </w:rPr>
        <w:t>组织村报账员、村务监督委员会成员学习相关法律法规和业务知识。</w:t>
      </w:r>
      <w:r w:rsidR="00FF3C5E" w:rsidRPr="009E6E9A">
        <w:rPr>
          <w:rFonts w:asciiTheme="minorEastAsia" w:eastAsiaTheme="minorEastAsia" w:hAnsiTheme="minorEastAsia"/>
          <w:sz w:val="32"/>
          <w:szCs w:val="32"/>
        </w:rPr>
        <w:t xml:space="preserve"> </w:t>
      </w:r>
    </w:p>
    <w:p w:rsidR="00A92E9F" w:rsidRDefault="00A92E9F" w:rsidP="00DD5FE9">
      <w:pPr>
        <w:pStyle w:val="Default"/>
        <w:rPr>
          <w:rFonts w:hAnsi="黑体"/>
          <w:b/>
          <w:sz w:val="32"/>
          <w:szCs w:val="32"/>
        </w:rPr>
      </w:pPr>
      <w:r w:rsidRPr="000273BD">
        <w:rPr>
          <w:rFonts w:hAnsi="黑体" w:hint="eastAsia"/>
          <w:b/>
          <w:sz w:val="32"/>
          <w:szCs w:val="32"/>
        </w:rPr>
        <w:t>十</w:t>
      </w:r>
      <w:r w:rsidR="009E6E9A">
        <w:rPr>
          <w:rFonts w:hAnsi="黑体" w:hint="eastAsia"/>
          <w:b/>
          <w:sz w:val="32"/>
          <w:szCs w:val="32"/>
        </w:rPr>
        <w:t>一</w:t>
      </w:r>
      <w:r w:rsidRPr="000273BD">
        <w:rPr>
          <w:rFonts w:hAnsi="黑体" w:hint="eastAsia"/>
          <w:b/>
          <w:sz w:val="32"/>
          <w:szCs w:val="32"/>
        </w:rPr>
        <w:t>、</w:t>
      </w:r>
      <w:r w:rsidRPr="00A92E9F">
        <w:rPr>
          <w:rFonts w:hAnsi="黑体" w:hint="eastAsia"/>
          <w:b/>
          <w:sz w:val="32"/>
          <w:szCs w:val="32"/>
        </w:rPr>
        <w:t>关于政府采购支出说明</w:t>
      </w:r>
    </w:p>
    <w:p w:rsidR="00A92E9F" w:rsidRPr="00A92E9F" w:rsidRDefault="00A92E9F" w:rsidP="009E6E9A">
      <w:pPr>
        <w:pStyle w:val="Default"/>
        <w:ind w:firstLineChars="200" w:firstLine="640"/>
        <w:rPr>
          <w:rFonts w:asciiTheme="minorEastAsia" w:eastAsiaTheme="minorEastAsia" w:hAnsiTheme="minorEastAsia"/>
          <w:sz w:val="32"/>
          <w:szCs w:val="32"/>
        </w:rPr>
      </w:pPr>
      <w:r w:rsidRPr="00A92E9F">
        <w:rPr>
          <w:rFonts w:asciiTheme="minorEastAsia" w:eastAsiaTheme="minorEastAsia" w:hAnsiTheme="minorEastAsia" w:hint="eastAsia"/>
          <w:sz w:val="32"/>
          <w:szCs w:val="32"/>
        </w:rPr>
        <w:t>本部门</w:t>
      </w:r>
      <w:r w:rsidR="00041E3F">
        <w:rPr>
          <w:rFonts w:asciiTheme="minorEastAsia" w:eastAsiaTheme="minorEastAsia" w:hAnsiTheme="minorEastAsia" w:hint="eastAsia"/>
          <w:sz w:val="32"/>
          <w:szCs w:val="32"/>
        </w:rPr>
        <w:t>2020</w:t>
      </w:r>
      <w:r w:rsidRPr="00A92E9F">
        <w:rPr>
          <w:rFonts w:asciiTheme="minorEastAsia" w:eastAsiaTheme="minorEastAsia" w:hAnsiTheme="minorEastAsia" w:hint="eastAsia"/>
          <w:sz w:val="32"/>
          <w:szCs w:val="32"/>
        </w:rPr>
        <w:t>年度政府采购支出总额</w:t>
      </w:r>
      <w:r w:rsidR="008200D7">
        <w:rPr>
          <w:rFonts w:asciiTheme="minorEastAsia" w:eastAsiaTheme="minorEastAsia" w:hAnsiTheme="minorEastAsia" w:hint="eastAsia"/>
          <w:sz w:val="32"/>
          <w:szCs w:val="32"/>
        </w:rPr>
        <w:t>14.66</w:t>
      </w:r>
      <w:r w:rsidRPr="00A92E9F">
        <w:rPr>
          <w:rFonts w:asciiTheme="minorEastAsia" w:eastAsiaTheme="minorEastAsia" w:hAnsiTheme="minorEastAsia" w:hint="eastAsia"/>
          <w:sz w:val="32"/>
          <w:szCs w:val="32"/>
        </w:rPr>
        <w:t>万元，其中：政府采购货物支出</w:t>
      </w:r>
      <w:r w:rsidR="00FF3C5E">
        <w:rPr>
          <w:rFonts w:asciiTheme="minorEastAsia" w:eastAsiaTheme="minorEastAsia" w:hAnsiTheme="minorEastAsia" w:hint="eastAsia"/>
          <w:sz w:val="32"/>
          <w:szCs w:val="32"/>
        </w:rPr>
        <w:t>0</w:t>
      </w:r>
      <w:r w:rsidRPr="00A92E9F">
        <w:rPr>
          <w:rFonts w:asciiTheme="minorEastAsia" w:eastAsiaTheme="minorEastAsia" w:hAnsiTheme="minorEastAsia" w:hint="eastAsia"/>
          <w:sz w:val="32"/>
          <w:szCs w:val="32"/>
        </w:rPr>
        <w:t xml:space="preserve"> 万元、政府采购工程支出</w:t>
      </w:r>
      <w:r w:rsidR="008200D7">
        <w:rPr>
          <w:rFonts w:asciiTheme="minorEastAsia" w:eastAsiaTheme="minorEastAsia" w:hAnsiTheme="minorEastAsia" w:hint="eastAsia"/>
          <w:sz w:val="32"/>
          <w:szCs w:val="32"/>
        </w:rPr>
        <w:t>14.66</w:t>
      </w:r>
      <w:r w:rsidRPr="00A92E9F">
        <w:rPr>
          <w:rFonts w:asciiTheme="minorEastAsia" w:eastAsiaTheme="minorEastAsia" w:hAnsiTheme="minorEastAsia" w:hint="eastAsia"/>
          <w:sz w:val="32"/>
          <w:szCs w:val="32"/>
        </w:rPr>
        <w:t xml:space="preserve"> 万元、政府采购服务支出</w:t>
      </w:r>
      <w:r w:rsidR="00FF3C5E">
        <w:rPr>
          <w:rFonts w:asciiTheme="minorEastAsia" w:eastAsiaTheme="minorEastAsia" w:hAnsiTheme="minorEastAsia" w:hint="eastAsia"/>
          <w:sz w:val="32"/>
          <w:szCs w:val="32"/>
        </w:rPr>
        <w:t>0</w:t>
      </w:r>
      <w:r w:rsidRPr="00A92E9F">
        <w:rPr>
          <w:rFonts w:asciiTheme="minorEastAsia" w:eastAsiaTheme="minorEastAsia" w:hAnsiTheme="minorEastAsia" w:hint="eastAsia"/>
          <w:sz w:val="32"/>
          <w:szCs w:val="32"/>
        </w:rPr>
        <w:t>万元。授予中小企业合同金额</w:t>
      </w:r>
      <w:r w:rsidR="00FF3C5E">
        <w:rPr>
          <w:rFonts w:asciiTheme="minorEastAsia" w:eastAsiaTheme="minorEastAsia" w:hAnsiTheme="minorEastAsia" w:hint="eastAsia"/>
          <w:sz w:val="32"/>
          <w:szCs w:val="32"/>
        </w:rPr>
        <w:t>0</w:t>
      </w:r>
      <w:r w:rsidRPr="00A92E9F">
        <w:rPr>
          <w:rFonts w:asciiTheme="minorEastAsia" w:eastAsiaTheme="minorEastAsia" w:hAnsiTheme="minorEastAsia" w:hint="eastAsia"/>
          <w:sz w:val="32"/>
          <w:szCs w:val="32"/>
        </w:rPr>
        <w:t>万元，占政府采购支出总额的</w:t>
      </w:r>
      <w:r w:rsidR="00FF3C5E">
        <w:rPr>
          <w:rFonts w:asciiTheme="minorEastAsia" w:eastAsiaTheme="minorEastAsia" w:hAnsiTheme="minorEastAsia" w:hint="eastAsia"/>
          <w:sz w:val="32"/>
          <w:szCs w:val="32"/>
        </w:rPr>
        <w:t>0</w:t>
      </w:r>
      <w:r w:rsidRPr="00A92E9F">
        <w:rPr>
          <w:rFonts w:asciiTheme="minorEastAsia" w:eastAsiaTheme="minorEastAsia" w:hAnsiTheme="minorEastAsia" w:hint="eastAsia"/>
          <w:sz w:val="32"/>
          <w:szCs w:val="32"/>
        </w:rPr>
        <w:t>%，其中：授予小微企业合同金额</w:t>
      </w:r>
      <w:r w:rsidR="00FF3C5E">
        <w:rPr>
          <w:rFonts w:asciiTheme="minorEastAsia" w:eastAsiaTheme="minorEastAsia" w:hAnsiTheme="minorEastAsia" w:hint="eastAsia"/>
          <w:sz w:val="32"/>
          <w:szCs w:val="32"/>
        </w:rPr>
        <w:t>0</w:t>
      </w:r>
      <w:r w:rsidRPr="00A92E9F">
        <w:rPr>
          <w:rFonts w:asciiTheme="minorEastAsia" w:eastAsiaTheme="minorEastAsia" w:hAnsiTheme="minorEastAsia" w:hint="eastAsia"/>
          <w:sz w:val="32"/>
          <w:szCs w:val="32"/>
        </w:rPr>
        <w:t>万元，占政府采购支出总额的</w:t>
      </w:r>
      <w:r w:rsidR="00FF3C5E">
        <w:rPr>
          <w:rFonts w:asciiTheme="minorEastAsia" w:eastAsiaTheme="minorEastAsia" w:hAnsiTheme="minorEastAsia" w:hint="eastAsia"/>
          <w:sz w:val="32"/>
          <w:szCs w:val="32"/>
        </w:rPr>
        <w:t>0</w:t>
      </w:r>
      <w:r w:rsidRPr="00A92E9F">
        <w:rPr>
          <w:rFonts w:asciiTheme="minorEastAsia" w:eastAsiaTheme="minorEastAsia" w:hAnsiTheme="minorEastAsia" w:hint="eastAsia"/>
          <w:sz w:val="32"/>
          <w:szCs w:val="32"/>
        </w:rPr>
        <w:t>%。</w:t>
      </w:r>
    </w:p>
    <w:p w:rsidR="00A92E9F" w:rsidRPr="00A92E9F" w:rsidRDefault="00A92E9F" w:rsidP="00DD5FE9">
      <w:pPr>
        <w:pStyle w:val="Default"/>
        <w:rPr>
          <w:rFonts w:hAnsi="黑体"/>
          <w:b/>
          <w:sz w:val="32"/>
          <w:szCs w:val="32"/>
        </w:rPr>
      </w:pPr>
      <w:r w:rsidRPr="000273BD">
        <w:rPr>
          <w:rFonts w:hAnsi="黑体" w:hint="eastAsia"/>
          <w:b/>
          <w:sz w:val="32"/>
          <w:szCs w:val="32"/>
        </w:rPr>
        <w:lastRenderedPageBreak/>
        <w:t>十</w:t>
      </w:r>
      <w:r w:rsidR="009E6E9A">
        <w:rPr>
          <w:rFonts w:hAnsi="黑体" w:hint="eastAsia"/>
          <w:b/>
          <w:sz w:val="32"/>
          <w:szCs w:val="32"/>
        </w:rPr>
        <w:t>二</w:t>
      </w:r>
      <w:r w:rsidRPr="000273BD">
        <w:rPr>
          <w:rFonts w:hAnsi="黑体" w:hint="eastAsia"/>
          <w:b/>
          <w:sz w:val="32"/>
          <w:szCs w:val="32"/>
        </w:rPr>
        <w:t>、</w:t>
      </w:r>
      <w:r w:rsidRPr="00A92E9F">
        <w:rPr>
          <w:rFonts w:hAnsi="黑体" w:hint="eastAsia"/>
          <w:b/>
          <w:sz w:val="32"/>
          <w:szCs w:val="32"/>
        </w:rPr>
        <w:t>关于国有资产占用情况说明</w:t>
      </w:r>
    </w:p>
    <w:p w:rsidR="00A92E9F" w:rsidRPr="00727A53" w:rsidRDefault="00A92E9F" w:rsidP="00BB4A40">
      <w:pPr>
        <w:pStyle w:val="Default"/>
        <w:ind w:firstLineChars="200" w:firstLine="640"/>
        <w:rPr>
          <w:rFonts w:asciiTheme="minorEastAsia" w:eastAsiaTheme="minorEastAsia" w:hAnsiTheme="minorEastAsia"/>
          <w:sz w:val="32"/>
          <w:szCs w:val="32"/>
        </w:rPr>
      </w:pPr>
      <w:r w:rsidRPr="00727A53">
        <w:rPr>
          <w:rFonts w:asciiTheme="minorEastAsia" w:eastAsiaTheme="minorEastAsia" w:hAnsiTheme="minorEastAsia" w:hint="eastAsia"/>
          <w:sz w:val="32"/>
          <w:szCs w:val="32"/>
        </w:rPr>
        <w:t>截至</w:t>
      </w:r>
      <w:r w:rsidR="00061F7B">
        <w:rPr>
          <w:rFonts w:asciiTheme="minorEastAsia" w:eastAsiaTheme="minorEastAsia" w:hAnsiTheme="minorEastAsia" w:hint="eastAsia"/>
          <w:sz w:val="32"/>
          <w:szCs w:val="32"/>
        </w:rPr>
        <w:t>2020</w:t>
      </w:r>
      <w:r w:rsidRPr="00727A53">
        <w:rPr>
          <w:rFonts w:asciiTheme="minorEastAsia" w:eastAsiaTheme="minorEastAsia" w:hAnsiTheme="minorEastAsia" w:hint="eastAsia"/>
          <w:sz w:val="32"/>
          <w:szCs w:val="32"/>
        </w:rPr>
        <w:t>年</w:t>
      </w:r>
      <w:r w:rsidR="00727A53" w:rsidRPr="00727A53">
        <w:rPr>
          <w:rFonts w:asciiTheme="minorEastAsia" w:eastAsiaTheme="minorEastAsia" w:hAnsiTheme="minorEastAsia" w:hint="eastAsia"/>
          <w:sz w:val="32"/>
          <w:szCs w:val="32"/>
        </w:rPr>
        <w:t>12</w:t>
      </w:r>
      <w:r w:rsidRPr="00727A53">
        <w:rPr>
          <w:rFonts w:asciiTheme="minorEastAsia" w:eastAsiaTheme="minorEastAsia" w:hAnsiTheme="minorEastAsia" w:hint="eastAsia"/>
          <w:sz w:val="32"/>
          <w:szCs w:val="32"/>
        </w:rPr>
        <w:t>月</w:t>
      </w:r>
      <w:r w:rsidR="00727A53" w:rsidRPr="00727A53">
        <w:rPr>
          <w:rFonts w:asciiTheme="minorEastAsia" w:eastAsiaTheme="minorEastAsia" w:hAnsiTheme="minorEastAsia" w:hint="eastAsia"/>
          <w:sz w:val="32"/>
          <w:szCs w:val="32"/>
        </w:rPr>
        <w:t>31</w:t>
      </w:r>
      <w:r w:rsidRPr="00727A53">
        <w:rPr>
          <w:rFonts w:asciiTheme="minorEastAsia" w:eastAsiaTheme="minorEastAsia" w:hAnsiTheme="minorEastAsia" w:hint="eastAsia"/>
          <w:sz w:val="32"/>
          <w:szCs w:val="32"/>
        </w:rPr>
        <w:t>日，</w:t>
      </w:r>
      <w:r w:rsidR="00727A53" w:rsidRPr="00727A53">
        <w:rPr>
          <w:rFonts w:asciiTheme="minorEastAsia" w:eastAsiaTheme="minorEastAsia" w:hAnsiTheme="minorEastAsia" w:hint="eastAsia"/>
          <w:sz w:val="32"/>
          <w:szCs w:val="32"/>
        </w:rPr>
        <w:t>本单位</w:t>
      </w:r>
      <w:r w:rsidRPr="00727A53">
        <w:rPr>
          <w:rFonts w:asciiTheme="minorEastAsia" w:eastAsiaTheme="minorEastAsia" w:hAnsiTheme="minorEastAsia" w:hint="eastAsia"/>
          <w:sz w:val="32"/>
          <w:szCs w:val="32"/>
        </w:rPr>
        <w:t>共有车辆</w:t>
      </w:r>
      <w:r w:rsidR="00FF3C5E">
        <w:rPr>
          <w:rFonts w:asciiTheme="minorEastAsia" w:eastAsiaTheme="minorEastAsia" w:hAnsiTheme="minorEastAsia" w:hint="eastAsia"/>
          <w:sz w:val="32"/>
          <w:szCs w:val="32"/>
        </w:rPr>
        <w:t>1</w:t>
      </w:r>
      <w:r w:rsidRPr="00727A53">
        <w:rPr>
          <w:rFonts w:asciiTheme="minorEastAsia" w:eastAsiaTheme="minorEastAsia" w:hAnsiTheme="minorEastAsia" w:hint="eastAsia"/>
          <w:sz w:val="32"/>
          <w:szCs w:val="32"/>
        </w:rPr>
        <w:t>辆，其中，</w:t>
      </w:r>
      <w:r w:rsidR="00727A53">
        <w:rPr>
          <w:rFonts w:asciiTheme="minorEastAsia" w:eastAsiaTheme="minorEastAsia" w:hAnsiTheme="minorEastAsia" w:hint="eastAsia"/>
          <w:sz w:val="32"/>
          <w:szCs w:val="32"/>
        </w:rPr>
        <w:t>主要领导干部用车</w:t>
      </w:r>
      <w:r w:rsidR="00FF3C5E">
        <w:rPr>
          <w:rFonts w:asciiTheme="minorEastAsia" w:eastAsiaTheme="minorEastAsia" w:hAnsiTheme="minorEastAsia" w:hint="eastAsia"/>
          <w:sz w:val="32"/>
          <w:szCs w:val="32"/>
        </w:rPr>
        <w:t>1</w:t>
      </w:r>
      <w:r w:rsidR="00727A53">
        <w:rPr>
          <w:rFonts w:asciiTheme="minorEastAsia" w:eastAsiaTheme="minorEastAsia" w:hAnsiTheme="minorEastAsia" w:hint="eastAsia"/>
          <w:sz w:val="32"/>
          <w:szCs w:val="32"/>
        </w:rPr>
        <w:t>辆，</w:t>
      </w:r>
      <w:r w:rsidRPr="00727A53">
        <w:rPr>
          <w:rFonts w:asciiTheme="minorEastAsia" w:eastAsiaTheme="minorEastAsia" w:hAnsiTheme="minorEastAsia" w:hint="eastAsia"/>
          <w:sz w:val="32"/>
          <w:szCs w:val="32"/>
        </w:rPr>
        <w:t>机要通信用车</w:t>
      </w:r>
      <w:r w:rsidR="00FF3C5E">
        <w:rPr>
          <w:rFonts w:asciiTheme="minorEastAsia" w:eastAsiaTheme="minorEastAsia" w:hAnsiTheme="minorEastAsia" w:hint="eastAsia"/>
          <w:sz w:val="32"/>
          <w:szCs w:val="32"/>
        </w:rPr>
        <w:t>0</w:t>
      </w:r>
      <w:r w:rsidRPr="00727A53">
        <w:rPr>
          <w:rFonts w:asciiTheme="minorEastAsia" w:eastAsiaTheme="minorEastAsia" w:hAnsiTheme="minorEastAsia" w:hint="eastAsia"/>
          <w:sz w:val="32"/>
          <w:szCs w:val="32"/>
        </w:rPr>
        <w:t>辆、应急保障用车</w:t>
      </w:r>
      <w:r w:rsidR="00FF3C5E">
        <w:rPr>
          <w:rFonts w:asciiTheme="minorEastAsia" w:eastAsiaTheme="minorEastAsia" w:hAnsiTheme="minorEastAsia" w:hint="eastAsia"/>
          <w:sz w:val="32"/>
          <w:szCs w:val="32"/>
        </w:rPr>
        <w:t>0</w:t>
      </w:r>
      <w:r w:rsidRPr="00727A53">
        <w:rPr>
          <w:rFonts w:asciiTheme="minorEastAsia" w:eastAsiaTheme="minorEastAsia" w:hAnsiTheme="minorEastAsia" w:hint="eastAsia"/>
          <w:sz w:val="32"/>
          <w:szCs w:val="32"/>
        </w:rPr>
        <w:t>辆、执法执勤用车</w:t>
      </w:r>
      <w:r w:rsidR="00FF3C5E">
        <w:rPr>
          <w:rFonts w:asciiTheme="minorEastAsia" w:eastAsiaTheme="minorEastAsia" w:hAnsiTheme="minorEastAsia" w:hint="eastAsia"/>
          <w:sz w:val="32"/>
          <w:szCs w:val="32"/>
        </w:rPr>
        <w:t>0</w:t>
      </w:r>
      <w:r w:rsidRPr="00727A53">
        <w:rPr>
          <w:rFonts w:asciiTheme="minorEastAsia" w:eastAsiaTheme="minorEastAsia" w:hAnsiTheme="minorEastAsia" w:hint="eastAsia"/>
          <w:sz w:val="32"/>
          <w:szCs w:val="32"/>
        </w:rPr>
        <w:t>辆、特种专业技术用车</w:t>
      </w:r>
      <w:r w:rsidR="00FF3C5E">
        <w:rPr>
          <w:rFonts w:asciiTheme="minorEastAsia" w:eastAsiaTheme="minorEastAsia" w:hAnsiTheme="minorEastAsia" w:hint="eastAsia"/>
          <w:sz w:val="32"/>
          <w:szCs w:val="32"/>
        </w:rPr>
        <w:t>0</w:t>
      </w:r>
      <w:r w:rsidRPr="00727A53">
        <w:rPr>
          <w:rFonts w:asciiTheme="minorEastAsia" w:eastAsiaTheme="minorEastAsia" w:hAnsiTheme="minorEastAsia" w:hint="eastAsia"/>
          <w:sz w:val="32"/>
          <w:szCs w:val="32"/>
        </w:rPr>
        <w:t>辆、其他用车</w:t>
      </w:r>
      <w:r w:rsidR="00FF3C5E">
        <w:rPr>
          <w:rFonts w:asciiTheme="minorEastAsia" w:eastAsiaTheme="minorEastAsia" w:hAnsiTheme="minorEastAsia" w:hint="eastAsia"/>
          <w:sz w:val="32"/>
          <w:szCs w:val="32"/>
        </w:rPr>
        <w:t>0</w:t>
      </w:r>
      <w:r w:rsidRPr="00727A53">
        <w:rPr>
          <w:rFonts w:asciiTheme="minorEastAsia" w:eastAsiaTheme="minorEastAsia" w:hAnsiTheme="minorEastAsia" w:hint="eastAsia"/>
          <w:sz w:val="32"/>
          <w:szCs w:val="32"/>
        </w:rPr>
        <w:t>辆；单位价值50万元以上通用设备</w:t>
      </w:r>
      <w:r w:rsidR="00FF3C5E">
        <w:rPr>
          <w:rFonts w:asciiTheme="minorEastAsia" w:eastAsiaTheme="minorEastAsia" w:hAnsiTheme="minorEastAsia" w:hint="eastAsia"/>
          <w:sz w:val="32"/>
          <w:szCs w:val="32"/>
        </w:rPr>
        <w:t>0</w:t>
      </w:r>
      <w:r w:rsidRPr="00727A53">
        <w:rPr>
          <w:rFonts w:asciiTheme="minorEastAsia" w:eastAsiaTheme="minorEastAsia" w:hAnsiTheme="minorEastAsia" w:hint="eastAsia"/>
          <w:sz w:val="32"/>
          <w:szCs w:val="32"/>
        </w:rPr>
        <w:t>台（套）；单位价值</w:t>
      </w:r>
      <w:r w:rsidR="00727A53">
        <w:rPr>
          <w:rFonts w:asciiTheme="minorEastAsia" w:eastAsiaTheme="minorEastAsia" w:hAnsiTheme="minorEastAsia" w:hint="eastAsia"/>
          <w:sz w:val="32"/>
          <w:szCs w:val="32"/>
        </w:rPr>
        <w:t>100</w:t>
      </w:r>
      <w:r w:rsidRPr="00727A53">
        <w:rPr>
          <w:rFonts w:asciiTheme="minorEastAsia" w:eastAsiaTheme="minorEastAsia" w:hAnsiTheme="minorEastAsia" w:hint="eastAsia"/>
          <w:sz w:val="32"/>
          <w:szCs w:val="32"/>
        </w:rPr>
        <w:t>万元以上专用设备</w:t>
      </w:r>
      <w:r w:rsidR="00FF3C5E">
        <w:rPr>
          <w:rFonts w:asciiTheme="minorEastAsia" w:eastAsiaTheme="minorEastAsia" w:hAnsiTheme="minorEastAsia" w:hint="eastAsia"/>
          <w:sz w:val="32"/>
          <w:szCs w:val="32"/>
        </w:rPr>
        <w:t>0</w:t>
      </w:r>
      <w:r w:rsidRPr="00727A53">
        <w:rPr>
          <w:rFonts w:asciiTheme="minorEastAsia" w:eastAsiaTheme="minorEastAsia" w:hAnsiTheme="minorEastAsia" w:hint="eastAsia"/>
          <w:sz w:val="32"/>
          <w:szCs w:val="32"/>
        </w:rPr>
        <w:t>台（套）。</w:t>
      </w:r>
    </w:p>
    <w:p w:rsidR="009614F6" w:rsidRDefault="009E6E9A" w:rsidP="009614F6">
      <w:pPr>
        <w:pStyle w:val="Default"/>
        <w:rPr>
          <w:rFonts w:hAnsi="黑体"/>
          <w:b/>
          <w:sz w:val="32"/>
          <w:szCs w:val="32"/>
        </w:rPr>
      </w:pPr>
      <w:r w:rsidRPr="000273BD">
        <w:rPr>
          <w:rFonts w:hAnsi="黑体" w:hint="eastAsia"/>
          <w:b/>
          <w:sz w:val="32"/>
          <w:szCs w:val="32"/>
        </w:rPr>
        <w:t>十</w:t>
      </w:r>
      <w:r w:rsidR="00202C82">
        <w:rPr>
          <w:rFonts w:hAnsi="黑体" w:hint="eastAsia"/>
          <w:b/>
          <w:sz w:val="32"/>
          <w:szCs w:val="32"/>
        </w:rPr>
        <w:t>三</w:t>
      </w:r>
      <w:r w:rsidRPr="000273BD">
        <w:rPr>
          <w:rFonts w:hAnsi="黑体" w:hint="eastAsia"/>
          <w:b/>
          <w:sz w:val="32"/>
          <w:szCs w:val="32"/>
        </w:rPr>
        <w:t>、</w:t>
      </w:r>
      <w:r w:rsidRPr="009E6E9A">
        <w:rPr>
          <w:rFonts w:hAnsi="黑体" w:hint="eastAsia"/>
          <w:b/>
          <w:sz w:val="32"/>
          <w:szCs w:val="32"/>
        </w:rPr>
        <w:t>关于</w:t>
      </w:r>
      <w:r w:rsidR="00041E3F">
        <w:rPr>
          <w:rFonts w:hAnsi="黑体" w:hint="eastAsia"/>
          <w:b/>
          <w:sz w:val="32"/>
          <w:szCs w:val="32"/>
        </w:rPr>
        <w:t>2020</w:t>
      </w:r>
      <w:r w:rsidRPr="009E6E9A">
        <w:rPr>
          <w:rFonts w:hAnsi="黑体" w:hint="eastAsia"/>
          <w:b/>
          <w:sz w:val="32"/>
          <w:szCs w:val="32"/>
        </w:rPr>
        <w:t>年度预算绩效情况的说明</w:t>
      </w:r>
    </w:p>
    <w:p w:rsidR="009614F6" w:rsidRPr="009614F6" w:rsidRDefault="009614F6" w:rsidP="009614F6">
      <w:pPr>
        <w:pStyle w:val="Default"/>
        <w:ind w:firstLineChars="196" w:firstLine="627"/>
        <w:rPr>
          <w:rFonts w:asciiTheme="minorEastAsia" w:eastAsiaTheme="minorEastAsia" w:hAnsiTheme="minorEastAsia"/>
          <w:sz w:val="32"/>
          <w:szCs w:val="32"/>
        </w:rPr>
      </w:pPr>
      <w:r w:rsidRPr="009614F6">
        <w:rPr>
          <w:rFonts w:asciiTheme="minorEastAsia" w:eastAsiaTheme="minorEastAsia" w:hAnsiTheme="minorEastAsia"/>
          <w:sz w:val="32"/>
          <w:szCs w:val="32"/>
        </w:rPr>
        <w:t>2020</w:t>
      </w:r>
      <w:r w:rsidRPr="009614F6">
        <w:rPr>
          <w:rFonts w:asciiTheme="minorEastAsia" w:eastAsiaTheme="minorEastAsia" w:hAnsiTheme="minorEastAsia" w:hint="eastAsia"/>
          <w:sz w:val="32"/>
          <w:szCs w:val="32"/>
        </w:rPr>
        <w:t>年是全面建成小康社会和</w:t>
      </w:r>
      <w:r w:rsidRPr="009614F6">
        <w:rPr>
          <w:rFonts w:asciiTheme="minorEastAsia" w:eastAsiaTheme="minorEastAsia" w:hAnsiTheme="minorEastAsia"/>
          <w:sz w:val="32"/>
          <w:szCs w:val="32"/>
        </w:rPr>
        <w:t>“</w:t>
      </w:r>
      <w:r w:rsidRPr="009614F6">
        <w:rPr>
          <w:rFonts w:asciiTheme="minorEastAsia" w:eastAsiaTheme="minorEastAsia" w:hAnsiTheme="minorEastAsia" w:hint="eastAsia"/>
          <w:sz w:val="32"/>
          <w:szCs w:val="32"/>
        </w:rPr>
        <w:t>十三五</w:t>
      </w:r>
      <w:r w:rsidRPr="009614F6">
        <w:rPr>
          <w:rFonts w:asciiTheme="minorEastAsia" w:eastAsiaTheme="minorEastAsia" w:hAnsiTheme="minorEastAsia"/>
          <w:sz w:val="32"/>
          <w:szCs w:val="32"/>
        </w:rPr>
        <w:t>”</w:t>
      </w:r>
      <w:r w:rsidRPr="009614F6">
        <w:rPr>
          <w:rFonts w:asciiTheme="minorEastAsia" w:eastAsiaTheme="minorEastAsia" w:hAnsiTheme="minorEastAsia" w:hint="eastAsia"/>
          <w:sz w:val="32"/>
          <w:szCs w:val="32"/>
        </w:rPr>
        <w:t>规划收官之年，面对艰巨繁重的改革发展稳定任务以及新冠肺炎疫情严重冲击，在市委、市政府的坚强领导下，我局认真贯彻落实市委经济工作会议精神，坚持稳中求进工作总基调，坚持新发展理念，充分履行发展改革工作职能</w:t>
      </w:r>
    </w:p>
    <w:p w:rsidR="009614F6" w:rsidRPr="009614F6" w:rsidRDefault="009614F6" w:rsidP="009614F6">
      <w:pPr>
        <w:pStyle w:val="Default"/>
        <w:ind w:firstLineChars="196" w:firstLine="630"/>
        <w:rPr>
          <w:rFonts w:hAnsi="黑体"/>
          <w:b/>
          <w:sz w:val="32"/>
          <w:szCs w:val="32"/>
        </w:rPr>
      </w:pPr>
      <w:r w:rsidRPr="00AB4D49">
        <w:rPr>
          <w:rFonts w:ascii="宋体" w:eastAsia="宋体" w:hAnsi="宋体" w:cs="方正楷体简体" w:hint="eastAsia"/>
          <w:b/>
          <w:sz w:val="32"/>
          <w:szCs w:val="32"/>
        </w:rPr>
        <w:t>（一）项目资金情况分析</w:t>
      </w:r>
    </w:p>
    <w:p w:rsidR="009614F6" w:rsidRPr="009614F6" w:rsidRDefault="009614F6" w:rsidP="009614F6">
      <w:pPr>
        <w:widowControl/>
        <w:spacing w:line="560" w:lineRule="exact"/>
        <w:ind w:firstLineChars="200" w:firstLine="640"/>
        <w:rPr>
          <w:rFonts w:asciiTheme="minorEastAsia" w:hAnsiTheme="minorEastAsia" w:cs="黑体"/>
          <w:color w:val="000000"/>
          <w:kern w:val="0"/>
          <w:sz w:val="32"/>
          <w:szCs w:val="32"/>
        </w:rPr>
      </w:pPr>
      <w:r w:rsidRPr="009614F6">
        <w:rPr>
          <w:rFonts w:asciiTheme="minorEastAsia" w:hAnsiTheme="minorEastAsia" w:cs="黑体" w:hint="eastAsia"/>
          <w:color w:val="000000"/>
          <w:kern w:val="0"/>
          <w:sz w:val="32"/>
          <w:szCs w:val="32"/>
        </w:rPr>
        <w:t>1、项目资金到位情况分析</w:t>
      </w:r>
    </w:p>
    <w:p w:rsidR="009614F6" w:rsidRPr="009614F6" w:rsidRDefault="009614F6" w:rsidP="009614F6">
      <w:pPr>
        <w:widowControl/>
        <w:spacing w:line="560" w:lineRule="exact"/>
        <w:ind w:firstLineChars="200" w:firstLine="640"/>
        <w:rPr>
          <w:rFonts w:asciiTheme="minorEastAsia" w:hAnsiTheme="minorEastAsia" w:cs="黑体"/>
          <w:color w:val="000000"/>
          <w:kern w:val="0"/>
          <w:sz w:val="32"/>
          <w:szCs w:val="32"/>
        </w:rPr>
      </w:pPr>
      <w:r w:rsidRPr="009614F6">
        <w:rPr>
          <w:rFonts w:asciiTheme="minorEastAsia" w:hAnsiTheme="minorEastAsia" w:cs="黑体" w:hint="eastAsia"/>
          <w:color w:val="000000"/>
          <w:kern w:val="0"/>
          <w:sz w:val="32"/>
          <w:szCs w:val="32"/>
        </w:rPr>
        <w:t>2020年，市财政拨付“五城同创”工作经费260万元。</w:t>
      </w:r>
    </w:p>
    <w:p w:rsidR="009614F6" w:rsidRPr="009614F6" w:rsidRDefault="009614F6" w:rsidP="009614F6">
      <w:pPr>
        <w:widowControl/>
        <w:spacing w:line="560" w:lineRule="exact"/>
        <w:ind w:firstLineChars="200" w:firstLine="640"/>
        <w:rPr>
          <w:rFonts w:asciiTheme="minorEastAsia" w:hAnsiTheme="minorEastAsia" w:cs="黑体"/>
          <w:color w:val="000000"/>
          <w:kern w:val="0"/>
          <w:sz w:val="32"/>
          <w:szCs w:val="32"/>
        </w:rPr>
      </w:pPr>
      <w:r w:rsidRPr="009614F6">
        <w:rPr>
          <w:rFonts w:asciiTheme="minorEastAsia" w:hAnsiTheme="minorEastAsia" w:cs="黑体" w:hint="eastAsia"/>
          <w:color w:val="000000"/>
          <w:kern w:val="0"/>
          <w:sz w:val="32"/>
          <w:szCs w:val="32"/>
        </w:rPr>
        <w:t>2、项目资金管理情况</w:t>
      </w:r>
    </w:p>
    <w:p w:rsidR="009614F6" w:rsidRPr="009614F6" w:rsidRDefault="009614F6" w:rsidP="009614F6">
      <w:pPr>
        <w:widowControl/>
        <w:spacing w:line="560" w:lineRule="exact"/>
        <w:ind w:firstLineChars="200" w:firstLine="640"/>
        <w:rPr>
          <w:rFonts w:asciiTheme="minorEastAsia" w:hAnsiTheme="minorEastAsia" w:cs="黑体"/>
          <w:color w:val="000000"/>
          <w:kern w:val="0"/>
          <w:sz w:val="32"/>
          <w:szCs w:val="32"/>
        </w:rPr>
      </w:pPr>
      <w:r w:rsidRPr="009614F6">
        <w:rPr>
          <w:rFonts w:asciiTheme="minorEastAsia" w:hAnsiTheme="minorEastAsia" w:cs="黑体" w:hint="eastAsia"/>
          <w:color w:val="000000"/>
          <w:kern w:val="0"/>
          <w:sz w:val="32"/>
          <w:szCs w:val="32"/>
        </w:rPr>
        <w:t>在项目资金管理情况方面，我单位统一归口管理，坚持专款专用，量入为出的原则，使专用资金按规定的用途使用并达到预期目的，严禁出现专项资金不合理支出。制订完善财务审批、专项资金使用制度等各项规章制度，项目资金使用情况接受财政、审计部门的监督检查，在项目实施过程中和项目完成后，定期或不定期对项目资金的使用进行监督检查，确保专项资金管理规范，促进项目顺利实施。</w:t>
      </w:r>
    </w:p>
    <w:p w:rsidR="009614F6" w:rsidRPr="00AB4D49" w:rsidRDefault="009614F6" w:rsidP="009614F6">
      <w:pPr>
        <w:widowControl/>
        <w:shd w:val="clear" w:color="auto" w:fill="FFFFFF"/>
        <w:ind w:firstLineChars="200" w:firstLine="643"/>
        <w:contextualSpacing/>
        <w:jc w:val="left"/>
        <w:rPr>
          <w:rFonts w:asciiTheme="minorEastAsia" w:hAnsiTheme="minorEastAsia" w:cs="方正楷体简体"/>
          <w:b/>
          <w:sz w:val="32"/>
          <w:szCs w:val="32"/>
        </w:rPr>
      </w:pPr>
      <w:r w:rsidRPr="00AB4D49">
        <w:rPr>
          <w:rFonts w:asciiTheme="minorEastAsia" w:hAnsiTheme="minorEastAsia" w:cs="方正楷体简体" w:hint="eastAsia"/>
          <w:b/>
          <w:sz w:val="32"/>
          <w:szCs w:val="32"/>
        </w:rPr>
        <w:t>（二）项目效益情况</w:t>
      </w:r>
    </w:p>
    <w:p w:rsidR="009614F6" w:rsidRPr="009614F6" w:rsidRDefault="009614F6" w:rsidP="009614F6">
      <w:pPr>
        <w:widowControl/>
        <w:spacing w:line="560" w:lineRule="exact"/>
        <w:ind w:firstLineChars="200" w:firstLine="640"/>
        <w:rPr>
          <w:rFonts w:asciiTheme="minorEastAsia" w:hAnsiTheme="minorEastAsia" w:cs="黑体"/>
          <w:color w:val="000000"/>
          <w:kern w:val="0"/>
          <w:sz w:val="32"/>
          <w:szCs w:val="32"/>
        </w:rPr>
      </w:pPr>
      <w:r w:rsidRPr="009614F6">
        <w:rPr>
          <w:rFonts w:asciiTheme="minorEastAsia" w:hAnsiTheme="minorEastAsia" w:cs="黑体" w:hint="eastAsia"/>
          <w:color w:val="000000"/>
          <w:kern w:val="0"/>
          <w:sz w:val="32"/>
          <w:szCs w:val="32"/>
        </w:rPr>
        <w:t>1、环境（市容市貌）效益</w:t>
      </w:r>
    </w:p>
    <w:p w:rsidR="009614F6" w:rsidRPr="009614F6" w:rsidRDefault="009614F6" w:rsidP="009614F6">
      <w:pPr>
        <w:pStyle w:val="a7"/>
        <w:widowControl/>
        <w:spacing w:before="0" w:beforeAutospacing="0" w:after="0" w:afterAutospacing="0" w:line="560" w:lineRule="exact"/>
        <w:ind w:firstLineChars="200" w:firstLine="640"/>
        <w:rPr>
          <w:rFonts w:asciiTheme="minorEastAsia" w:eastAsiaTheme="minorEastAsia" w:hAnsiTheme="minorEastAsia" w:cs="黑体"/>
          <w:color w:val="000000"/>
          <w:sz w:val="32"/>
          <w:szCs w:val="32"/>
        </w:rPr>
      </w:pPr>
      <w:r w:rsidRPr="009614F6">
        <w:rPr>
          <w:rFonts w:asciiTheme="minorEastAsia" w:eastAsiaTheme="minorEastAsia" w:hAnsiTheme="minorEastAsia" w:cs="黑体" w:hint="eastAsia"/>
          <w:color w:val="000000"/>
          <w:sz w:val="32"/>
          <w:szCs w:val="32"/>
        </w:rPr>
        <w:t>开展“五城同创”后，基础设施建设得到推进。以省级文明城市创建为抓手，做好了统筹规划，合理优化了城市路网结构，打通了“断头路”，提高了城市路网通达性。大力建设了示范美丽庭院；全力提升了城市服务功能。</w:t>
      </w:r>
    </w:p>
    <w:p w:rsidR="009614F6" w:rsidRPr="009614F6" w:rsidRDefault="009614F6" w:rsidP="009614F6">
      <w:pPr>
        <w:pStyle w:val="a7"/>
        <w:widowControl/>
        <w:spacing w:before="0" w:beforeAutospacing="0" w:after="0" w:afterAutospacing="0" w:line="560" w:lineRule="exact"/>
        <w:ind w:firstLineChars="200" w:firstLine="640"/>
        <w:rPr>
          <w:rFonts w:asciiTheme="minorEastAsia" w:eastAsiaTheme="minorEastAsia" w:hAnsiTheme="minorEastAsia" w:cs="黑体"/>
          <w:color w:val="000000"/>
          <w:sz w:val="32"/>
          <w:szCs w:val="32"/>
        </w:rPr>
      </w:pPr>
      <w:r w:rsidRPr="009614F6">
        <w:rPr>
          <w:rFonts w:asciiTheme="minorEastAsia" w:eastAsiaTheme="minorEastAsia" w:hAnsiTheme="minorEastAsia" w:cs="黑体" w:hint="eastAsia"/>
          <w:color w:val="000000"/>
          <w:sz w:val="32"/>
          <w:szCs w:val="32"/>
        </w:rPr>
        <w:lastRenderedPageBreak/>
        <w:t>2、经济效益</w:t>
      </w:r>
    </w:p>
    <w:p w:rsidR="009614F6" w:rsidRPr="009614F6" w:rsidRDefault="009614F6" w:rsidP="009614F6">
      <w:pPr>
        <w:pStyle w:val="a7"/>
        <w:widowControl/>
        <w:spacing w:before="0" w:beforeAutospacing="0" w:after="0" w:afterAutospacing="0" w:line="560" w:lineRule="exact"/>
        <w:ind w:firstLineChars="200" w:firstLine="640"/>
        <w:rPr>
          <w:rFonts w:asciiTheme="minorEastAsia" w:eastAsiaTheme="minorEastAsia" w:hAnsiTheme="minorEastAsia" w:cs="黑体"/>
          <w:color w:val="000000"/>
          <w:sz w:val="32"/>
          <w:szCs w:val="32"/>
        </w:rPr>
      </w:pPr>
      <w:r w:rsidRPr="009614F6">
        <w:rPr>
          <w:rFonts w:asciiTheme="minorEastAsia" w:eastAsiaTheme="minorEastAsia" w:hAnsiTheme="minorEastAsia" w:cs="黑体" w:hint="eastAsia"/>
          <w:color w:val="000000"/>
          <w:sz w:val="32"/>
          <w:szCs w:val="32"/>
        </w:rPr>
        <w:t>开展“五城同创”后，市容市貌得到极大改善，使沅江这座城市更加充满朝气和活力，树立良好的城市形象，优化了本地营商环境，增强了沅江市招商引资竞争力；带动了相关产业发展，推动了市民从事公共活动，产生经济效益。</w:t>
      </w:r>
    </w:p>
    <w:p w:rsidR="009614F6" w:rsidRPr="009614F6" w:rsidRDefault="009614F6" w:rsidP="009614F6">
      <w:pPr>
        <w:pStyle w:val="a7"/>
        <w:widowControl/>
        <w:spacing w:before="0" w:beforeAutospacing="0" w:after="0" w:afterAutospacing="0" w:line="560" w:lineRule="exact"/>
        <w:ind w:firstLineChars="200" w:firstLine="640"/>
        <w:rPr>
          <w:rFonts w:asciiTheme="minorEastAsia" w:eastAsiaTheme="minorEastAsia" w:hAnsiTheme="minorEastAsia" w:cs="黑体"/>
          <w:color w:val="000000"/>
          <w:sz w:val="32"/>
          <w:szCs w:val="32"/>
        </w:rPr>
      </w:pPr>
      <w:r w:rsidRPr="009614F6">
        <w:rPr>
          <w:rFonts w:asciiTheme="minorEastAsia" w:eastAsiaTheme="minorEastAsia" w:hAnsiTheme="minorEastAsia" w:cs="黑体" w:hint="eastAsia"/>
          <w:color w:val="000000"/>
          <w:sz w:val="32"/>
          <w:szCs w:val="32"/>
        </w:rPr>
        <w:t>3、服务对象满意度方面</w:t>
      </w:r>
    </w:p>
    <w:p w:rsidR="009614F6" w:rsidRPr="009614F6" w:rsidRDefault="009614F6" w:rsidP="009614F6">
      <w:pPr>
        <w:widowControl/>
        <w:spacing w:line="560" w:lineRule="exact"/>
        <w:ind w:firstLineChars="200" w:firstLine="640"/>
        <w:rPr>
          <w:rFonts w:asciiTheme="minorEastAsia" w:hAnsiTheme="minorEastAsia" w:cs="黑体"/>
          <w:color w:val="000000"/>
          <w:kern w:val="0"/>
          <w:sz w:val="32"/>
          <w:szCs w:val="32"/>
        </w:rPr>
      </w:pPr>
      <w:r w:rsidRPr="009614F6">
        <w:rPr>
          <w:rFonts w:asciiTheme="minorEastAsia" w:hAnsiTheme="minorEastAsia" w:cs="黑体" w:hint="eastAsia"/>
          <w:color w:val="000000"/>
          <w:kern w:val="0"/>
          <w:sz w:val="32"/>
          <w:szCs w:val="32"/>
        </w:rPr>
        <w:t>“五城同创”将进一步改善生活环境，给市民一个更加舒适清新的生活环境，服务满意度会更高。</w:t>
      </w:r>
    </w:p>
    <w:p w:rsidR="00214427" w:rsidRPr="009614F6" w:rsidRDefault="00214427"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C10681" w:rsidRDefault="00C10681" w:rsidP="00214427">
      <w:pPr>
        <w:pStyle w:val="Default"/>
        <w:jc w:val="center"/>
        <w:rPr>
          <w:sz w:val="72"/>
          <w:szCs w:val="72"/>
        </w:rPr>
      </w:pPr>
    </w:p>
    <w:p w:rsidR="00214427" w:rsidRDefault="00214427" w:rsidP="00214427">
      <w:pPr>
        <w:pStyle w:val="Default"/>
        <w:jc w:val="center"/>
        <w:rPr>
          <w:sz w:val="72"/>
          <w:szCs w:val="72"/>
        </w:rPr>
      </w:pPr>
    </w:p>
    <w:p w:rsidR="00214427" w:rsidRDefault="00214427" w:rsidP="00214427">
      <w:pPr>
        <w:pStyle w:val="Default"/>
        <w:jc w:val="center"/>
        <w:rPr>
          <w:sz w:val="72"/>
          <w:szCs w:val="72"/>
        </w:rPr>
      </w:pPr>
    </w:p>
    <w:p w:rsidR="00214427" w:rsidRDefault="00214427" w:rsidP="00214427">
      <w:pPr>
        <w:pStyle w:val="Default"/>
        <w:jc w:val="center"/>
        <w:rPr>
          <w:sz w:val="72"/>
          <w:szCs w:val="72"/>
        </w:rPr>
      </w:pPr>
    </w:p>
    <w:p w:rsidR="00214427" w:rsidRDefault="00214427" w:rsidP="00214427">
      <w:pPr>
        <w:pStyle w:val="Default"/>
        <w:jc w:val="center"/>
        <w:rPr>
          <w:sz w:val="72"/>
          <w:szCs w:val="72"/>
        </w:rPr>
      </w:pPr>
    </w:p>
    <w:p w:rsidR="00214427" w:rsidRDefault="00214427" w:rsidP="00214427">
      <w:pPr>
        <w:pStyle w:val="Default"/>
        <w:jc w:val="center"/>
        <w:rPr>
          <w:sz w:val="72"/>
          <w:szCs w:val="72"/>
        </w:rPr>
      </w:pPr>
      <w:r>
        <w:rPr>
          <w:rFonts w:hint="eastAsia"/>
          <w:sz w:val="72"/>
          <w:szCs w:val="72"/>
        </w:rPr>
        <w:t>第</w:t>
      </w:r>
      <w:r w:rsidRPr="00214427">
        <w:rPr>
          <w:rFonts w:hint="eastAsia"/>
          <w:sz w:val="72"/>
          <w:szCs w:val="72"/>
        </w:rPr>
        <w:t>四</w:t>
      </w:r>
      <w:r>
        <w:rPr>
          <w:rFonts w:hint="eastAsia"/>
          <w:sz w:val="72"/>
          <w:szCs w:val="72"/>
        </w:rPr>
        <w:t>部分</w:t>
      </w:r>
    </w:p>
    <w:p w:rsidR="00214427" w:rsidRDefault="00214427" w:rsidP="00214427">
      <w:pPr>
        <w:jc w:val="center"/>
        <w:rPr>
          <w:rFonts w:ascii="黑体" w:eastAsia="黑体" w:cs="黑体"/>
          <w:color w:val="000000"/>
          <w:kern w:val="0"/>
          <w:sz w:val="70"/>
          <w:szCs w:val="70"/>
        </w:rPr>
      </w:pPr>
    </w:p>
    <w:p w:rsidR="00704395" w:rsidRDefault="00214427" w:rsidP="00704395">
      <w:pPr>
        <w:jc w:val="center"/>
        <w:rPr>
          <w:rFonts w:ascii="黑体" w:eastAsia="黑体" w:cs="黑体"/>
          <w:color w:val="000000"/>
          <w:kern w:val="0"/>
          <w:sz w:val="70"/>
          <w:szCs w:val="70"/>
        </w:rPr>
      </w:pPr>
      <w:r w:rsidRPr="00214427">
        <w:rPr>
          <w:rFonts w:ascii="黑体" w:eastAsia="黑体" w:cs="黑体" w:hint="eastAsia"/>
          <w:color w:val="000000"/>
          <w:kern w:val="0"/>
          <w:sz w:val="70"/>
          <w:szCs w:val="70"/>
        </w:rPr>
        <w:t>名词解释</w:t>
      </w:r>
    </w:p>
    <w:p w:rsidR="00704395" w:rsidRPr="00CC1CED" w:rsidRDefault="00704395" w:rsidP="00CC1CED">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lastRenderedPageBreak/>
        <w:t>一、财政拨款收入：</w:t>
      </w:r>
      <w:r w:rsidRPr="00BD1779">
        <w:rPr>
          <w:rFonts w:asciiTheme="minorEastAsia" w:hAnsiTheme="minorEastAsia" w:cs="仿宋"/>
          <w:sz w:val="32"/>
        </w:rPr>
        <w:t xml:space="preserve">指中央财政当年拨付的资金。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二、事业收入：</w:t>
      </w:r>
      <w:r w:rsidRPr="00BD1779">
        <w:rPr>
          <w:rFonts w:asciiTheme="minorEastAsia" w:hAnsiTheme="minorEastAsia"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三、经营收入：</w:t>
      </w:r>
      <w:r w:rsidRPr="00BD1779">
        <w:rPr>
          <w:rFonts w:asciiTheme="minorEastAsia" w:hAnsiTheme="minorEastAsia" w:cs="仿宋"/>
          <w:sz w:val="32"/>
        </w:rPr>
        <w:t xml:space="preserve">指事业单位在专业业务活动及其辅助活动之外开展非独立核算经营活动取得的收入。如：中国财政杂志社广告收入等。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四、其他收入：</w:t>
      </w:r>
      <w:r w:rsidRPr="00BD1779">
        <w:rPr>
          <w:rFonts w:asciiTheme="minorEastAsia" w:hAnsiTheme="minorEastAsia" w:cs="仿宋"/>
          <w:sz w:val="32"/>
        </w:rPr>
        <w:t xml:space="preserve">指除上述“财政拨款收入” 、 “事业收入” 、“经营收入”等以外的收入。主要是按规定动用的售房收入、存款利息收入等。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五、用事业基金弥补收支差额：</w:t>
      </w:r>
      <w:r w:rsidRPr="00BD1779">
        <w:rPr>
          <w:rFonts w:asciiTheme="minorEastAsia" w:hAnsiTheme="minorEastAsia"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六、年初结转和结余：</w:t>
      </w:r>
      <w:r w:rsidRPr="00BD1779">
        <w:rPr>
          <w:rFonts w:asciiTheme="minorEastAsia" w:hAnsiTheme="minorEastAsia" w:cs="仿宋"/>
          <w:sz w:val="32"/>
        </w:rPr>
        <w:t xml:space="preserve">指以前年度尚未完成、结转到本年按有关规定继续使用的资金。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七、结余分配：</w:t>
      </w:r>
      <w:r w:rsidRPr="00BD1779">
        <w:rPr>
          <w:rFonts w:asciiTheme="minorEastAsia" w:hAnsiTheme="minorEastAsia" w:cs="仿宋"/>
          <w:sz w:val="32"/>
        </w:rPr>
        <w:t>指事业单位按规定提取的职工福利基金、事业基金和缴纳的所得税，以及建设单位按规定应交回的基本建设竣工项目结余资金。</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八、年末结转和结余：</w:t>
      </w:r>
      <w:r w:rsidRPr="00BD1779">
        <w:rPr>
          <w:rFonts w:asciiTheme="minorEastAsia" w:hAnsiTheme="minorEastAsia" w:cs="仿宋"/>
          <w:sz w:val="32"/>
        </w:rPr>
        <w:t xml:space="preserve">指本年度或以前年度预算安排、因客观条件发生变化无法按原计划实施，需要延迟到以后年度按有关规定继续使用的资金。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九、基本支出：</w:t>
      </w:r>
      <w:r w:rsidRPr="00BD1779">
        <w:rPr>
          <w:rFonts w:asciiTheme="minorEastAsia" w:hAnsiTheme="minorEastAsia" w:cs="仿宋"/>
          <w:sz w:val="32"/>
        </w:rPr>
        <w:t xml:space="preserve">指为保障机构正常运转、完成日常工作任务而发生的人员支出和公用支出。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十、项目支出：</w:t>
      </w:r>
      <w:r w:rsidRPr="00BD1779">
        <w:rPr>
          <w:rFonts w:asciiTheme="minorEastAsia" w:hAnsiTheme="minorEastAsia" w:cs="仿宋"/>
          <w:sz w:val="32"/>
        </w:rPr>
        <w:t xml:space="preserve">指在基本支出之外为完成特定行政任务和事业发展目标所发生的支出。 </w:t>
      </w:r>
    </w:p>
    <w:p w:rsidR="00CC1CED" w:rsidRPr="00BD1779" w:rsidRDefault="00CC1CED" w:rsidP="00CC1CED">
      <w:pPr>
        <w:ind w:firstLine="643"/>
        <w:jc w:val="left"/>
        <w:rPr>
          <w:rFonts w:asciiTheme="minorEastAsia" w:hAnsiTheme="minorEastAsia" w:cs="仿宋"/>
          <w:sz w:val="32"/>
        </w:rPr>
      </w:pPr>
      <w:r w:rsidRPr="00CC1CED">
        <w:rPr>
          <w:rFonts w:asciiTheme="minorEastAsia" w:hAnsiTheme="minorEastAsia" w:cs="仿宋"/>
          <w:b/>
          <w:sz w:val="32"/>
        </w:rPr>
        <w:t>十一、经营支出：</w:t>
      </w:r>
      <w:r w:rsidRPr="00CC1CED">
        <w:rPr>
          <w:rFonts w:asciiTheme="minorEastAsia" w:hAnsiTheme="minorEastAsia" w:cs="仿宋"/>
          <w:sz w:val="32"/>
        </w:rPr>
        <w:t>指事业单位在专业业务活动及其辅助活动之外开展</w:t>
      </w:r>
      <w:r w:rsidRPr="00BD1779">
        <w:rPr>
          <w:rFonts w:asciiTheme="minorEastAsia" w:hAnsiTheme="minorEastAsia" w:cs="仿宋"/>
          <w:sz w:val="32"/>
        </w:rPr>
        <w:lastRenderedPageBreak/>
        <w:t xml:space="preserve">非独立核算经营活动发生的支出。 </w:t>
      </w:r>
    </w:p>
    <w:p w:rsidR="00CC1CED" w:rsidRPr="00BD1779" w:rsidRDefault="00CC1CED" w:rsidP="00CC1CED">
      <w:pPr>
        <w:ind w:firstLine="643"/>
        <w:jc w:val="left"/>
        <w:rPr>
          <w:rFonts w:asciiTheme="minorEastAsia" w:hAnsiTheme="minorEastAsia" w:cs="仿宋"/>
          <w:sz w:val="32"/>
        </w:rPr>
      </w:pPr>
      <w:r w:rsidRPr="00BD1779">
        <w:rPr>
          <w:rFonts w:asciiTheme="minorEastAsia" w:hAnsiTheme="minorEastAsia" w:cs="仿宋"/>
          <w:b/>
          <w:sz w:val="32"/>
        </w:rPr>
        <w:t>十二、“三公”经费：</w:t>
      </w:r>
      <w:r w:rsidRPr="00BD1779">
        <w:rPr>
          <w:rFonts w:asciiTheme="minorEastAsia" w:hAnsiTheme="minorEastAsia"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rsidR="00CC1CED" w:rsidRDefault="00CC1CED" w:rsidP="00CC1CED">
      <w:pPr>
        <w:ind w:firstLine="643"/>
        <w:jc w:val="left"/>
        <w:rPr>
          <w:rFonts w:ascii="仿宋" w:eastAsia="仿宋" w:hAnsi="仿宋" w:cs="仿宋"/>
          <w:sz w:val="32"/>
        </w:rPr>
      </w:pPr>
      <w:r w:rsidRPr="00BD1779">
        <w:rPr>
          <w:rFonts w:asciiTheme="minorEastAsia" w:hAnsiTheme="minorEastAsia" w:cs="仿宋"/>
          <w:b/>
          <w:sz w:val="32"/>
        </w:rPr>
        <w:t>十三、机关运行经费：</w:t>
      </w:r>
      <w:r w:rsidRPr="00BD1779">
        <w:rPr>
          <w:rFonts w:asciiTheme="minorEastAsia" w:hAnsiTheme="minorEastAsia"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7C4539" w:rsidRPr="00CC1CED" w:rsidRDefault="007C4539" w:rsidP="00CC1CED">
      <w:pPr>
        <w:pStyle w:val="Default"/>
        <w:jc w:val="center"/>
        <w:rPr>
          <w:rFonts w:asciiTheme="minorEastAsia" w:eastAsiaTheme="minorEastAsia" w:hAnsiTheme="minorEastAsia" w:cs="仿宋"/>
          <w:color w:val="auto"/>
          <w:kern w:val="2"/>
          <w:sz w:val="32"/>
          <w:szCs w:val="22"/>
        </w:rPr>
      </w:pPr>
    </w:p>
    <w:p w:rsidR="00CC1CED" w:rsidRDefault="00CC1CED" w:rsidP="00CC1CED">
      <w:pPr>
        <w:pStyle w:val="Default"/>
        <w:jc w:val="center"/>
        <w:rPr>
          <w:rFonts w:asciiTheme="minorEastAsia" w:eastAsiaTheme="minorEastAsia" w:hAnsiTheme="minorEastAsia" w:cs="仿宋"/>
          <w:color w:val="auto"/>
          <w:kern w:val="2"/>
          <w:sz w:val="32"/>
          <w:szCs w:val="22"/>
        </w:rPr>
      </w:pPr>
    </w:p>
    <w:p w:rsidR="00CC1CED" w:rsidRPr="00CC1CED" w:rsidRDefault="00CC1CED" w:rsidP="00CC1CED">
      <w:pPr>
        <w:pStyle w:val="Default"/>
        <w:jc w:val="center"/>
        <w:rPr>
          <w:rFonts w:asciiTheme="minorEastAsia" w:eastAsiaTheme="minorEastAsia" w:hAnsiTheme="minorEastAsia" w:cs="仿宋"/>
          <w:color w:val="auto"/>
          <w:kern w:val="2"/>
          <w:sz w:val="32"/>
          <w:szCs w:val="22"/>
        </w:rPr>
      </w:pPr>
    </w:p>
    <w:p w:rsidR="007C4539" w:rsidRPr="00CC1CED" w:rsidRDefault="007C4539" w:rsidP="00E67BE6">
      <w:pPr>
        <w:pStyle w:val="Default"/>
        <w:jc w:val="center"/>
        <w:rPr>
          <w:rFonts w:asciiTheme="minorEastAsia" w:eastAsiaTheme="minorEastAsia" w:hAnsiTheme="minorEastAsia" w:cs="仿宋"/>
          <w:color w:val="auto"/>
          <w:kern w:val="2"/>
          <w:sz w:val="32"/>
          <w:szCs w:val="22"/>
        </w:rPr>
      </w:pPr>
    </w:p>
    <w:p w:rsidR="007C4539" w:rsidRDefault="007C4539" w:rsidP="00E67BE6">
      <w:pPr>
        <w:pStyle w:val="Default"/>
        <w:jc w:val="center"/>
        <w:rPr>
          <w:sz w:val="72"/>
          <w:szCs w:val="72"/>
        </w:rPr>
      </w:pPr>
    </w:p>
    <w:p w:rsidR="007C4539" w:rsidRDefault="007C4539" w:rsidP="00E67BE6">
      <w:pPr>
        <w:pStyle w:val="Default"/>
        <w:jc w:val="center"/>
        <w:rPr>
          <w:sz w:val="72"/>
          <w:szCs w:val="72"/>
        </w:rPr>
      </w:pPr>
    </w:p>
    <w:p w:rsidR="007C4539" w:rsidRDefault="007C4539" w:rsidP="00E67BE6">
      <w:pPr>
        <w:pStyle w:val="Default"/>
        <w:jc w:val="center"/>
        <w:rPr>
          <w:sz w:val="72"/>
          <w:szCs w:val="72"/>
        </w:rPr>
      </w:pPr>
    </w:p>
    <w:p w:rsidR="007C4539" w:rsidRDefault="007C4539" w:rsidP="00E67BE6">
      <w:pPr>
        <w:pStyle w:val="Default"/>
        <w:jc w:val="center"/>
        <w:rPr>
          <w:sz w:val="72"/>
          <w:szCs w:val="72"/>
        </w:rPr>
      </w:pPr>
    </w:p>
    <w:p w:rsidR="007C4539" w:rsidRDefault="007C4539" w:rsidP="00E67BE6">
      <w:pPr>
        <w:pStyle w:val="Default"/>
        <w:jc w:val="center"/>
        <w:rPr>
          <w:sz w:val="72"/>
          <w:szCs w:val="72"/>
        </w:rPr>
      </w:pPr>
    </w:p>
    <w:p w:rsidR="007C4539" w:rsidRDefault="007C4539" w:rsidP="00E67BE6">
      <w:pPr>
        <w:pStyle w:val="Default"/>
        <w:jc w:val="center"/>
        <w:rPr>
          <w:sz w:val="72"/>
          <w:szCs w:val="72"/>
        </w:rPr>
      </w:pPr>
    </w:p>
    <w:p w:rsidR="007C4539" w:rsidRDefault="007C4539" w:rsidP="00E67BE6">
      <w:pPr>
        <w:pStyle w:val="Default"/>
        <w:jc w:val="center"/>
        <w:rPr>
          <w:sz w:val="72"/>
          <w:szCs w:val="72"/>
        </w:rPr>
      </w:pPr>
    </w:p>
    <w:p w:rsidR="007C4539" w:rsidRDefault="007C4539" w:rsidP="00E67BE6">
      <w:pPr>
        <w:pStyle w:val="Default"/>
        <w:jc w:val="center"/>
        <w:rPr>
          <w:sz w:val="72"/>
          <w:szCs w:val="72"/>
        </w:rPr>
      </w:pPr>
    </w:p>
    <w:p w:rsidR="00E67BE6" w:rsidRDefault="00E67BE6" w:rsidP="00CC1CED">
      <w:pPr>
        <w:pStyle w:val="Default"/>
        <w:rPr>
          <w:sz w:val="72"/>
          <w:szCs w:val="72"/>
        </w:rPr>
      </w:pPr>
    </w:p>
    <w:p w:rsidR="00E67BE6" w:rsidRDefault="00E67BE6" w:rsidP="00E67BE6">
      <w:pPr>
        <w:pStyle w:val="Default"/>
        <w:jc w:val="center"/>
        <w:rPr>
          <w:sz w:val="72"/>
          <w:szCs w:val="72"/>
        </w:rPr>
      </w:pPr>
    </w:p>
    <w:p w:rsidR="00E67BE6" w:rsidRDefault="00E67BE6" w:rsidP="00E67BE6">
      <w:pPr>
        <w:pStyle w:val="Default"/>
        <w:jc w:val="center"/>
        <w:rPr>
          <w:sz w:val="72"/>
          <w:szCs w:val="72"/>
        </w:rPr>
      </w:pPr>
    </w:p>
    <w:p w:rsidR="00E67BE6" w:rsidRDefault="00E67BE6" w:rsidP="00E67BE6">
      <w:pPr>
        <w:pStyle w:val="Default"/>
        <w:jc w:val="center"/>
        <w:rPr>
          <w:sz w:val="72"/>
          <w:szCs w:val="72"/>
        </w:rPr>
      </w:pPr>
      <w:r>
        <w:rPr>
          <w:rFonts w:hint="eastAsia"/>
          <w:sz w:val="72"/>
          <w:szCs w:val="72"/>
        </w:rPr>
        <w:t>第五部分</w:t>
      </w:r>
    </w:p>
    <w:p w:rsidR="00E67BE6" w:rsidRDefault="00E67BE6" w:rsidP="00E67BE6">
      <w:pPr>
        <w:jc w:val="center"/>
        <w:rPr>
          <w:rFonts w:ascii="黑体" w:eastAsia="黑体" w:cs="黑体"/>
          <w:color w:val="000000"/>
          <w:kern w:val="0"/>
          <w:sz w:val="70"/>
          <w:szCs w:val="70"/>
        </w:rPr>
      </w:pPr>
    </w:p>
    <w:p w:rsidR="00E67BE6" w:rsidRDefault="00E67BE6" w:rsidP="00E67BE6">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E67BE6" w:rsidRDefault="00E67BE6" w:rsidP="00E67BE6">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3451A8" w:rsidRPr="003451A8" w:rsidRDefault="003451A8" w:rsidP="003451A8">
      <w:pPr>
        <w:widowControl/>
        <w:shd w:val="clear" w:color="auto" w:fill="FFFFFF"/>
        <w:spacing w:before="100" w:beforeAutospacing="1" w:after="100" w:afterAutospacing="1"/>
        <w:ind w:firstLineChars="150" w:firstLine="660"/>
        <w:jc w:val="center"/>
        <w:rPr>
          <w:rFonts w:ascii="黑体" w:eastAsia="黑体" w:hAnsi="黑体" w:cs="黑体"/>
          <w:color w:val="000000"/>
          <w:kern w:val="0"/>
          <w:sz w:val="44"/>
          <w:szCs w:val="44"/>
        </w:rPr>
      </w:pPr>
      <w:r w:rsidRPr="003451A8">
        <w:rPr>
          <w:rFonts w:ascii="黑体" w:eastAsia="黑体" w:hAnsi="黑体" w:cs="黑体" w:hint="eastAsia"/>
          <w:color w:val="000000"/>
          <w:kern w:val="0"/>
          <w:sz w:val="44"/>
          <w:szCs w:val="44"/>
        </w:rPr>
        <w:lastRenderedPageBreak/>
        <w:t>2020年度整体支出绩效评价报告</w:t>
      </w:r>
    </w:p>
    <w:p w:rsidR="003451A8" w:rsidRPr="003451A8" w:rsidRDefault="003451A8" w:rsidP="003451A8">
      <w:pPr>
        <w:widowControl/>
        <w:shd w:val="clear" w:color="auto" w:fill="FFFFFF"/>
        <w:ind w:firstLineChars="196" w:firstLine="630"/>
        <w:contextualSpacing/>
        <w:jc w:val="left"/>
        <w:rPr>
          <w:rFonts w:ascii="黑体" w:eastAsia="黑体" w:hAnsi="黑体" w:cs="黑体"/>
          <w:b/>
          <w:color w:val="000000"/>
          <w:kern w:val="0"/>
          <w:sz w:val="32"/>
          <w:szCs w:val="32"/>
        </w:rPr>
      </w:pPr>
      <w:r w:rsidRPr="003451A8">
        <w:rPr>
          <w:rFonts w:ascii="黑体" w:eastAsia="黑体" w:hAnsi="黑体" w:cs="黑体" w:hint="eastAsia"/>
          <w:b/>
          <w:color w:val="000000"/>
          <w:kern w:val="0"/>
          <w:sz w:val="32"/>
          <w:szCs w:val="32"/>
        </w:rPr>
        <w:t>一、部门基本情况</w:t>
      </w:r>
    </w:p>
    <w:p w:rsidR="003451A8" w:rsidRPr="003451A8" w:rsidRDefault="003451A8" w:rsidP="003451A8">
      <w:pPr>
        <w:ind w:firstLineChars="196" w:firstLine="630"/>
        <w:jc w:val="left"/>
        <w:rPr>
          <w:rFonts w:ascii="宋体" w:eastAsia="宋体" w:hAnsi="宋体" w:cs="黑体"/>
          <w:b/>
          <w:color w:val="000000"/>
          <w:kern w:val="0"/>
          <w:sz w:val="32"/>
          <w:szCs w:val="32"/>
        </w:rPr>
      </w:pPr>
      <w:r w:rsidRPr="003451A8">
        <w:rPr>
          <w:rFonts w:ascii="宋体" w:eastAsia="宋体" w:hAnsi="宋体" w:cs="黑体" w:hint="eastAsia"/>
          <w:b/>
          <w:color w:val="000000"/>
          <w:kern w:val="0"/>
          <w:sz w:val="32"/>
          <w:szCs w:val="32"/>
        </w:rPr>
        <w:t>（一）机构设置情况：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沅江市琼湖街道办事处是国家最基层的政权机关和最基本的独立行政单元，具有执行国家意志的义务和保一方平安的责任，有促进地区经济发展，提供公共服务的职能。</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琼湖街道办事处设下列内设机构（均为正股级）：</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党政办公室、党建办公室、经济发展办公室（挂农业农村和扶贫办公室牌子）、社会事务办公室、自然资源和生态环境办公室（挂村镇规划建设和管理办公室牌子）、社会治安和应急管理办公室、财政财务管理办公室。街道纪工委和监察机构、人大工委、人民武装部按照有关法律和规定设置；工会、共青团、妇联等群团组织按有关章程设置；政协委员联络工作由专人负责。</w:t>
      </w:r>
    </w:p>
    <w:p w:rsidR="003451A8" w:rsidRPr="003451A8" w:rsidRDefault="003451A8" w:rsidP="003451A8">
      <w:pPr>
        <w:ind w:firstLineChars="200" w:firstLine="643"/>
        <w:jc w:val="left"/>
        <w:rPr>
          <w:rFonts w:ascii="宋体" w:eastAsia="宋体" w:hAnsi="宋体" w:cs="黑体"/>
          <w:b/>
          <w:color w:val="000000"/>
          <w:kern w:val="0"/>
          <w:sz w:val="32"/>
          <w:szCs w:val="32"/>
        </w:rPr>
      </w:pPr>
      <w:r w:rsidRPr="003451A8">
        <w:rPr>
          <w:rFonts w:ascii="宋体" w:eastAsia="宋体" w:hAnsi="宋体" w:cs="黑体" w:hint="eastAsia"/>
          <w:b/>
          <w:color w:val="000000"/>
          <w:kern w:val="0"/>
          <w:sz w:val="32"/>
          <w:szCs w:val="32"/>
        </w:rPr>
        <w:t>（二）人员情况：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沅江市琼湖街道办事处是财政全额拨款单位，目前实有在职人员170人。</w:t>
      </w:r>
    </w:p>
    <w:p w:rsidR="003451A8" w:rsidRPr="003451A8" w:rsidRDefault="003451A8" w:rsidP="003451A8">
      <w:pPr>
        <w:ind w:firstLineChars="200" w:firstLine="643"/>
        <w:jc w:val="left"/>
        <w:rPr>
          <w:rFonts w:ascii="宋体" w:eastAsia="宋体" w:hAnsi="宋体" w:cs="黑体"/>
          <w:b/>
          <w:color w:val="000000"/>
          <w:kern w:val="0"/>
          <w:sz w:val="32"/>
          <w:szCs w:val="32"/>
        </w:rPr>
      </w:pPr>
      <w:r w:rsidRPr="003451A8">
        <w:rPr>
          <w:rFonts w:ascii="宋体" w:eastAsia="宋体" w:hAnsi="宋体" w:cs="黑体" w:hint="eastAsia"/>
          <w:b/>
          <w:color w:val="000000"/>
          <w:kern w:val="0"/>
          <w:sz w:val="32"/>
          <w:szCs w:val="32"/>
        </w:rPr>
        <w:t>（三）主要工作职责：</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琼湖街道办事处贯彻落实党中央关于街道工作的方针政策和决策部署,全面落实省委、益阳市委、沅江市委关于街道工作的部署要求，在履行职责过程中坚持和加强党对街道工作的集中统一领导。领导本地区经济、政治、文化、社会、生态文明建设等各项工作和基层社会治理；依法行使政府管理和服务职能。</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1、加强党的建设：以党的建设为引领，全面加强基层政权和基层组织建设；落实基层党建工作责任制，统筹街道社区和村的党建，加强非公有</w:t>
      </w:r>
      <w:r w:rsidRPr="009614F6">
        <w:rPr>
          <w:rFonts w:ascii="宋体" w:eastAsia="宋体" w:hAnsi="宋体" w:cs="仿宋" w:hint="eastAsia"/>
          <w:sz w:val="32"/>
        </w:rPr>
        <w:lastRenderedPageBreak/>
        <w:t>制经济组织和社会组织党建工作，实现党的组织和工作全覆盖。不断提高党的建设质量，落实管党治党责任，推动全面从严治党向基层延伸。</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推进区域发展：根据经济社会发展特点，统筹制定并落实辖区发展的重大决策和建设规划。统筹做好采集企业信息、促进项目发展、服务辖区内企业、优化投资环境、人才服务、创业创新服务等工作。指导农村经济发展，推进农业结构调整，建立健全减轻农民负担的监督管理机制，促进农民增收，实施乡村振兴战略，全面推进新农村建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3、组织公共服务：围绕街道发展定位和工作目标，负责实施辖区公共服务设施建设规划，组织实施与群众生活密切相关的各项公共服务，完善社区（村）、教育、医疗等公共配套服务设施，落实人力资源和社会保障、医疗保障、民政、教育、科技、文化体育、卫生健康、退役军人等方面相关政策。</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4、实施公共管理：承担辖区内城乡管理、人口管理、社会管理等工作的组织领导、推进实施、综合协调职责，实施辖区内相关行政事务的常态化管理。</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5、维护公共安全：负责辖区平安建设、社会治安综合治理、应急管理、公共安全等相关工作；处理群众来信来访，反映社情民意，化解矛盾纠纷等。抓好法制宣传和普法教育，提高城乡居民的法律素质，保护公民和各类经济组织的合法权益。</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6、加强监管执法：负责辖区内的综合行政执法管理工作，对辖区内各类行政执法工作进行统筹协调；加强市场监管、安全生产监管、生态环境保护监管和消防安全监管等工作。</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7、领导基层自治：领导村委会、社区居委会建设，加强政治引领和能力建设，推进街道政务公开、居（村）务公开，接受群众和社会监督；组</w:t>
      </w:r>
      <w:r w:rsidRPr="009614F6">
        <w:rPr>
          <w:rFonts w:ascii="宋体" w:eastAsia="宋体" w:hAnsi="宋体" w:cs="仿宋" w:hint="eastAsia"/>
          <w:sz w:val="32"/>
        </w:rPr>
        <w:lastRenderedPageBreak/>
        <w:t>织城乡居民（村民）和单位参与社区（村）建设和管理。</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8、动员社会参与：动员辖区内各类单位、社会组织和城乡居民等社会力量参与社会治理，引导辖区内单位履行社会责任，整合区域内各种社会力量为街道、社区（村）发展服务。</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9、职能转变：全面加强基层党的建设，提升党建引领基层治理的能力。优化公共服务，为经济社会发展提供良好的营商环境。加强对辖区内综合管理工作的组织实施和统筹协调职责。加强辖区内与居民（村民）密切相关的行政审批和公共服务的组织实施职责。加强维护辖区公共安全职责。</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10、承办市委、市政府交办的其他任务。</w:t>
      </w:r>
    </w:p>
    <w:p w:rsidR="003451A8" w:rsidRPr="003451A8" w:rsidRDefault="003451A8" w:rsidP="003451A8">
      <w:pPr>
        <w:widowControl/>
        <w:shd w:val="clear" w:color="auto" w:fill="FFFFFF"/>
        <w:ind w:firstLineChars="196" w:firstLine="630"/>
        <w:contextualSpacing/>
        <w:jc w:val="left"/>
        <w:rPr>
          <w:rFonts w:ascii="黑体" w:eastAsia="黑体" w:hAnsi="黑体" w:cs="黑体"/>
          <w:b/>
          <w:color w:val="000000"/>
          <w:kern w:val="0"/>
          <w:sz w:val="32"/>
          <w:szCs w:val="32"/>
        </w:rPr>
      </w:pPr>
      <w:r w:rsidRPr="003451A8">
        <w:rPr>
          <w:rFonts w:ascii="黑体" w:eastAsia="黑体" w:hAnsi="黑体" w:cs="黑体" w:hint="eastAsia"/>
          <w:b/>
          <w:color w:val="000000"/>
          <w:kern w:val="0"/>
          <w:sz w:val="32"/>
          <w:szCs w:val="32"/>
        </w:rPr>
        <w:t>二、部门整体支出管理及使用情况</w:t>
      </w:r>
    </w:p>
    <w:p w:rsidR="003451A8" w:rsidRPr="003451A8" w:rsidRDefault="003451A8" w:rsidP="003451A8">
      <w:pPr>
        <w:ind w:firstLineChars="200" w:firstLine="643"/>
        <w:jc w:val="left"/>
        <w:rPr>
          <w:rFonts w:ascii="宋体" w:eastAsia="宋体" w:hAnsi="宋体" w:cs="黑体"/>
          <w:b/>
          <w:color w:val="000000"/>
          <w:kern w:val="0"/>
          <w:sz w:val="32"/>
          <w:szCs w:val="32"/>
        </w:rPr>
      </w:pPr>
      <w:r w:rsidRPr="003451A8">
        <w:rPr>
          <w:rFonts w:ascii="宋体" w:eastAsia="宋体" w:hAnsi="宋体" w:cs="黑体" w:hint="eastAsia"/>
          <w:b/>
          <w:color w:val="000000"/>
          <w:kern w:val="0"/>
          <w:sz w:val="32"/>
          <w:szCs w:val="32"/>
        </w:rPr>
        <w:t>（一）基本支出的管理和使用情况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1、基本支出的主要用途范围及资金的管理情况：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我单位基本支出主要用于维持机关基本运转，履行部门主要职责而发生的各项支出，包括基本工资、津贴补贴、奖金、伙食补助费、三险二金、办公费、电费、差旅费、工会经费、其他交通费用、对个人和家庭的补助等。基本支出的主要用途及资金的管理情况：2020年基本支出1981.764万元，其中：工资福利支出1736.20万元；对个人和家庭的补助26.154万元；商品和服务支出219.41万元。</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2、年初总预算收支情况：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2020年单位预算收入1902.475万元，其中：一般公共预算拨款1773.825万元，纳入公共预算管理的非税拨款128.65万元；2020年单位预算支出1902.475万元，其中：</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基本支出1711.775万元，分别为：人员经费支出1513.125万元，公用经费支出198.65万元，主要是保障单位机构正常运转、完成日常工作任</w:t>
      </w:r>
      <w:r w:rsidRPr="009614F6">
        <w:rPr>
          <w:rFonts w:ascii="宋体" w:eastAsia="宋体" w:hAnsi="宋体" w:cs="仿宋" w:hint="eastAsia"/>
          <w:sz w:val="32"/>
        </w:rPr>
        <w:lastRenderedPageBreak/>
        <w:t>务而发生的各项支出，包括用于基本工资、津贴补贴等人员经费以及办公费、印刷费、水电费、办公设备购置等日常公用经费。</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项目支出190.70万元，其中:武装征兵项目支出5万元，主要用于武装征兵等方面；文化活动项目支出15万元，主要用于广场舞比赛、篮球比赛等方面；扶贫项目支出5万元，主要用于开展扶贫工作等方面；防汛项目支出10万元，主要用于防汛工作等方面；综治维稳项目支出30万元，主要用于信访、维稳等方面；创卫项目支出10万元；矮围整治项目支出25万元；转移支付90.7万。</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3、本年财政拨款预算追加及年度可用财政拨款预算指标情况：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2020年初基本预算指标为1683.125万元，实际使用1683.083万元，结余0.042万元；</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2019年度结转指标金额合计2331.086万元，实际使用1974.238万元，结余356.848万元；</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2020年财政拨款预算追加金额27653.623万元，实际使</w:t>
      </w:r>
    </w:p>
    <w:p w:rsidR="003451A8" w:rsidRPr="009614F6" w:rsidRDefault="003451A8" w:rsidP="003451A8">
      <w:pPr>
        <w:jc w:val="left"/>
        <w:rPr>
          <w:rFonts w:ascii="宋体" w:eastAsia="宋体" w:hAnsi="宋体" w:cs="仿宋"/>
          <w:sz w:val="32"/>
        </w:rPr>
      </w:pPr>
      <w:r w:rsidRPr="009614F6">
        <w:rPr>
          <w:rFonts w:ascii="宋体" w:eastAsia="宋体" w:hAnsi="宋体" w:cs="仿宋" w:hint="eastAsia"/>
          <w:sz w:val="32"/>
        </w:rPr>
        <w:t>用24640.928万元，结余3012.695万元。</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4、年度预算收入决算情况：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2020年度决算总收入11125.106万元，较上年9770.27万元，增加1354.836万元，增加13.87 %，主要原因：上级主管部门拨款增加。其中财政拨款收入5089.173万元，占总收入的45.74%。包括（1）一般公共预算财政拨款收入：4643.173万元，占财政拨款收入的91.24%；（2）政府性基金预算财政拨款收入：446万元，占财政拨款收入的8.76%。其他收入6035.934万元，占总收入的54.26%。</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5、年度预算支出决算及结余情况：</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2020年度决算总支出为11579.388万元，较上年8887.97万元，增加</w:t>
      </w:r>
      <w:r w:rsidRPr="009614F6">
        <w:rPr>
          <w:rFonts w:ascii="宋体" w:eastAsia="宋体" w:hAnsi="宋体" w:cs="仿宋" w:hint="eastAsia"/>
          <w:sz w:val="32"/>
        </w:rPr>
        <w:lastRenderedPageBreak/>
        <w:t>2691.418万元，增加30.28%，主要原因是支出增加。其中：基本支出完成1981.764万元，比上年增加139.764万元，增长7.59%，项目支出9597.623万元，比上年增加2552.623万元，增长36.23%。人员经费完成1762.354万元，比上年增加55.354万元，增长3.24%；公用经费完成219.41万元，比上年增加83.41万元，增长61.33%。</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2020年，本单位年末结转和结余资金1845.527万元，比上年增加109.434万元，增加6.30%。</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根据资金性质其中：基本支出结转12.635万元，比上年增加12.635万元;项目支出结转结余1832.892万元,比上年增加96.798万元，增加5.58%。</w:t>
      </w:r>
    </w:p>
    <w:p w:rsidR="003451A8" w:rsidRPr="009614F6" w:rsidRDefault="003451A8" w:rsidP="003451A8">
      <w:pPr>
        <w:pStyle w:val="1"/>
        <w:spacing w:line="240" w:lineRule="auto"/>
        <w:rPr>
          <w:rFonts w:ascii="宋体" w:eastAsia="宋体" w:hAnsi="宋体" w:cs="仿宋"/>
          <w:b w:val="0"/>
          <w:caps w:val="0"/>
          <w:sz w:val="32"/>
          <w:szCs w:val="22"/>
        </w:rPr>
      </w:pPr>
      <w:r w:rsidRPr="009614F6">
        <w:rPr>
          <w:rFonts w:ascii="宋体" w:eastAsia="宋体" w:hAnsi="宋体" w:cs="仿宋" w:hint="eastAsia"/>
          <w:b w:val="0"/>
          <w:caps w:val="0"/>
          <w:sz w:val="32"/>
          <w:szCs w:val="22"/>
        </w:rPr>
        <w:t xml:space="preserve">    6、本年“三公经费”预算情况：</w:t>
      </w:r>
    </w:p>
    <w:p w:rsidR="003451A8" w:rsidRPr="009614F6" w:rsidRDefault="003451A8" w:rsidP="003451A8">
      <w:pPr>
        <w:rPr>
          <w:rFonts w:ascii="宋体" w:eastAsia="宋体" w:hAnsi="宋体" w:cs="仿宋"/>
          <w:sz w:val="32"/>
        </w:rPr>
      </w:pPr>
      <w:r w:rsidRPr="009614F6">
        <w:rPr>
          <w:rFonts w:ascii="宋体" w:eastAsia="宋体" w:hAnsi="宋体" w:cs="仿宋" w:hint="eastAsia"/>
          <w:sz w:val="32"/>
        </w:rPr>
        <w:t xml:space="preserve">    2020年，我单位“三公经费”财政拨款预算数19.2万元，较2019年减少0.1万元，减少0.52%，其中：公务接待费11.6万元，较2019年减少2.5万元，减少17.73%；公务用车购置费用0万元，较2019年无变化，公务用车运行维护费7.6万元，较2019年增加2.4万元，增加46.15%。</w:t>
      </w:r>
    </w:p>
    <w:p w:rsidR="003451A8" w:rsidRPr="009614F6" w:rsidRDefault="003451A8" w:rsidP="003451A8">
      <w:pPr>
        <w:pStyle w:val="1"/>
        <w:spacing w:line="240" w:lineRule="auto"/>
        <w:rPr>
          <w:rFonts w:ascii="宋体" w:eastAsia="宋体" w:hAnsi="宋体" w:cs="仿宋"/>
          <w:b w:val="0"/>
          <w:caps w:val="0"/>
          <w:sz w:val="32"/>
          <w:szCs w:val="22"/>
        </w:rPr>
      </w:pPr>
      <w:r w:rsidRPr="009614F6">
        <w:rPr>
          <w:rFonts w:ascii="宋体" w:eastAsia="宋体" w:hAnsi="宋体" w:cs="仿宋" w:hint="eastAsia"/>
          <w:b w:val="0"/>
          <w:caps w:val="0"/>
          <w:sz w:val="32"/>
          <w:szCs w:val="22"/>
        </w:rPr>
        <w:t xml:space="preserve">    7、“三公经费”预算执行情况：</w:t>
      </w:r>
    </w:p>
    <w:p w:rsidR="003451A8" w:rsidRPr="009614F6" w:rsidRDefault="003451A8" w:rsidP="003451A8">
      <w:pPr>
        <w:rPr>
          <w:rFonts w:ascii="宋体" w:eastAsia="宋体" w:hAnsi="宋体" w:cs="仿宋"/>
          <w:sz w:val="32"/>
        </w:rPr>
      </w:pPr>
      <w:r w:rsidRPr="009614F6">
        <w:rPr>
          <w:rFonts w:ascii="宋体" w:eastAsia="宋体" w:hAnsi="宋体" w:cs="仿宋" w:hint="eastAsia"/>
          <w:sz w:val="32"/>
        </w:rPr>
        <w:t xml:space="preserve">    2020年，我单位“三公经费”支出决算数：2020年，“三公”经费完成16.221万元，比上年减少1.146万元，减少6.60%。其中：因公出国（境）费完成0元，比上年增减0元，增加下降0%；公务接待费完成12.064万元，比上年减少0.01万元，减少0.08%；公务用车购置及运行维护费完成4.157万元，比上年减少1.136万元，减少21.46%。</w:t>
      </w:r>
    </w:p>
    <w:p w:rsidR="003451A8" w:rsidRPr="009614F6" w:rsidRDefault="003451A8" w:rsidP="003451A8">
      <w:pPr>
        <w:rPr>
          <w:rFonts w:ascii="宋体" w:eastAsia="宋体" w:hAnsi="宋体" w:cs="仿宋"/>
          <w:sz w:val="32"/>
        </w:rPr>
      </w:pPr>
      <w:r w:rsidRPr="009614F6">
        <w:rPr>
          <w:rFonts w:ascii="宋体" w:eastAsia="宋体" w:hAnsi="宋体" w:cs="仿宋" w:hint="eastAsia"/>
          <w:sz w:val="32"/>
        </w:rPr>
        <w:t xml:space="preserve">    8、与上年比较“三公经费”控制情况：</w:t>
      </w:r>
    </w:p>
    <w:p w:rsidR="003451A8" w:rsidRPr="009614F6" w:rsidRDefault="003451A8" w:rsidP="003451A8">
      <w:pPr>
        <w:rPr>
          <w:rFonts w:ascii="宋体" w:eastAsia="宋体" w:hAnsi="宋体" w:cs="仿宋"/>
          <w:sz w:val="32"/>
        </w:rPr>
      </w:pPr>
      <w:r w:rsidRPr="009614F6">
        <w:rPr>
          <w:rFonts w:ascii="宋体" w:eastAsia="宋体" w:hAnsi="宋体" w:cs="仿宋" w:hint="eastAsia"/>
          <w:sz w:val="32"/>
        </w:rPr>
        <w:t xml:space="preserve">    与2019年度“三公经费”比较，比上年减少1.146万元，减少6.60%。其中：因公出国（境）费完成0元，比上年增减0元，增加下降0%；公务</w:t>
      </w:r>
      <w:r w:rsidRPr="009614F6">
        <w:rPr>
          <w:rFonts w:ascii="宋体" w:eastAsia="宋体" w:hAnsi="宋体" w:cs="仿宋" w:hint="eastAsia"/>
          <w:sz w:val="32"/>
        </w:rPr>
        <w:lastRenderedPageBreak/>
        <w:t>接待费完成12.064万元，比上年减少0.01万元，减少0.08%；公务用车购置及运行维护费完成4.157万元，比上年减少1.136万元，下降21.46%。</w:t>
      </w:r>
    </w:p>
    <w:p w:rsidR="003451A8" w:rsidRPr="009614F6" w:rsidRDefault="003451A8" w:rsidP="009614F6">
      <w:pPr>
        <w:ind w:firstLineChars="200" w:firstLine="640"/>
        <w:jc w:val="left"/>
        <w:rPr>
          <w:rFonts w:ascii="宋体" w:eastAsia="宋体" w:hAnsi="宋体" w:cs="仿宋"/>
          <w:sz w:val="32"/>
        </w:rPr>
      </w:pPr>
      <w:r w:rsidRPr="009614F6">
        <w:rPr>
          <w:rFonts w:ascii="宋体" w:eastAsia="宋体" w:hAnsi="宋体" w:cs="仿宋" w:hint="eastAsia"/>
          <w:sz w:val="32"/>
        </w:rPr>
        <w:t>（二）专项支出的管理和使用情况</w:t>
      </w:r>
    </w:p>
    <w:p w:rsidR="003451A8" w:rsidRPr="009614F6" w:rsidRDefault="003451A8" w:rsidP="003451A8">
      <w:pPr>
        <w:numPr>
          <w:ilvl w:val="0"/>
          <w:numId w:val="7"/>
        </w:numPr>
        <w:ind w:firstLineChars="200" w:firstLine="640"/>
        <w:jc w:val="left"/>
        <w:rPr>
          <w:rFonts w:ascii="宋体" w:eastAsia="宋体" w:hAnsi="宋体" w:cs="仿宋"/>
          <w:sz w:val="32"/>
        </w:rPr>
      </w:pPr>
      <w:r w:rsidRPr="009614F6">
        <w:rPr>
          <w:rFonts w:ascii="宋体" w:eastAsia="宋体" w:hAnsi="宋体" w:cs="仿宋" w:hint="eastAsia"/>
          <w:sz w:val="32"/>
        </w:rPr>
        <w:t>专项资金（包括财政资金、自筹资金等）安排落实，总投入等情况分析：</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2020年专项支出预算数为190.70万元，资金来源：经费拨款90.70万元，纳入公共预算管理的非税收入拨款100万元；</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支出组成：</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征兵武装支出5万元（全部来源于“纳入公共预算管理的非税收入拨款”）；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机构运转保障支出37.90万元（全部来源于“经费拨款”）；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文化活动开支15万元（全部来源于“纳入公共预算管理的非税收入拨款”）；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扶贫经费</w:t>
      </w:r>
      <w:r w:rsidRPr="009614F6">
        <w:rPr>
          <w:rFonts w:ascii="宋体" w:eastAsia="宋体" w:hAnsi="宋体" w:cs="仿宋" w:hint="eastAsia"/>
          <w:sz w:val="32"/>
        </w:rPr>
        <w:tab/>
        <w:t>5万元（全部来源于“纳入公共预算管理的非税收入拨款”）；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防汛及维修10万元（全部来源于“纳入公共预算管理的非税收入拨款”）；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机关信访综治维稳30万元（全部来源于“纳入公共预算管理的非税收入拨款”）；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创卫开支</w:t>
      </w:r>
      <w:r w:rsidRPr="009614F6">
        <w:rPr>
          <w:rFonts w:ascii="宋体" w:eastAsia="宋体" w:hAnsi="宋体" w:cs="仿宋" w:hint="eastAsia"/>
          <w:sz w:val="32"/>
        </w:rPr>
        <w:tab/>
        <w:t>10万元（全部来源于“纳入公共预算管理的非税收入拨款”）；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转移支付-死亡抚恤5.10万元（全部来源于“经费拨款”）；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转移支付-计划生育35.70万元（全部来源于“经费拨款”）；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转移支付-乡村道路建设1.6万元（全部来源于“经费拨款”）；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转移支付-村级管理费10.40万元（全部来源于“经费拨款”）；</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矮围整治25万元（全部来源于“纳入公共预算管理的非税收入拨款”）；</w:t>
      </w:r>
    </w:p>
    <w:p w:rsidR="003451A8" w:rsidRPr="009614F6" w:rsidRDefault="003451A8" w:rsidP="003451A8">
      <w:pPr>
        <w:pStyle w:val="1"/>
        <w:spacing w:line="240" w:lineRule="auto"/>
        <w:ind w:left="642"/>
        <w:rPr>
          <w:rFonts w:ascii="宋体" w:eastAsia="宋体" w:hAnsi="宋体" w:cs="仿宋"/>
          <w:b w:val="0"/>
          <w:caps w:val="0"/>
          <w:sz w:val="32"/>
          <w:szCs w:val="22"/>
        </w:rPr>
      </w:pPr>
      <w:r w:rsidRPr="009614F6">
        <w:rPr>
          <w:rFonts w:ascii="宋体" w:eastAsia="宋体" w:hAnsi="宋体" w:cs="仿宋" w:hint="eastAsia"/>
          <w:b w:val="0"/>
          <w:caps w:val="0"/>
          <w:sz w:val="32"/>
          <w:szCs w:val="22"/>
        </w:rPr>
        <w:lastRenderedPageBreak/>
        <w:t>2、专项资金（主要指财政资金）实际使用情况分析：</w:t>
      </w:r>
    </w:p>
    <w:p w:rsidR="003451A8" w:rsidRPr="009614F6" w:rsidRDefault="003451A8" w:rsidP="003451A8">
      <w:pPr>
        <w:ind w:firstLineChars="200" w:firstLine="640"/>
        <w:jc w:val="left"/>
        <w:rPr>
          <w:rFonts w:ascii="宋体" w:eastAsia="宋体" w:hAnsi="宋体" w:cs="仿宋"/>
          <w:sz w:val="32"/>
        </w:rPr>
      </w:pPr>
      <w:r w:rsidRPr="009614F6">
        <w:rPr>
          <w:rFonts w:ascii="宋体" w:eastAsia="宋体" w:hAnsi="宋体" w:cs="仿宋" w:hint="eastAsia"/>
          <w:sz w:val="32"/>
        </w:rPr>
        <w:t>专项支出决算数为9597.623万元，主要用于以下方面：一般公共服务支出935.738万元；国防支出9.471万元；公共安全支出</w:t>
      </w:r>
      <w:r w:rsidRPr="009614F6">
        <w:rPr>
          <w:rFonts w:ascii="宋体" w:eastAsia="宋体" w:hAnsi="宋体" w:cs="仿宋" w:hint="eastAsia"/>
          <w:sz w:val="32"/>
        </w:rPr>
        <w:tab/>
        <w:t>215万元；教育支出</w:t>
      </w:r>
      <w:r w:rsidRPr="009614F6">
        <w:rPr>
          <w:rFonts w:ascii="宋体" w:eastAsia="宋体" w:hAnsi="宋体" w:cs="仿宋" w:hint="eastAsia"/>
          <w:sz w:val="32"/>
        </w:rPr>
        <w:tab/>
        <w:t>80.438万元；文化旅游体育与传媒支出18万元，社会保障和就业支出464.864万元，卫生健康支出56.28万元，节能环保支出467.622万元，城乡社区支出3812.895万元，农林水支出</w:t>
      </w:r>
      <w:r w:rsidRPr="009614F6">
        <w:rPr>
          <w:rFonts w:ascii="宋体" w:eastAsia="宋体" w:hAnsi="宋体" w:cs="仿宋" w:hint="eastAsia"/>
          <w:sz w:val="32"/>
        </w:rPr>
        <w:tab/>
        <w:t>1966.400万元，交通运输支出112.720万元，自然资源海洋气象等支出42万元，灾害防治及应急管理支出25万元，其他支出1391.196万元。</w:t>
      </w:r>
    </w:p>
    <w:p w:rsidR="003451A8" w:rsidRPr="009614F6" w:rsidRDefault="003451A8" w:rsidP="003451A8">
      <w:pPr>
        <w:ind w:firstLine="642"/>
        <w:rPr>
          <w:rFonts w:ascii="宋体" w:eastAsia="宋体" w:hAnsi="宋体" w:cs="仿宋"/>
          <w:sz w:val="32"/>
        </w:rPr>
      </w:pPr>
      <w:r w:rsidRPr="009614F6">
        <w:rPr>
          <w:rFonts w:ascii="宋体" w:eastAsia="宋体" w:hAnsi="宋体" w:cs="仿宋" w:hint="eastAsia"/>
          <w:sz w:val="32"/>
        </w:rPr>
        <w:t>3、专项资金管理情况分析：</w:t>
      </w:r>
    </w:p>
    <w:p w:rsidR="003451A8" w:rsidRPr="009614F6" w:rsidRDefault="003451A8" w:rsidP="003451A8">
      <w:pPr>
        <w:pStyle w:val="a7"/>
        <w:widowControl/>
        <w:spacing w:before="0" w:beforeAutospacing="0" w:after="0" w:afterAutospacing="0"/>
        <w:ind w:firstLineChars="200" w:firstLine="640"/>
        <w:jc w:val="both"/>
        <w:rPr>
          <w:rFonts w:ascii="宋体" w:hAnsi="宋体" w:cs="仿宋"/>
          <w:kern w:val="2"/>
          <w:sz w:val="32"/>
          <w:szCs w:val="22"/>
        </w:rPr>
      </w:pPr>
      <w:r w:rsidRPr="009614F6">
        <w:rPr>
          <w:rFonts w:ascii="宋体" w:hAnsi="宋体" w:cs="仿宋" w:hint="eastAsia"/>
          <w:kern w:val="2"/>
          <w:sz w:val="32"/>
          <w:szCs w:val="22"/>
        </w:rPr>
        <w:t>专项资金实行“专人管理、专户储存、专账核算、专项使用”。专项资金实行报账制，资金拨付一律转账结算，杜绝现金支付。资金的拨付本着专款专用的原则，严格执行项目资金批准的使用计划和项目批复内容，不准擅自调项、扩项、缩项，更不准拆借、挪用、挤占和随意扣压；资金拨付动向，按不同专项资金的要求执行，不准任意改变；特殊情况，必须请示。严格专项资金初审、审核、审核制度，不准缺项和越程序办理手续，各类专项资金审批程序，以该专项资金审批表所列内容和文件要求为准。对专项资金要定期或不定期进行督查，确保项目资金专款专用，要全程参与项目验收和采购项目接交。</w:t>
      </w:r>
    </w:p>
    <w:p w:rsidR="003451A8" w:rsidRPr="003451A8" w:rsidRDefault="003451A8" w:rsidP="003451A8">
      <w:pPr>
        <w:widowControl/>
        <w:shd w:val="clear" w:color="auto" w:fill="FFFFFF"/>
        <w:ind w:firstLineChars="200" w:firstLine="643"/>
        <w:contextualSpacing/>
        <w:jc w:val="left"/>
        <w:rPr>
          <w:rFonts w:ascii="黑体" w:eastAsia="黑体" w:hAnsi="黑体" w:cs="黑体"/>
          <w:b/>
          <w:color w:val="000000"/>
          <w:kern w:val="0"/>
          <w:sz w:val="32"/>
          <w:szCs w:val="32"/>
        </w:rPr>
      </w:pPr>
      <w:r w:rsidRPr="003451A8">
        <w:rPr>
          <w:rFonts w:ascii="黑体" w:eastAsia="黑体" w:hAnsi="黑体" w:cs="黑体" w:hint="eastAsia"/>
          <w:b/>
          <w:color w:val="000000"/>
          <w:kern w:val="0"/>
          <w:sz w:val="32"/>
          <w:szCs w:val="32"/>
        </w:rPr>
        <w:t xml:space="preserve">三、单位专项组织实施情况 </w:t>
      </w:r>
    </w:p>
    <w:p w:rsidR="003451A8" w:rsidRPr="003451A8" w:rsidRDefault="003451A8" w:rsidP="003451A8">
      <w:pPr>
        <w:ind w:firstLineChars="200" w:firstLine="643"/>
        <w:jc w:val="left"/>
        <w:rPr>
          <w:rFonts w:ascii="宋体" w:eastAsia="宋体" w:hAnsi="宋体" w:cs="黑体"/>
          <w:b/>
          <w:color w:val="000000"/>
          <w:kern w:val="0"/>
          <w:sz w:val="32"/>
          <w:szCs w:val="32"/>
        </w:rPr>
      </w:pPr>
      <w:r w:rsidRPr="003451A8">
        <w:rPr>
          <w:rFonts w:ascii="宋体" w:eastAsia="宋体" w:hAnsi="宋体" w:cs="黑体" w:hint="eastAsia"/>
          <w:b/>
          <w:color w:val="000000"/>
          <w:kern w:val="0"/>
          <w:sz w:val="32"/>
          <w:szCs w:val="32"/>
        </w:rPr>
        <w:t>（一）专项组织情况分析：</w:t>
      </w:r>
    </w:p>
    <w:p w:rsidR="003451A8" w:rsidRPr="009614F6" w:rsidRDefault="003451A8" w:rsidP="003451A8">
      <w:pPr>
        <w:widowControl/>
        <w:ind w:firstLineChars="200" w:firstLine="640"/>
        <w:contextualSpacing/>
        <w:jc w:val="left"/>
        <w:rPr>
          <w:rFonts w:ascii="宋体" w:eastAsia="宋体" w:hAnsi="宋体" w:cs="仿宋"/>
          <w:sz w:val="32"/>
        </w:rPr>
      </w:pPr>
      <w:r w:rsidRPr="009614F6">
        <w:rPr>
          <w:rFonts w:ascii="宋体" w:eastAsia="宋体" w:hAnsi="宋体" w:cs="仿宋" w:hint="eastAsia"/>
          <w:sz w:val="32"/>
        </w:rPr>
        <w:t xml:space="preserve">专项组织情况方面。我单位加强专项项目组织管理，严格落实财务管理制度。 </w:t>
      </w:r>
    </w:p>
    <w:p w:rsidR="003451A8" w:rsidRPr="003451A8" w:rsidRDefault="003451A8" w:rsidP="003451A8">
      <w:pPr>
        <w:widowControl/>
        <w:ind w:firstLine="640"/>
        <w:contextualSpacing/>
        <w:jc w:val="left"/>
        <w:rPr>
          <w:rFonts w:ascii="宋体" w:eastAsia="宋体" w:hAnsi="宋体" w:cs="黑体"/>
          <w:b/>
          <w:color w:val="000000"/>
          <w:kern w:val="0"/>
          <w:sz w:val="32"/>
          <w:szCs w:val="32"/>
        </w:rPr>
      </w:pPr>
      <w:r w:rsidRPr="003451A8">
        <w:rPr>
          <w:rFonts w:ascii="宋体" w:eastAsia="宋体" w:hAnsi="宋体" w:cs="黑体" w:hint="eastAsia"/>
          <w:b/>
          <w:color w:val="000000"/>
          <w:kern w:val="0"/>
          <w:sz w:val="32"/>
          <w:szCs w:val="32"/>
        </w:rPr>
        <w:t>（二）专项资金管理情况分析：</w:t>
      </w:r>
    </w:p>
    <w:p w:rsidR="003451A8" w:rsidRPr="009614F6" w:rsidRDefault="003451A8" w:rsidP="003451A8">
      <w:pPr>
        <w:widowControl/>
        <w:ind w:firstLine="640"/>
        <w:contextualSpacing/>
        <w:jc w:val="left"/>
        <w:rPr>
          <w:rFonts w:ascii="宋体" w:eastAsia="宋体" w:hAnsi="宋体" w:cs="仿宋"/>
          <w:sz w:val="32"/>
        </w:rPr>
      </w:pPr>
      <w:r w:rsidRPr="009614F6">
        <w:rPr>
          <w:rFonts w:ascii="宋体" w:eastAsia="宋体" w:hAnsi="宋体" w:cs="仿宋" w:hint="eastAsia"/>
          <w:sz w:val="32"/>
        </w:rPr>
        <w:lastRenderedPageBreak/>
        <w:t xml:space="preserve">专项管理情况方面。一是严格执行项目预、结算审核制度。二是严格按照既定的项目实施方案，及时完善项目管理制度，认真开展财务决算工作，充分发挥资金的使用效益。 </w:t>
      </w:r>
    </w:p>
    <w:p w:rsidR="003451A8" w:rsidRPr="003451A8" w:rsidRDefault="003451A8" w:rsidP="003451A8">
      <w:pPr>
        <w:widowControl/>
        <w:shd w:val="clear" w:color="auto" w:fill="FFFFFF"/>
        <w:ind w:firstLineChars="200" w:firstLine="643"/>
        <w:contextualSpacing/>
        <w:jc w:val="left"/>
        <w:rPr>
          <w:rFonts w:ascii="黑体" w:eastAsia="黑体" w:hAnsi="黑体" w:cs="黑体"/>
          <w:b/>
          <w:color w:val="000000"/>
          <w:kern w:val="0"/>
          <w:sz w:val="32"/>
          <w:szCs w:val="32"/>
        </w:rPr>
      </w:pPr>
      <w:r w:rsidRPr="003451A8">
        <w:rPr>
          <w:rFonts w:ascii="黑体" w:eastAsia="黑体" w:hAnsi="黑体" w:cs="黑体" w:hint="eastAsia"/>
          <w:b/>
          <w:color w:val="000000"/>
          <w:kern w:val="0"/>
          <w:sz w:val="32"/>
          <w:szCs w:val="32"/>
        </w:rPr>
        <w:t xml:space="preserve">四、存在的问题 </w:t>
      </w:r>
    </w:p>
    <w:p w:rsidR="003451A8" w:rsidRPr="009614F6" w:rsidRDefault="003451A8" w:rsidP="003451A8">
      <w:pPr>
        <w:widowControl/>
        <w:shd w:val="clear" w:color="auto" w:fill="FFFFFF"/>
        <w:ind w:firstLineChars="200" w:firstLine="640"/>
        <w:contextualSpacing/>
        <w:jc w:val="left"/>
        <w:rPr>
          <w:rFonts w:ascii="宋体" w:eastAsia="宋体" w:hAnsi="宋体" w:cs="仿宋"/>
          <w:sz w:val="32"/>
        </w:rPr>
      </w:pPr>
      <w:r w:rsidRPr="009614F6">
        <w:rPr>
          <w:rFonts w:ascii="宋体" w:eastAsia="宋体" w:hAnsi="宋体" w:cs="仿宋" w:hint="eastAsia"/>
          <w:sz w:val="32"/>
        </w:rPr>
        <w:t>财政收入规模单一，收入结构不合理，社会事业发展所需财政支出压力大，收支矛盾还比较突出，财政管理还不很规范，财经纪律还有待进一步加强。街道工作人员项目管理能力有限，专业水平较低，专业技术知识有待提高，管理经验不足。资金使用效益有待进一步提高，绩效目标设立不够明确、细化和量化，实际工作完成效益不高。上级主管部门指导作用发挥不够，各工作部门之间，缺乏有效沟通与配合，统一组织协调工作有待加强。</w:t>
      </w:r>
    </w:p>
    <w:p w:rsidR="003451A8" w:rsidRPr="003451A8" w:rsidRDefault="003451A8" w:rsidP="003451A8">
      <w:pPr>
        <w:widowControl/>
        <w:shd w:val="clear" w:color="auto" w:fill="FFFFFF"/>
        <w:ind w:firstLineChars="200" w:firstLine="643"/>
        <w:contextualSpacing/>
        <w:jc w:val="left"/>
        <w:rPr>
          <w:rFonts w:ascii="黑体" w:eastAsia="黑体" w:hAnsi="黑体" w:cs="黑体"/>
          <w:b/>
          <w:color w:val="000000"/>
          <w:kern w:val="0"/>
          <w:sz w:val="32"/>
          <w:szCs w:val="32"/>
        </w:rPr>
      </w:pPr>
      <w:r w:rsidRPr="003451A8">
        <w:rPr>
          <w:rFonts w:ascii="黑体" w:eastAsia="黑体" w:hAnsi="黑体" w:cs="黑体" w:hint="eastAsia"/>
          <w:b/>
          <w:color w:val="000000"/>
          <w:kern w:val="0"/>
          <w:sz w:val="32"/>
          <w:szCs w:val="32"/>
        </w:rPr>
        <w:t>五、改进措施及有关建议</w:t>
      </w:r>
    </w:p>
    <w:p w:rsidR="003451A8" w:rsidRPr="009614F6" w:rsidRDefault="003451A8" w:rsidP="003451A8">
      <w:pPr>
        <w:widowControl/>
        <w:shd w:val="clear" w:color="auto" w:fill="FFFFFF"/>
        <w:ind w:firstLineChars="200" w:firstLine="640"/>
        <w:contextualSpacing/>
        <w:jc w:val="left"/>
        <w:rPr>
          <w:rFonts w:ascii="宋体" w:eastAsia="宋体" w:hAnsi="宋体" w:cs="仿宋"/>
          <w:sz w:val="32"/>
        </w:rPr>
      </w:pPr>
      <w:r w:rsidRPr="009614F6">
        <w:rPr>
          <w:rFonts w:asciiTheme="minorEastAsia" w:hAnsiTheme="minorEastAsia" w:cs="仿宋" w:hint="eastAsia"/>
          <w:sz w:val="32"/>
        </w:rPr>
        <w:t>（一）</w:t>
      </w:r>
      <w:r w:rsidRPr="009614F6">
        <w:rPr>
          <w:rFonts w:ascii="宋体" w:eastAsia="宋体" w:hAnsi="宋体" w:cs="仿宋" w:hint="eastAsia"/>
          <w:sz w:val="32"/>
        </w:rPr>
        <w:t>加强预算管理，确保收支按预算执行，加强专项资金清理整合。</w:t>
      </w:r>
    </w:p>
    <w:p w:rsidR="003451A8" w:rsidRPr="009614F6" w:rsidRDefault="003451A8" w:rsidP="003451A8">
      <w:pPr>
        <w:widowControl/>
        <w:shd w:val="clear" w:color="auto" w:fill="FFFFFF"/>
        <w:ind w:firstLineChars="200" w:firstLine="640"/>
        <w:contextualSpacing/>
        <w:jc w:val="left"/>
        <w:rPr>
          <w:rFonts w:ascii="宋体" w:eastAsia="宋体" w:hAnsi="宋体" w:cs="仿宋"/>
          <w:sz w:val="32"/>
        </w:rPr>
      </w:pPr>
      <w:r w:rsidRPr="009614F6">
        <w:rPr>
          <w:rFonts w:asciiTheme="minorEastAsia" w:hAnsiTheme="minorEastAsia" w:cs="仿宋" w:hint="eastAsia"/>
          <w:sz w:val="32"/>
        </w:rPr>
        <w:t>（二）</w:t>
      </w:r>
      <w:r w:rsidRPr="009614F6">
        <w:rPr>
          <w:rFonts w:ascii="宋体" w:eastAsia="宋体" w:hAnsi="宋体" w:cs="仿宋" w:hint="eastAsia"/>
          <w:sz w:val="32"/>
        </w:rPr>
        <w:t>充分发挥财政职能，支持地方经济发展。积极推行政务财务公开，不断改进服务方式,加强财政窗口建设。通过向上级争取资金，加大对农村公益事业投资力度，促进公益事业发展。</w:t>
      </w:r>
    </w:p>
    <w:p w:rsidR="003451A8" w:rsidRPr="009614F6" w:rsidRDefault="003451A8" w:rsidP="003451A8">
      <w:pPr>
        <w:widowControl/>
        <w:shd w:val="clear" w:color="auto" w:fill="FFFFFF"/>
        <w:ind w:firstLineChars="200" w:firstLine="640"/>
        <w:contextualSpacing/>
        <w:jc w:val="left"/>
        <w:rPr>
          <w:rFonts w:ascii="宋体" w:eastAsia="宋体" w:hAnsi="宋体" w:cs="仿宋"/>
          <w:sz w:val="32"/>
        </w:rPr>
      </w:pPr>
      <w:r w:rsidRPr="009614F6">
        <w:rPr>
          <w:rFonts w:asciiTheme="minorEastAsia" w:hAnsiTheme="minorEastAsia" w:cs="仿宋" w:hint="eastAsia"/>
          <w:sz w:val="32"/>
        </w:rPr>
        <w:t>（三）</w:t>
      </w:r>
      <w:r w:rsidRPr="009614F6">
        <w:rPr>
          <w:rFonts w:ascii="宋体" w:eastAsia="宋体" w:hAnsi="宋体" w:cs="仿宋" w:hint="eastAsia"/>
          <w:sz w:val="32"/>
        </w:rPr>
        <w:t>全面实施绩效管理。推进绩效管理与预算管理紧密结合，实行预算编制、执行、监督全过程的绩效管理工作机制；强化预算支出主体责任，着力提升绩效目标质量；切实强化结果应用，将绩效目标审核结果作为年度安排预算的重要依据，切实提高财政资金使用绩效。</w:t>
      </w:r>
    </w:p>
    <w:p w:rsidR="003451A8" w:rsidRPr="009614F6" w:rsidRDefault="003451A8" w:rsidP="003451A8">
      <w:pPr>
        <w:widowControl/>
        <w:shd w:val="clear" w:color="auto" w:fill="FFFFFF"/>
        <w:ind w:firstLineChars="200" w:firstLine="640"/>
        <w:contextualSpacing/>
        <w:jc w:val="left"/>
        <w:rPr>
          <w:rFonts w:ascii="宋体" w:eastAsia="宋体" w:hAnsi="宋体" w:cs="仿宋"/>
          <w:sz w:val="32"/>
        </w:rPr>
      </w:pPr>
      <w:r w:rsidRPr="009614F6">
        <w:rPr>
          <w:rFonts w:asciiTheme="minorEastAsia" w:hAnsiTheme="minorEastAsia" w:cs="仿宋" w:hint="eastAsia"/>
          <w:sz w:val="32"/>
        </w:rPr>
        <w:t>（四）</w:t>
      </w:r>
      <w:r w:rsidRPr="009614F6">
        <w:rPr>
          <w:rFonts w:ascii="宋体" w:eastAsia="宋体" w:hAnsi="宋体" w:cs="仿宋" w:hint="eastAsia"/>
          <w:sz w:val="32"/>
        </w:rPr>
        <w:t>加强财政监督，提高财政资金使用效益。规范单位财务管理和资金使用，规范会计核算，确保专款专用，主要对重点项目建设、社保、扶贫、涉农补贴资金等各类资金追踪管理与监管力度，规范了财政资金使用途径。</w:t>
      </w:r>
    </w:p>
    <w:p w:rsidR="003451A8" w:rsidRPr="009614F6" w:rsidRDefault="003451A8" w:rsidP="003451A8">
      <w:pPr>
        <w:widowControl/>
        <w:shd w:val="clear" w:color="auto" w:fill="FFFFFF"/>
        <w:ind w:firstLineChars="200" w:firstLine="640"/>
        <w:contextualSpacing/>
        <w:jc w:val="left"/>
        <w:rPr>
          <w:rFonts w:ascii="宋体" w:eastAsia="宋体" w:hAnsi="宋体" w:cs="仿宋"/>
          <w:sz w:val="32"/>
        </w:rPr>
      </w:pPr>
      <w:r w:rsidRPr="009614F6">
        <w:rPr>
          <w:rFonts w:asciiTheme="minorEastAsia" w:hAnsiTheme="minorEastAsia" w:cs="仿宋" w:hint="eastAsia"/>
          <w:sz w:val="32"/>
        </w:rPr>
        <w:lastRenderedPageBreak/>
        <w:t>（五）</w:t>
      </w:r>
      <w:r w:rsidRPr="009614F6">
        <w:rPr>
          <w:rFonts w:ascii="宋体" w:eastAsia="宋体" w:hAnsi="宋体" w:cs="仿宋" w:hint="eastAsia"/>
          <w:sz w:val="32"/>
        </w:rPr>
        <w:t>提高自身素质，加强队伍建设。以法律法规、机关管理制度为准则，切实转变干部工作作风，加强政治业务学习，细化政务财务公开，建立健全各项内部管理制度。认真参与上级部门组织的业务培训，进一步规范会计基础工作，提高了财政管理水平。</w:t>
      </w:r>
    </w:p>
    <w:p w:rsidR="00704395" w:rsidRPr="003451A8" w:rsidRDefault="00704395" w:rsidP="003451A8">
      <w:pPr>
        <w:ind w:firstLineChars="200" w:firstLine="643"/>
        <w:jc w:val="left"/>
        <w:rPr>
          <w:rFonts w:asciiTheme="minorEastAsia" w:hAnsiTheme="minorEastAsia" w:cs="黑体"/>
          <w:b/>
          <w:color w:val="000000"/>
          <w:kern w:val="0"/>
          <w:sz w:val="32"/>
          <w:szCs w:val="32"/>
        </w:rPr>
      </w:pPr>
    </w:p>
    <w:sectPr w:rsidR="00704395" w:rsidRPr="003451A8" w:rsidSect="00DD5FE9">
      <w:pgSz w:w="11906" w:h="16838"/>
      <w:pgMar w:top="720" w:right="720" w:bottom="720" w:left="720"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668A" w:rsidRDefault="00E7668A" w:rsidP="009B3ADF">
      <w:r>
        <w:separator/>
      </w:r>
    </w:p>
  </w:endnote>
  <w:endnote w:type="continuationSeparator" w:id="1">
    <w:p w:rsidR="00E7668A" w:rsidRDefault="00E7668A" w:rsidP="009B3AD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A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Arial Unicode MS"/>
    <w:charset w:val="86"/>
    <w:family w:val="modern"/>
    <w:pitch w:val="fixed"/>
    <w:sig w:usb0="00000000" w:usb1="080E0000" w:usb2="00000010" w:usb3="00000000" w:csb0="00040000" w:csb1="00000000"/>
  </w:font>
  <w:font w:name="方正楷体简体">
    <w:altName w:val="Arial Unicode MS"/>
    <w:charset w:val="86"/>
    <w:family w:val="auto"/>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668A" w:rsidRDefault="00E7668A" w:rsidP="009B3ADF">
      <w:r>
        <w:separator/>
      </w:r>
    </w:p>
  </w:footnote>
  <w:footnote w:type="continuationSeparator" w:id="1">
    <w:p w:rsidR="00E7668A" w:rsidRDefault="00E7668A" w:rsidP="009B3AD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7E34E7"/>
    <w:multiLevelType w:val="hybridMultilevel"/>
    <w:tmpl w:val="1FFA0FF0"/>
    <w:lvl w:ilvl="0" w:tplc="6158C47A">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A786E70"/>
    <w:multiLevelType w:val="hybridMultilevel"/>
    <w:tmpl w:val="9E34B1AA"/>
    <w:lvl w:ilvl="0" w:tplc="0150C922">
      <w:start w:val="1"/>
      <w:numFmt w:val="decimal"/>
      <w:lvlText w:val="（%1）"/>
      <w:lvlJc w:val="left"/>
      <w:pPr>
        <w:ind w:left="1080" w:hanging="10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EF943BC"/>
    <w:multiLevelType w:val="hybridMultilevel"/>
    <w:tmpl w:val="9BB02CDA"/>
    <w:lvl w:ilvl="0" w:tplc="B81CBF5A">
      <w:start w:val="1"/>
      <w:numFmt w:val="japaneseCounting"/>
      <w:lvlText w:val="%1、"/>
      <w:lvlJc w:val="left"/>
      <w:pPr>
        <w:ind w:left="1080" w:hanging="10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373518C1"/>
    <w:multiLevelType w:val="hybridMultilevel"/>
    <w:tmpl w:val="C756DA68"/>
    <w:lvl w:ilvl="0" w:tplc="5E3226EE">
      <w:start w:val="1"/>
      <w:numFmt w:val="none"/>
      <w:lvlText w:val="一、"/>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47EC7C98"/>
    <w:multiLevelType w:val="hybridMultilevel"/>
    <w:tmpl w:val="2D7C427A"/>
    <w:lvl w:ilvl="0" w:tplc="D11258CE">
      <w:start w:val="1"/>
      <w:numFmt w:val="japaneseCounting"/>
      <w:lvlText w:val="%1、"/>
      <w:lvlJc w:val="left"/>
      <w:pPr>
        <w:ind w:left="1440" w:hanging="72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5">
    <w:nsid w:val="54AC1694"/>
    <w:multiLevelType w:val="hybridMultilevel"/>
    <w:tmpl w:val="C4F0B468"/>
    <w:lvl w:ilvl="0" w:tplc="68AE797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61235033"/>
    <w:multiLevelType w:val="singleLevel"/>
    <w:tmpl w:val="61235033"/>
    <w:lvl w:ilvl="0">
      <w:start w:val="1"/>
      <w:numFmt w:val="decimal"/>
      <w:suff w:val="nothing"/>
      <w:lvlText w:val="%1、"/>
      <w:lvlJc w:val="left"/>
    </w:lvl>
  </w:abstractNum>
  <w:num w:numId="1">
    <w:abstractNumId w:val="2"/>
  </w:num>
  <w:num w:numId="2">
    <w:abstractNumId w:val="0"/>
  </w:num>
  <w:num w:numId="3">
    <w:abstractNumId w:val="4"/>
  </w:num>
  <w:num w:numId="4">
    <w:abstractNumId w:val="3"/>
  </w:num>
  <w:num w:numId="5">
    <w:abstractNumId w:val="1"/>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355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06F9"/>
    <w:rsid w:val="0002229B"/>
    <w:rsid w:val="000273BD"/>
    <w:rsid w:val="000415B7"/>
    <w:rsid w:val="00041E3F"/>
    <w:rsid w:val="00046397"/>
    <w:rsid w:val="00055DAA"/>
    <w:rsid w:val="00061F7B"/>
    <w:rsid w:val="000658A3"/>
    <w:rsid w:val="00074155"/>
    <w:rsid w:val="000A3F69"/>
    <w:rsid w:val="000D1370"/>
    <w:rsid w:val="00100CC1"/>
    <w:rsid w:val="00103957"/>
    <w:rsid w:val="0013158A"/>
    <w:rsid w:val="00152C6D"/>
    <w:rsid w:val="00155759"/>
    <w:rsid w:val="00162D39"/>
    <w:rsid w:val="001678BD"/>
    <w:rsid w:val="00187CE0"/>
    <w:rsid w:val="001A67DB"/>
    <w:rsid w:val="001B2F85"/>
    <w:rsid w:val="001C3C29"/>
    <w:rsid w:val="001D51E5"/>
    <w:rsid w:val="001E080D"/>
    <w:rsid w:val="001E3480"/>
    <w:rsid w:val="001E53D0"/>
    <w:rsid w:val="001F0C3B"/>
    <w:rsid w:val="001F75BC"/>
    <w:rsid w:val="00202C82"/>
    <w:rsid w:val="00214427"/>
    <w:rsid w:val="00226CB7"/>
    <w:rsid w:val="00226D16"/>
    <w:rsid w:val="002426A5"/>
    <w:rsid w:val="002436F2"/>
    <w:rsid w:val="00264552"/>
    <w:rsid w:val="00264EF9"/>
    <w:rsid w:val="00265724"/>
    <w:rsid w:val="0027426B"/>
    <w:rsid w:val="00297606"/>
    <w:rsid w:val="002D256F"/>
    <w:rsid w:val="002E0A30"/>
    <w:rsid w:val="002E1BC8"/>
    <w:rsid w:val="003130C4"/>
    <w:rsid w:val="00316C4B"/>
    <w:rsid w:val="0032192B"/>
    <w:rsid w:val="003451A8"/>
    <w:rsid w:val="00345C9A"/>
    <w:rsid w:val="003479BD"/>
    <w:rsid w:val="00364AD1"/>
    <w:rsid w:val="0037197D"/>
    <w:rsid w:val="003768D5"/>
    <w:rsid w:val="003C47E6"/>
    <w:rsid w:val="003C4955"/>
    <w:rsid w:val="003C4FC2"/>
    <w:rsid w:val="00416E61"/>
    <w:rsid w:val="0042790C"/>
    <w:rsid w:val="00450300"/>
    <w:rsid w:val="004506F9"/>
    <w:rsid w:val="0046137E"/>
    <w:rsid w:val="004717A2"/>
    <w:rsid w:val="00473DF3"/>
    <w:rsid w:val="00483143"/>
    <w:rsid w:val="00487911"/>
    <w:rsid w:val="00491741"/>
    <w:rsid w:val="004B11FB"/>
    <w:rsid w:val="00500E5F"/>
    <w:rsid w:val="00506B97"/>
    <w:rsid w:val="005122EF"/>
    <w:rsid w:val="0051441A"/>
    <w:rsid w:val="00517C33"/>
    <w:rsid w:val="00523644"/>
    <w:rsid w:val="00534793"/>
    <w:rsid w:val="0054069E"/>
    <w:rsid w:val="00544866"/>
    <w:rsid w:val="005767CC"/>
    <w:rsid w:val="00587DAF"/>
    <w:rsid w:val="00590D9F"/>
    <w:rsid w:val="00591D09"/>
    <w:rsid w:val="00595D26"/>
    <w:rsid w:val="005A74E6"/>
    <w:rsid w:val="005B404E"/>
    <w:rsid w:val="005D4D55"/>
    <w:rsid w:val="005E2CFB"/>
    <w:rsid w:val="005F3D1C"/>
    <w:rsid w:val="0062378F"/>
    <w:rsid w:val="00625E3D"/>
    <w:rsid w:val="00641842"/>
    <w:rsid w:val="00651EEC"/>
    <w:rsid w:val="00691E8C"/>
    <w:rsid w:val="00694106"/>
    <w:rsid w:val="006A22C4"/>
    <w:rsid w:val="006A351B"/>
    <w:rsid w:val="006B0422"/>
    <w:rsid w:val="006C1B53"/>
    <w:rsid w:val="006D7730"/>
    <w:rsid w:val="006E5284"/>
    <w:rsid w:val="006F3EB5"/>
    <w:rsid w:val="00702E34"/>
    <w:rsid w:val="00704395"/>
    <w:rsid w:val="00717621"/>
    <w:rsid w:val="00720FF1"/>
    <w:rsid w:val="00727A53"/>
    <w:rsid w:val="00787B42"/>
    <w:rsid w:val="007C4539"/>
    <w:rsid w:val="007F3657"/>
    <w:rsid w:val="00812ED5"/>
    <w:rsid w:val="008200D7"/>
    <w:rsid w:val="008277D9"/>
    <w:rsid w:val="0084478C"/>
    <w:rsid w:val="0086638C"/>
    <w:rsid w:val="008A3E8D"/>
    <w:rsid w:val="008B22A7"/>
    <w:rsid w:val="008F4A2E"/>
    <w:rsid w:val="009237C4"/>
    <w:rsid w:val="00925F31"/>
    <w:rsid w:val="00941955"/>
    <w:rsid w:val="00944C48"/>
    <w:rsid w:val="00950252"/>
    <w:rsid w:val="009614F6"/>
    <w:rsid w:val="00967F5D"/>
    <w:rsid w:val="009A0F95"/>
    <w:rsid w:val="009B3ADF"/>
    <w:rsid w:val="009C3B52"/>
    <w:rsid w:val="009E6817"/>
    <w:rsid w:val="009E6E9A"/>
    <w:rsid w:val="00A01D2B"/>
    <w:rsid w:val="00A33C1F"/>
    <w:rsid w:val="00A36E88"/>
    <w:rsid w:val="00A40D82"/>
    <w:rsid w:val="00A42218"/>
    <w:rsid w:val="00A70249"/>
    <w:rsid w:val="00A70B02"/>
    <w:rsid w:val="00A71D9F"/>
    <w:rsid w:val="00A92E9F"/>
    <w:rsid w:val="00A95C32"/>
    <w:rsid w:val="00AA03FA"/>
    <w:rsid w:val="00B03C43"/>
    <w:rsid w:val="00B33BEA"/>
    <w:rsid w:val="00B35095"/>
    <w:rsid w:val="00B57C9F"/>
    <w:rsid w:val="00B63572"/>
    <w:rsid w:val="00B845B3"/>
    <w:rsid w:val="00B85D8B"/>
    <w:rsid w:val="00BB4A40"/>
    <w:rsid w:val="00BB7CAD"/>
    <w:rsid w:val="00BD6C3E"/>
    <w:rsid w:val="00BE3674"/>
    <w:rsid w:val="00BE6BF2"/>
    <w:rsid w:val="00C10681"/>
    <w:rsid w:val="00C10DAA"/>
    <w:rsid w:val="00C1674E"/>
    <w:rsid w:val="00C3049A"/>
    <w:rsid w:val="00C31B1E"/>
    <w:rsid w:val="00C77645"/>
    <w:rsid w:val="00CC1CED"/>
    <w:rsid w:val="00CE04C3"/>
    <w:rsid w:val="00CE76A0"/>
    <w:rsid w:val="00CE7F51"/>
    <w:rsid w:val="00D148C6"/>
    <w:rsid w:val="00D17A8A"/>
    <w:rsid w:val="00D32460"/>
    <w:rsid w:val="00D415BA"/>
    <w:rsid w:val="00D47A63"/>
    <w:rsid w:val="00D609FE"/>
    <w:rsid w:val="00D644EE"/>
    <w:rsid w:val="00D7104E"/>
    <w:rsid w:val="00DB7812"/>
    <w:rsid w:val="00DD06FF"/>
    <w:rsid w:val="00DD5FE9"/>
    <w:rsid w:val="00E00C7A"/>
    <w:rsid w:val="00E37D6C"/>
    <w:rsid w:val="00E55B68"/>
    <w:rsid w:val="00E67BE6"/>
    <w:rsid w:val="00E7668A"/>
    <w:rsid w:val="00E8683C"/>
    <w:rsid w:val="00EA2B72"/>
    <w:rsid w:val="00F74360"/>
    <w:rsid w:val="00FB462F"/>
    <w:rsid w:val="00FC52D9"/>
    <w:rsid w:val="00FE16FA"/>
    <w:rsid w:val="00FE328A"/>
    <w:rsid w:val="00FE6269"/>
    <w:rsid w:val="00FF3C5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314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B3AD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B3ADF"/>
    <w:rPr>
      <w:sz w:val="18"/>
      <w:szCs w:val="18"/>
    </w:rPr>
  </w:style>
  <w:style w:type="paragraph" w:styleId="a4">
    <w:name w:val="footer"/>
    <w:basedOn w:val="a"/>
    <w:link w:val="Char0"/>
    <w:uiPriority w:val="99"/>
    <w:unhideWhenUsed/>
    <w:rsid w:val="009B3ADF"/>
    <w:pPr>
      <w:tabs>
        <w:tab w:val="center" w:pos="4153"/>
        <w:tab w:val="right" w:pos="8306"/>
      </w:tabs>
      <w:snapToGrid w:val="0"/>
      <w:jc w:val="left"/>
    </w:pPr>
    <w:rPr>
      <w:sz w:val="18"/>
      <w:szCs w:val="18"/>
    </w:rPr>
  </w:style>
  <w:style w:type="character" w:customStyle="1" w:styleId="Char0">
    <w:name w:val="页脚 Char"/>
    <w:basedOn w:val="a0"/>
    <w:link w:val="a4"/>
    <w:uiPriority w:val="99"/>
    <w:rsid w:val="009B3ADF"/>
    <w:rPr>
      <w:sz w:val="18"/>
      <w:szCs w:val="18"/>
    </w:rPr>
  </w:style>
  <w:style w:type="paragraph" w:customStyle="1" w:styleId="Default">
    <w:name w:val="Default"/>
    <w:rsid w:val="009B3ADF"/>
    <w:pPr>
      <w:widowControl w:val="0"/>
      <w:autoSpaceDE w:val="0"/>
      <w:autoSpaceDN w:val="0"/>
      <w:adjustRightInd w:val="0"/>
    </w:pPr>
    <w:rPr>
      <w:rFonts w:ascii="黑体" w:eastAsia="黑体" w:cs="黑体"/>
      <w:color w:val="000000"/>
      <w:kern w:val="0"/>
      <w:sz w:val="24"/>
      <w:szCs w:val="24"/>
    </w:rPr>
  </w:style>
  <w:style w:type="paragraph" w:styleId="a5">
    <w:name w:val="List Paragraph"/>
    <w:basedOn w:val="a"/>
    <w:uiPriority w:val="34"/>
    <w:qFormat/>
    <w:rsid w:val="009B3ADF"/>
    <w:pPr>
      <w:ind w:firstLineChars="200" w:firstLine="420"/>
    </w:pPr>
  </w:style>
  <w:style w:type="paragraph" w:styleId="a6">
    <w:name w:val="Balloon Text"/>
    <w:basedOn w:val="a"/>
    <w:link w:val="Char1"/>
    <w:uiPriority w:val="99"/>
    <w:semiHidden/>
    <w:unhideWhenUsed/>
    <w:rsid w:val="00E00C7A"/>
    <w:rPr>
      <w:sz w:val="18"/>
      <w:szCs w:val="18"/>
    </w:rPr>
  </w:style>
  <w:style w:type="character" w:customStyle="1" w:styleId="Char1">
    <w:name w:val="批注框文本 Char"/>
    <w:basedOn w:val="a0"/>
    <w:link w:val="a6"/>
    <w:uiPriority w:val="99"/>
    <w:semiHidden/>
    <w:rsid w:val="00E00C7A"/>
    <w:rPr>
      <w:sz w:val="18"/>
      <w:szCs w:val="18"/>
    </w:rPr>
  </w:style>
  <w:style w:type="paragraph" w:styleId="1">
    <w:name w:val="toc 1"/>
    <w:basedOn w:val="a"/>
    <w:next w:val="a"/>
    <w:uiPriority w:val="39"/>
    <w:unhideWhenUsed/>
    <w:rsid w:val="003451A8"/>
    <w:pPr>
      <w:spacing w:before="120" w:after="120" w:line="340" w:lineRule="exact"/>
    </w:pPr>
    <w:rPr>
      <w:rFonts w:ascii="华文中宋" w:eastAsia="华文中宋" w:hAnsi="华文中宋" w:cs="Times New Roman"/>
      <w:b/>
      <w:caps/>
      <w:sz w:val="24"/>
      <w:szCs w:val="21"/>
    </w:rPr>
  </w:style>
  <w:style w:type="paragraph" w:styleId="a7">
    <w:name w:val="Normal (Web)"/>
    <w:basedOn w:val="a"/>
    <w:uiPriority w:val="99"/>
    <w:unhideWhenUsed/>
    <w:qFormat/>
    <w:rsid w:val="003451A8"/>
    <w:pPr>
      <w:spacing w:before="100" w:beforeAutospacing="1" w:after="100" w:afterAutospacing="1"/>
      <w:jc w:val="left"/>
    </w:pPr>
    <w:rPr>
      <w:rFonts w:ascii="Times New Roman" w:eastAsia="宋体" w:hAnsi="Times New Roman" w:cs="Times New Roman"/>
      <w:kern w:val="0"/>
      <w:sz w:val="24"/>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B3AD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B3ADF"/>
    <w:rPr>
      <w:sz w:val="18"/>
      <w:szCs w:val="18"/>
    </w:rPr>
  </w:style>
  <w:style w:type="paragraph" w:styleId="a4">
    <w:name w:val="footer"/>
    <w:basedOn w:val="a"/>
    <w:link w:val="Char0"/>
    <w:uiPriority w:val="99"/>
    <w:unhideWhenUsed/>
    <w:rsid w:val="009B3ADF"/>
    <w:pPr>
      <w:tabs>
        <w:tab w:val="center" w:pos="4153"/>
        <w:tab w:val="right" w:pos="8306"/>
      </w:tabs>
      <w:snapToGrid w:val="0"/>
      <w:jc w:val="left"/>
    </w:pPr>
    <w:rPr>
      <w:sz w:val="18"/>
      <w:szCs w:val="18"/>
    </w:rPr>
  </w:style>
  <w:style w:type="character" w:customStyle="1" w:styleId="Char0">
    <w:name w:val="页脚 Char"/>
    <w:basedOn w:val="a0"/>
    <w:link w:val="a4"/>
    <w:uiPriority w:val="99"/>
    <w:rsid w:val="009B3ADF"/>
    <w:rPr>
      <w:sz w:val="18"/>
      <w:szCs w:val="18"/>
    </w:rPr>
  </w:style>
  <w:style w:type="paragraph" w:customStyle="1" w:styleId="Default">
    <w:name w:val="Default"/>
    <w:rsid w:val="009B3ADF"/>
    <w:pPr>
      <w:widowControl w:val="0"/>
      <w:autoSpaceDE w:val="0"/>
      <w:autoSpaceDN w:val="0"/>
      <w:adjustRightInd w:val="0"/>
    </w:pPr>
    <w:rPr>
      <w:rFonts w:ascii="黑体" w:eastAsia="黑体" w:cs="黑体"/>
      <w:color w:val="000000"/>
      <w:kern w:val="0"/>
      <w:sz w:val="24"/>
      <w:szCs w:val="24"/>
    </w:rPr>
  </w:style>
  <w:style w:type="paragraph" w:styleId="a5">
    <w:name w:val="List Paragraph"/>
    <w:basedOn w:val="a"/>
    <w:uiPriority w:val="34"/>
    <w:qFormat/>
    <w:rsid w:val="009B3ADF"/>
    <w:pPr>
      <w:ind w:firstLineChars="200" w:firstLine="420"/>
    </w:pPr>
  </w:style>
  <w:style w:type="paragraph" w:styleId="a6">
    <w:name w:val="Balloon Text"/>
    <w:basedOn w:val="a"/>
    <w:link w:val="Char1"/>
    <w:uiPriority w:val="99"/>
    <w:semiHidden/>
    <w:unhideWhenUsed/>
    <w:rsid w:val="00E00C7A"/>
    <w:rPr>
      <w:sz w:val="18"/>
      <w:szCs w:val="18"/>
    </w:rPr>
  </w:style>
  <w:style w:type="character" w:customStyle="1" w:styleId="Char1">
    <w:name w:val="批注框文本 Char"/>
    <w:basedOn w:val="a0"/>
    <w:link w:val="a6"/>
    <w:uiPriority w:val="99"/>
    <w:semiHidden/>
    <w:rsid w:val="00E00C7A"/>
    <w:rPr>
      <w:sz w:val="18"/>
      <w:szCs w:val="18"/>
    </w:rPr>
  </w:style>
</w:styles>
</file>

<file path=word/webSettings.xml><?xml version="1.0" encoding="utf-8"?>
<w:webSettings xmlns:r="http://schemas.openxmlformats.org/officeDocument/2006/relationships" xmlns:w="http://schemas.openxmlformats.org/wordprocessingml/2006/main">
  <w:divs>
    <w:div w:id="57671757">
      <w:bodyDiv w:val="1"/>
      <w:marLeft w:val="0"/>
      <w:marRight w:val="0"/>
      <w:marTop w:val="0"/>
      <w:marBottom w:val="0"/>
      <w:divBdr>
        <w:top w:val="none" w:sz="0" w:space="0" w:color="auto"/>
        <w:left w:val="none" w:sz="0" w:space="0" w:color="auto"/>
        <w:bottom w:val="none" w:sz="0" w:space="0" w:color="auto"/>
        <w:right w:val="none" w:sz="0" w:space="0" w:color="auto"/>
      </w:divBdr>
    </w:div>
    <w:div w:id="406459372">
      <w:bodyDiv w:val="1"/>
      <w:marLeft w:val="0"/>
      <w:marRight w:val="0"/>
      <w:marTop w:val="0"/>
      <w:marBottom w:val="0"/>
      <w:divBdr>
        <w:top w:val="none" w:sz="0" w:space="0" w:color="auto"/>
        <w:left w:val="none" w:sz="0" w:space="0" w:color="auto"/>
        <w:bottom w:val="none" w:sz="0" w:space="0" w:color="auto"/>
        <w:right w:val="none" w:sz="0" w:space="0" w:color="auto"/>
      </w:divBdr>
    </w:div>
    <w:div w:id="428888503">
      <w:bodyDiv w:val="1"/>
      <w:marLeft w:val="0"/>
      <w:marRight w:val="0"/>
      <w:marTop w:val="0"/>
      <w:marBottom w:val="0"/>
      <w:divBdr>
        <w:top w:val="none" w:sz="0" w:space="0" w:color="auto"/>
        <w:left w:val="none" w:sz="0" w:space="0" w:color="auto"/>
        <w:bottom w:val="none" w:sz="0" w:space="0" w:color="auto"/>
        <w:right w:val="none" w:sz="0" w:space="0" w:color="auto"/>
      </w:divBdr>
    </w:div>
    <w:div w:id="509418765">
      <w:bodyDiv w:val="1"/>
      <w:marLeft w:val="0"/>
      <w:marRight w:val="0"/>
      <w:marTop w:val="0"/>
      <w:marBottom w:val="0"/>
      <w:divBdr>
        <w:top w:val="none" w:sz="0" w:space="0" w:color="auto"/>
        <w:left w:val="none" w:sz="0" w:space="0" w:color="auto"/>
        <w:bottom w:val="none" w:sz="0" w:space="0" w:color="auto"/>
        <w:right w:val="none" w:sz="0" w:space="0" w:color="auto"/>
      </w:divBdr>
    </w:div>
    <w:div w:id="656810217">
      <w:bodyDiv w:val="1"/>
      <w:marLeft w:val="0"/>
      <w:marRight w:val="0"/>
      <w:marTop w:val="0"/>
      <w:marBottom w:val="0"/>
      <w:divBdr>
        <w:top w:val="none" w:sz="0" w:space="0" w:color="auto"/>
        <w:left w:val="none" w:sz="0" w:space="0" w:color="auto"/>
        <w:bottom w:val="none" w:sz="0" w:space="0" w:color="auto"/>
        <w:right w:val="none" w:sz="0" w:space="0" w:color="auto"/>
      </w:divBdr>
    </w:div>
    <w:div w:id="768310406">
      <w:bodyDiv w:val="1"/>
      <w:marLeft w:val="0"/>
      <w:marRight w:val="0"/>
      <w:marTop w:val="0"/>
      <w:marBottom w:val="0"/>
      <w:divBdr>
        <w:top w:val="none" w:sz="0" w:space="0" w:color="auto"/>
        <w:left w:val="none" w:sz="0" w:space="0" w:color="auto"/>
        <w:bottom w:val="none" w:sz="0" w:space="0" w:color="auto"/>
        <w:right w:val="none" w:sz="0" w:space="0" w:color="auto"/>
      </w:divBdr>
    </w:div>
    <w:div w:id="1054500465">
      <w:bodyDiv w:val="1"/>
      <w:marLeft w:val="0"/>
      <w:marRight w:val="0"/>
      <w:marTop w:val="0"/>
      <w:marBottom w:val="0"/>
      <w:divBdr>
        <w:top w:val="none" w:sz="0" w:space="0" w:color="auto"/>
        <w:left w:val="none" w:sz="0" w:space="0" w:color="auto"/>
        <w:bottom w:val="none" w:sz="0" w:space="0" w:color="auto"/>
        <w:right w:val="none" w:sz="0" w:space="0" w:color="auto"/>
      </w:divBdr>
    </w:div>
    <w:div w:id="1084495244">
      <w:bodyDiv w:val="1"/>
      <w:marLeft w:val="0"/>
      <w:marRight w:val="0"/>
      <w:marTop w:val="0"/>
      <w:marBottom w:val="0"/>
      <w:divBdr>
        <w:top w:val="none" w:sz="0" w:space="0" w:color="auto"/>
        <w:left w:val="none" w:sz="0" w:space="0" w:color="auto"/>
        <w:bottom w:val="none" w:sz="0" w:space="0" w:color="auto"/>
        <w:right w:val="none" w:sz="0" w:space="0" w:color="auto"/>
      </w:divBdr>
    </w:div>
    <w:div w:id="1514688268">
      <w:bodyDiv w:val="1"/>
      <w:marLeft w:val="0"/>
      <w:marRight w:val="0"/>
      <w:marTop w:val="0"/>
      <w:marBottom w:val="0"/>
      <w:divBdr>
        <w:top w:val="none" w:sz="0" w:space="0" w:color="auto"/>
        <w:left w:val="none" w:sz="0" w:space="0" w:color="auto"/>
        <w:bottom w:val="none" w:sz="0" w:space="0" w:color="auto"/>
        <w:right w:val="none" w:sz="0" w:space="0" w:color="auto"/>
      </w:divBdr>
    </w:div>
    <w:div w:id="1551190597">
      <w:bodyDiv w:val="1"/>
      <w:marLeft w:val="0"/>
      <w:marRight w:val="0"/>
      <w:marTop w:val="0"/>
      <w:marBottom w:val="0"/>
      <w:divBdr>
        <w:top w:val="none" w:sz="0" w:space="0" w:color="auto"/>
        <w:left w:val="none" w:sz="0" w:space="0" w:color="auto"/>
        <w:bottom w:val="none" w:sz="0" w:space="0" w:color="auto"/>
        <w:right w:val="none" w:sz="0" w:space="0" w:color="auto"/>
      </w:divBdr>
    </w:div>
    <w:div w:id="1569337247">
      <w:bodyDiv w:val="1"/>
      <w:marLeft w:val="0"/>
      <w:marRight w:val="0"/>
      <w:marTop w:val="0"/>
      <w:marBottom w:val="0"/>
      <w:divBdr>
        <w:top w:val="none" w:sz="0" w:space="0" w:color="auto"/>
        <w:left w:val="none" w:sz="0" w:space="0" w:color="auto"/>
        <w:bottom w:val="none" w:sz="0" w:space="0" w:color="auto"/>
        <w:right w:val="none" w:sz="0" w:space="0" w:color="auto"/>
      </w:divBdr>
    </w:div>
    <w:div w:id="1583290992">
      <w:bodyDiv w:val="1"/>
      <w:marLeft w:val="0"/>
      <w:marRight w:val="0"/>
      <w:marTop w:val="0"/>
      <w:marBottom w:val="0"/>
      <w:divBdr>
        <w:top w:val="none" w:sz="0" w:space="0" w:color="auto"/>
        <w:left w:val="none" w:sz="0" w:space="0" w:color="auto"/>
        <w:bottom w:val="none" w:sz="0" w:space="0" w:color="auto"/>
        <w:right w:val="none" w:sz="0" w:space="0" w:color="auto"/>
      </w:divBdr>
    </w:div>
    <w:div w:id="1796606966">
      <w:bodyDiv w:val="1"/>
      <w:marLeft w:val="0"/>
      <w:marRight w:val="0"/>
      <w:marTop w:val="0"/>
      <w:marBottom w:val="0"/>
      <w:divBdr>
        <w:top w:val="none" w:sz="0" w:space="0" w:color="auto"/>
        <w:left w:val="none" w:sz="0" w:space="0" w:color="auto"/>
        <w:bottom w:val="none" w:sz="0" w:space="0" w:color="auto"/>
        <w:right w:val="none" w:sz="0" w:space="0" w:color="auto"/>
      </w:divBdr>
    </w:div>
    <w:div w:id="2013143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com/s?q=%E5%AE%A3%E4%BC%A0%E5%B7%A5%E4%BD%9C&amp;ie=utf-8&amp;src=internal_wenda_recommend_textn"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oleObject" Target="embeddings/Microsoft_Office_Excel_97-2003____1.xls"/><Relationship Id="rId4" Type="http://schemas.openxmlformats.org/officeDocument/2006/relationships/settings" Target="settings.xml"/><Relationship Id="rId9" Type="http://schemas.openxmlformats.org/officeDocument/2006/relationships/image" Target="media/image1.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724372-9F1D-4DD5-8C03-2D888B623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275</TotalTime>
  <Pages>33</Pages>
  <Words>2434</Words>
  <Characters>13874</Characters>
  <Application>Microsoft Office Word</Application>
  <DocSecurity>0</DocSecurity>
  <Lines>115</Lines>
  <Paragraphs>32</Paragraphs>
  <ScaleCrop>false</ScaleCrop>
  <Company>Microsoft</Company>
  <LinksUpToDate>false</LinksUpToDate>
  <CharactersWithSpaces>16276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Administrator</cp:lastModifiedBy>
  <cp:revision>22</cp:revision>
  <cp:lastPrinted>2021-07-28T00:12:00Z</cp:lastPrinted>
  <dcterms:created xsi:type="dcterms:W3CDTF">2021-08-18T07:49:00Z</dcterms:created>
  <dcterms:modified xsi:type="dcterms:W3CDTF">2021-09-03T08:23:00Z</dcterms:modified>
</cp:coreProperties>
</file>