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沅江市社会福利中心</w:t>
      </w:r>
      <w:bookmarkStart w:id="0" w:name="_GoBack"/>
      <w:bookmarkEnd w:id="0"/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1E137B30"/>
    <w:rsid w:val="2EBF5F1F"/>
    <w:rsid w:val="450B1D3A"/>
    <w:rsid w:val="489A15AE"/>
    <w:rsid w:val="4C752B1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2021-12-06T01:54:32Z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FB51FDDB804448B9B3B06676E5916D67</vt:lpwstr>
  </property>
</Properties>
</file>