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7" w:rsidRDefault="00476A37" w:rsidP="00476A3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476A37" w:rsidRDefault="00476A37" w:rsidP="00476A3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/>
          <w:color w:val="000000"/>
          <w:sz w:val="32"/>
          <w:szCs w:val="32"/>
        </w:rPr>
        <w:t>一、基本信息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（一）申请人（自然人）：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 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       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（法人或其他组织）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                           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（委托代理人）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（二）行政机关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 w:rsidRPr="00476A37">
        <w:rPr>
          <w:rFonts w:eastAsia="仿宋_GB2312" w:hint="eastAsia"/>
          <w:color w:val="000000"/>
          <w:sz w:val="32"/>
          <w:szCs w:val="32"/>
          <w:u w:val="single"/>
        </w:rPr>
        <w:t>沅江市农业农村局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 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</w:p>
    <w:p w:rsidR="00476A37" w:rsidRDefault="00476A37" w:rsidP="00476A37">
      <w:pPr>
        <w:spacing w:line="600" w:lineRule="exact"/>
        <w:ind w:firstLineChars="200" w:firstLine="640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行政审批股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0737-2721208</w:t>
      </w:r>
      <w:r>
        <w:rPr>
          <w:rFonts w:eastAsia="仿宋_GB2312"/>
          <w:color w:val="000000"/>
          <w:sz w:val="32"/>
          <w:szCs w:val="32"/>
          <w:u w:val="single"/>
        </w:rPr>
        <w:t xml:space="preserve">  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t>（注：此项由许可审批部门印制）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二、许可事项名称及编码</w:t>
      </w:r>
    </w:p>
    <w:p w:rsidR="00D94506" w:rsidRPr="00455A17" w:rsidRDefault="00D94506" w:rsidP="00D94506">
      <w:pPr>
        <w:spacing w:line="60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事项编码：</w:t>
      </w:r>
      <w:r w:rsidRPr="00455A17">
        <w:rPr>
          <w:rFonts w:ascii="楷体_GB2312" w:eastAsia="楷体_GB2312" w:hAnsi="宋体" w:cs="宋体"/>
          <w:sz w:val="32"/>
          <w:szCs w:val="32"/>
        </w:rPr>
        <w:t>000120209000</w:t>
      </w:r>
    </w:p>
    <w:p w:rsidR="00D94506" w:rsidRPr="00455A17" w:rsidRDefault="00D94506" w:rsidP="00D94506">
      <w:pPr>
        <w:spacing w:line="60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事项名称：</w:t>
      </w:r>
      <w:r w:rsidRPr="00455A17">
        <w:rPr>
          <w:rFonts w:ascii="楷体_GB2312" w:eastAsia="楷体_GB2312" w:hAnsi="宋体" w:cs="宋体"/>
          <w:sz w:val="32"/>
          <w:szCs w:val="32"/>
        </w:rPr>
        <w:t>动物诊疗许可证核发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三、申请人承诺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476A37" w:rsidRDefault="00476A37" w:rsidP="00476A37">
      <w:pPr>
        <w:numPr>
          <w:ilvl w:val="0"/>
          <w:numId w:val="1"/>
        </w:numPr>
        <w:spacing w:after="0" w:line="6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476A37" w:rsidRDefault="00476A37" w:rsidP="00476A37">
      <w:pPr>
        <w:spacing w:line="800" w:lineRule="exact"/>
        <w:ind w:firstLineChars="500" w:firstLine="160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476A37" w:rsidRDefault="00476A37" w:rsidP="00D94506">
      <w:pPr>
        <w:spacing w:afterLines="50" w:line="8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476A37" w:rsidRDefault="00476A37" w:rsidP="00476A37">
      <w:pPr>
        <w:spacing w:line="600" w:lineRule="exact"/>
        <w:ind w:firstLineChars="200" w:firstLine="440"/>
        <w:rPr>
          <w:rFonts w:ascii="仿宋_GB2312" w:eastAsia="仿宋_GB2312"/>
        </w:rPr>
      </w:pPr>
    </w:p>
    <w:p w:rsidR="00476A37" w:rsidRDefault="00476A37" w:rsidP="00476A37">
      <w:pPr>
        <w:spacing w:line="600" w:lineRule="exact"/>
        <w:ind w:firstLineChars="200" w:firstLine="440"/>
        <w:jc w:val="center"/>
        <w:rPr>
          <w:rFonts w:ascii="仿宋_GB2312" w:eastAsia="仿宋_GB2312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sz w:val="32"/>
          <w:szCs w:val="32"/>
        </w:rPr>
        <w:t>）</w:t>
      </w:r>
    </w:p>
    <w:p w:rsidR="00476A37" w:rsidRDefault="00476A37" w:rsidP="00476A37">
      <w:pPr>
        <w:spacing w:before="100" w:beforeAutospacing="1" w:after="100" w:afterAutospacing="1" w:line="600" w:lineRule="exact"/>
        <w:ind w:firstLineChars="600" w:firstLine="1320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300" w:firstLine="96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（本文书一式两份，行政机关与申请人各执一份）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53C8"/>
    <w:rsid w:val="00323B43"/>
    <w:rsid w:val="003D37D8"/>
    <w:rsid w:val="00426133"/>
    <w:rsid w:val="004358AB"/>
    <w:rsid w:val="0047655B"/>
    <w:rsid w:val="00476A37"/>
    <w:rsid w:val="008B7726"/>
    <w:rsid w:val="00D31D50"/>
    <w:rsid w:val="00D9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webUser</cp:lastModifiedBy>
  <cp:revision>3</cp:revision>
  <dcterms:created xsi:type="dcterms:W3CDTF">2008-09-11T17:20:00Z</dcterms:created>
  <dcterms:modified xsi:type="dcterms:W3CDTF">2021-11-15T02:28:00Z</dcterms:modified>
</cp:coreProperties>
</file>