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564A1">
      <w:pPr>
        <w:spacing w:line="460" w:lineRule="exact"/>
        <w:rPr>
          <w:rFonts w:ascii="Times New Roman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黑体"/>
          <w:kern w:val="0"/>
          <w:sz w:val="32"/>
          <w:szCs w:val="32"/>
        </w:rPr>
        <w:t>附件</w:t>
      </w:r>
      <w:r>
        <w:rPr>
          <w:rFonts w:ascii="Times New Roman" w:eastAsia="黑体"/>
          <w:kern w:val="0"/>
          <w:sz w:val="32"/>
          <w:szCs w:val="32"/>
        </w:rPr>
        <w:t>1</w:t>
      </w:r>
    </w:p>
    <w:p w:rsidR="00000000" w:rsidRDefault="00C564A1">
      <w:pPr>
        <w:spacing w:line="480" w:lineRule="exact"/>
        <w:jc w:val="center"/>
        <w:rPr>
          <w:rFonts w:ascii="Times New Roman"/>
          <w:bCs/>
          <w:kern w:val="0"/>
          <w:sz w:val="24"/>
        </w:rPr>
      </w:pPr>
      <w:r>
        <w:rPr>
          <w:rFonts w:ascii="Times New Roman" w:eastAsia="方正小标宋简体"/>
          <w:bCs/>
          <w:kern w:val="0"/>
          <w:sz w:val="44"/>
          <w:szCs w:val="44"/>
        </w:rPr>
        <w:t>部门整体支出绩效目标申报表</w:t>
      </w:r>
      <w:r>
        <w:rPr>
          <w:rFonts w:ascii="Times New Roman" w:eastAsia="方正小标宋简体"/>
          <w:bCs/>
          <w:kern w:val="0"/>
          <w:sz w:val="44"/>
          <w:szCs w:val="44"/>
        </w:rPr>
        <w:br/>
      </w:r>
      <w:r>
        <w:rPr>
          <w:rFonts w:ascii="Times New Roman" w:hAnsi="宋体"/>
          <w:kern w:val="0"/>
          <w:sz w:val="24"/>
        </w:rPr>
        <w:t>（</w:t>
      </w:r>
      <w:r>
        <w:rPr>
          <w:rFonts w:ascii="Times New Roman" w:hAnsi="宋体" w:hint="eastAsia"/>
          <w:kern w:val="0"/>
          <w:sz w:val="24"/>
        </w:rPr>
        <w:t>20</w:t>
      </w:r>
      <w:r>
        <w:rPr>
          <w:rFonts w:ascii="Times New Roman" w:hAnsi="宋体" w:hint="eastAsia"/>
          <w:kern w:val="0"/>
          <w:sz w:val="24"/>
        </w:rPr>
        <w:t>20</w:t>
      </w:r>
      <w:r>
        <w:rPr>
          <w:rFonts w:ascii="楷体_GB2312" w:eastAsia="楷体_GB2312" w:hAnsi="宋体" w:hint="eastAsia"/>
          <w:kern w:val="0"/>
          <w:sz w:val="24"/>
        </w:rPr>
        <w:t>年度</w:t>
      </w:r>
      <w:r>
        <w:rPr>
          <w:rFonts w:ascii="Times New Roman" w:hAnsi="宋体"/>
          <w:kern w:val="0"/>
          <w:sz w:val="24"/>
        </w:rPr>
        <w:t>）</w:t>
      </w:r>
    </w:p>
    <w:p w:rsidR="00000000" w:rsidRDefault="00C564A1">
      <w:pPr>
        <w:rPr>
          <w:rFonts w:ascii="Times New Roman" w:eastAsia="黑体" w:hint="eastAsia"/>
          <w:bCs/>
          <w:kern w:val="0"/>
          <w:sz w:val="24"/>
        </w:rPr>
      </w:pPr>
      <w:r>
        <w:rPr>
          <w:rFonts w:ascii="Times New Roman" w:eastAsia="黑体" w:hAnsi="黑体"/>
          <w:kern w:val="0"/>
          <w:sz w:val="24"/>
        </w:rPr>
        <w:t>填报单位（盖章）</w:t>
      </w:r>
      <w:r>
        <w:rPr>
          <w:rFonts w:ascii="Times New Roman" w:eastAsia="黑体"/>
          <w:kern w:val="0"/>
          <w:sz w:val="24"/>
        </w:rPr>
        <w:tab/>
      </w:r>
      <w:r>
        <w:rPr>
          <w:rFonts w:ascii="Times New Roman" w:eastAsia="黑体"/>
          <w:kern w:val="0"/>
          <w:sz w:val="24"/>
        </w:rPr>
        <w:t xml:space="preserve">                                        </w:t>
      </w:r>
      <w:r>
        <w:rPr>
          <w:rFonts w:ascii="Times New Roman" w:eastAsia="黑体" w:hAnsi="黑体"/>
          <w:kern w:val="0"/>
          <w:sz w:val="24"/>
        </w:rPr>
        <w:t>金额单位：</w:t>
      </w:r>
      <w:r>
        <w:rPr>
          <w:rFonts w:ascii="Times New Roman" w:eastAsia="黑体" w:hAnsi="黑体" w:hint="eastAsia"/>
          <w:kern w:val="0"/>
          <w:sz w:val="24"/>
        </w:rPr>
        <w:t>千元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2323"/>
        <w:gridCol w:w="2052"/>
        <w:gridCol w:w="3366"/>
      </w:tblGrid>
      <w:tr w:rsidR="00000000">
        <w:trPr>
          <w:trHeight w:hRule="exact" w:val="570"/>
          <w:jc w:val="center"/>
        </w:trPr>
        <w:tc>
          <w:tcPr>
            <w:tcW w:w="1931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部门名称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沅江市</w:t>
            </w:r>
            <w:r>
              <w:rPr>
                <w:rFonts w:ascii="Times New Roman" w:eastAsia="宋体" w:hint="eastAsia"/>
                <w:kern w:val="0"/>
                <w:sz w:val="24"/>
              </w:rPr>
              <w:t>住房保障服务中心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 w:val="restart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年度预算申请</w:t>
            </w:r>
            <w:r>
              <w:rPr>
                <w:rFonts w:ascii="Times New Roman" w:eastAsia="宋体"/>
                <w:kern w:val="0"/>
                <w:sz w:val="24"/>
              </w:rPr>
              <w:br/>
            </w:r>
            <w:r>
              <w:rPr>
                <w:rFonts w:ascii="Times New Roman" w:eastAsia="宋体" w:hAnsi="宋体"/>
                <w:kern w:val="0"/>
                <w:sz w:val="24"/>
              </w:rPr>
              <w:t>（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千</w:t>
            </w:r>
            <w:r>
              <w:rPr>
                <w:rFonts w:ascii="Times New Roman" w:eastAsia="宋体" w:hAnsi="宋体"/>
                <w:kern w:val="0"/>
                <w:sz w:val="24"/>
              </w:rPr>
              <w:t>元）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资金总额：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23821.735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按收入性质分：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按支出性质分：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ind w:firstLineChars="50" w:firstLine="120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其中：公共财政拨款：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9795.41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其中：基本支出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17073.11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ind w:firstLineChars="350" w:firstLine="840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政府性基金拨款：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ind w:firstLineChars="300" w:firstLine="720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项目支出：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3990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纳入专户管理的非税收入拨款：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11267.7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支出结余：</w:t>
            </w:r>
            <w:r>
              <w:rPr>
                <w:rFonts w:ascii="Times New Roman" w:eastAsia="宋体" w:hint="eastAsia"/>
                <w:kern w:val="0"/>
                <w:sz w:val="24"/>
              </w:rPr>
              <w:t>2758.625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其他资金：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2758.62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000000">
        <w:trPr>
          <w:trHeight w:hRule="exact" w:val="2863"/>
          <w:jc w:val="center"/>
        </w:trPr>
        <w:tc>
          <w:tcPr>
            <w:tcW w:w="1931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部门职能</w:t>
            </w:r>
          </w:p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职责概述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贯彻执行国家、省有关住房保障、棚户区改造、住房制度改革与国有土地上房屋征收与补偿等的方针、政策和法律、法规、规章。拟订相关发展战略、中长期发展规划、年度计划并组织指导实施</w:t>
            </w:r>
            <w:r>
              <w:rPr>
                <w:rFonts w:ascii="Times New Roman" w:eastAsia="宋体" w:hint="eastAsia"/>
                <w:kern w:val="0"/>
                <w:sz w:val="24"/>
              </w:rPr>
              <w:t>;</w:t>
            </w:r>
            <w:r>
              <w:rPr>
                <w:rFonts w:ascii="Times New Roman" w:eastAsia="宋体" w:hint="eastAsia"/>
                <w:kern w:val="0"/>
                <w:sz w:val="24"/>
              </w:rPr>
              <w:t>负责综合管理全市住房保障、棚户区改造以及市本级国有土地上房屋征收与补偿等工作</w:t>
            </w:r>
            <w:r>
              <w:rPr>
                <w:rFonts w:ascii="Times New Roman" w:eastAsia="宋体" w:hint="eastAsia"/>
                <w:kern w:val="0"/>
                <w:sz w:val="24"/>
              </w:rPr>
              <w:t>;</w:t>
            </w:r>
            <w:r>
              <w:rPr>
                <w:rFonts w:ascii="Times New Roman" w:eastAsia="宋体" w:hint="eastAsia"/>
                <w:kern w:val="0"/>
                <w:sz w:val="24"/>
              </w:rPr>
              <w:t>指导乡镇相关业务工作。</w:t>
            </w:r>
          </w:p>
        </w:tc>
      </w:tr>
      <w:tr w:rsidR="00000000">
        <w:trPr>
          <w:trHeight w:hRule="exact" w:val="1395"/>
          <w:jc w:val="center"/>
        </w:trPr>
        <w:tc>
          <w:tcPr>
            <w:tcW w:w="1931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整体绩效目标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目标</w:t>
            </w:r>
            <w:r>
              <w:rPr>
                <w:rFonts w:ascii="Times New Roman" w:eastAsia="宋体"/>
                <w:kern w:val="0"/>
                <w:sz w:val="24"/>
              </w:rPr>
              <w:t>1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负责本行政区域内</w:t>
            </w:r>
            <w:r>
              <w:rPr>
                <w:rFonts w:ascii="Times New Roman" w:eastAsia="宋体" w:hint="eastAsia"/>
                <w:kern w:val="0"/>
                <w:sz w:val="24"/>
              </w:rPr>
              <w:t>国有土地上房屋征收与补偿</w:t>
            </w:r>
            <w:r>
              <w:rPr>
                <w:rFonts w:ascii="Times New Roman" w:eastAsia="宋体" w:hAnsi="宋体"/>
                <w:kern w:val="0"/>
                <w:sz w:val="24"/>
              </w:rPr>
              <w:t>目标</w:t>
            </w:r>
            <w:r>
              <w:rPr>
                <w:rFonts w:ascii="Times New Roman" w:eastAsia="宋体"/>
                <w:kern w:val="0"/>
                <w:sz w:val="24"/>
              </w:rPr>
              <w:t>2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负责全市城镇规划区内国有直管公房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、保障性住房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的管理与经营，对社会房屋的经营管理进行业务指导。</w:t>
            </w:r>
            <w:r>
              <w:rPr>
                <w:rFonts w:ascii="Times New Roman" w:eastAsia="宋体"/>
                <w:kern w:val="0"/>
                <w:sz w:val="24"/>
              </w:rPr>
              <w:br/>
            </w:r>
            <w:r>
              <w:rPr>
                <w:rFonts w:ascii="Times New Roman" w:eastAsia="宋体"/>
                <w:kern w:val="0"/>
                <w:sz w:val="24"/>
              </w:rPr>
              <w:t>……</w:t>
            </w:r>
          </w:p>
        </w:tc>
      </w:tr>
      <w:tr w:rsidR="00000000">
        <w:trPr>
          <w:trHeight w:hRule="exact" w:val="3502"/>
          <w:jc w:val="center"/>
        </w:trPr>
        <w:tc>
          <w:tcPr>
            <w:tcW w:w="1931" w:type="dxa"/>
            <w:vMerge w:val="restart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部门整体支出</w:t>
            </w:r>
          </w:p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年度绩效指标</w:t>
            </w:r>
          </w:p>
        </w:tc>
        <w:tc>
          <w:tcPr>
            <w:tcW w:w="2323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产出指标</w:t>
            </w:r>
          </w:p>
        </w:tc>
        <w:tc>
          <w:tcPr>
            <w:tcW w:w="5418" w:type="dxa"/>
            <w:gridSpan w:val="2"/>
            <w:vAlign w:val="center"/>
          </w:tcPr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</w:t>
            </w:r>
            <w:r>
              <w:rPr>
                <w:rFonts w:ascii="Times New Roman" w:eastAsia="宋体"/>
                <w:kern w:val="0"/>
                <w:sz w:val="24"/>
              </w:rPr>
              <w:t>1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负责全市保障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性安居工程的建设与棚户区改造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工作。</w:t>
            </w:r>
          </w:p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</w:t>
            </w:r>
            <w:r>
              <w:rPr>
                <w:rFonts w:ascii="Times New Roman" w:eastAsia="宋体"/>
                <w:kern w:val="0"/>
                <w:sz w:val="24"/>
              </w:rPr>
              <w:t>2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负责市城市规划区国有土地上房屋征收与补偿工作。</w:t>
            </w:r>
          </w:p>
          <w:p w:rsidR="00000000" w:rsidRDefault="00C564A1">
            <w:pPr>
              <w:spacing w:line="360" w:lineRule="exact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负责对全市直管公房以及保障性住房的租金收取以及维修管理工作。</w:t>
            </w:r>
          </w:p>
        </w:tc>
      </w:tr>
      <w:tr w:rsidR="00000000">
        <w:trPr>
          <w:trHeight w:hRule="exact" w:val="2941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效益指标</w:t>
            </w:r>
          </w:p>
        </w:tc>
        <w:tc>
          <w:tcPr>
            <w:tcW w:w="5418" w:type="dxa"/>
            <w:gridSpan w:val="2"/>
            <w:vAlign w:val="center"/>
          </w:tcPr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</w:t>
            </w:r>
            <w:r>
              <w:rPr>
                <w:rFonts w:ascii="Times New Roman" w:eastAsia="宋体"/>
                <w:kern w:val="0"/>
                <w:sz w:val="24"/>
              </w:rPr>
              <w:t>1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负责全市城镇规划区内国有直管公房的管理与经营，对社会房屋的经营管理进行业务指导。</w:t>
            </w:r>
          </w:p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</w:t>
            </w:r>
            <w:r>
              <w:rPr>
                <w:rFonts w:ascii="Times New Roman" w:eastAsia="宋体"/>
                <w:kern w:val="0"/>
                <w:sz w:val="24"/>
              </w:rPr>
              <w:t>2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负责全市城镇规划区内保障性住房的管理与经营，对保障性房屋的经营管理进行业务指导。</w:t>
            </w:r>
          </w:p>
          <w:p w:rsidR="00000000" w:rsidRDefault="00C564A1">
            <w:pPr>
              <w:widowControl/>
              <w:spacing w:line="360" w:lineRule="exact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</w:t>
            </w:r>
            <w:r>
              <w:rPr>
                <w:rFonts w:ascii="Times New Roman" w:eastAsia="宋体"/>
                <w:kern w:val="0"/>
                <w:sz w:val="24"/>
              </w:rPr>
              <w:t>3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负责市城市规划区国有土地上房屋征收与补偿工作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。</w:t>
            </w:r>
          </w:p>
        </w:tc>
      </w:tr>
      <w:tr w:rsidR="00000000">
        <w:trPr>
          <w:trHeight w:hRule="exact" w:val="2796"/>
          <w:jc w:val="center"/>
        </w:trPr>
        <w:tc>
          <w:tcPr>
            <w:tcW w:w="1931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财政部门</w:t>
            </w:r>
          </w:p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审核意见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 w:rsidR="00000000" w:rsidRDefault="00C564A1">
            <w:pPr>
              <w:spacing w:line="360" w:lineRule="exact"/>
              <w:ind w:firstLineChars="1550" w:firstLine="372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（盖章）</w:t>
            </w:r>
            <w:r>
              <w:rPr>
                <w:rFonts w:ascii="Times New Roman" w:eastAsia="宋体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eastAsia="宋体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宋体"/>
                <w:kern w:val="0"/>
                <w:sz w:val="24"/>
              </w:rPr>
              <w:br/>
            </w: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  </w:t>
            </w:r>
            <w:r>
              <w:rPr>
                <w:rFonts w:ascii="Times New Roman" w:eastAsia="宋体" w:hAnsi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宋体"/>
                <w:kern w:val="0"/>
                <w:sz w:val="24"/>
              </w:rPr>
              <w:t>日</w:t>
            </w:r>
          </w:p>
        </w:tc>
      </w:tr>
    </w:tbl>
    <w:p w:rsidR="00000000" w:rsidRDefault="00C564A1">
      <w:pPr>
        <w:widowControl/>
        <w:tabs>
          <w:tab w:val="left" w:pos="1080"/>
          <w:tab w:val="left" w:pos="1333"/>
          <w:tab w:val="left" w:pos="3793"/>
          <w:tab w:val="left" w:pos="5853"/>
        </w:tabs>
        <w:spacing w:line="400" w:lineRule="exact"/>
        <w:rPr>
          <w:rFonts w:ascii="Times New Roman" w:eastAsia="宋体" w:hint="eastAsia"/>
          <w:kern w:val="0"/>
          <w:sz w:val="24"/>
        </w:rPr>
      </w:pPr>
      <w:r>
        <w:rPr>
          <w:rFonts w:ascii="Times New Roman" w:eastAsia="宋体" w:hAnsi="宋体"/>
          <w:kern w:val="0"/>
          <w:sz w:val="24"/>
        </w:rPr>
        <w:t>填报人：</w:t>
      </w:r>
      <w:r>
        <w:rPr>
          <w:rFonts w:ascii="Times New Roman" w:eastAsia="宋体" w:hAnsi="宋体" w:hint="eastAsia"/>
          <w:kern w:val="0"/>
          <w:sz w:val="24"/>
        </w:rPr>
        <w:t>鄢琼林</w:t>
      </w:r>
      <w:r>
        <w:rPr>
          <w:rFonts w:ascii="Times New Roman" w:eastAsia="宋体"/>
          <w:kern w:val="0"/>
          <w:sz w:val="24"/>
        </w:rPr>
        <w:t xml:space="preserve">        </w:t>
      </w:r>
      <w:r>
        <w:rPr>
          <w:rFonts w:ascii="Times New Roman" w:eastAsia="宋体" w:hAnsi="宋体"/>
          <w:kern w:val="0"/>
          <w:sz w:val="24"/>
        </w:rPr>
        <w:t>联系电话：</w:t>
      </w:r>
      <w:r>
        <w:rPr>
          <w:rFonts w:ascii="Times New Roman" w:eastAsia="宋体" w:hAnsi="宋体" w:hint="eastAsia"/>
          <w:kern w:val="0"/>
          <w:sz w:val="24"/>
        </w:rPr>
        <w:t>13574723588</w:t>
      </w:r>
      <w:r>
        <w:rPr>
          <w:rFonts w:ascii="Times New Roman" w:eastAsia="宋体"/>
          <w:kern w:val="0"/>
          <w:sz w:val="24"/>
        </w:rPr>
        <w:t xml:space="preserve">   </w:t>
      </w:r>
      <w:r>
        <w:rPr>
          <w:rFonts w:ascii="Times New Roman" w:eastAsia="宋体" w:hint="eastAsia"/>
          <w:kern w:val="0"/>
          <w:sz w:val="24"/>
        </w:rPr>
        <w:t xml:space="preserve"> </w:t>
      </w:r>
      <w:r>
        <w:rPr>
          <w:rFonts w:ascii="Times New Roman" w:eastAsia="宋体" w:hAnsi="宋体"/>
          <w:kern w:val="0"/>
          <w:sz w:val="24"/>
        </w:rPr>
        <w:t>填报日期：</w:t>
      </w:r>
      <w:r>
        <w:rPr>
          <w:rFonts w:ascii="Times New Roman" w:eastAsia="宋体" w:hAnsi="宋体" w:hint="eastAsia"/>
          <w:kern w:val="0"/>
          <w:sz w:val="24"/>
        </w:rPr>
        <w:t>20</w:t>
      </w:r>
      <w:r>
        <w:rPr>
          <w:rFonts w:ascii="Times New Roman" w:eastAsia="宋体" w:hAnsi="宋体" w:hint="eastAsia"/>
          <w:kern w:val="0"/>
          <w:sz w:val="24"/>
        </w:rPr>
        <w:t>21</w:t>
      </w:r>
      <w:r>
        <w:rPr>
          <w:rFonts w:ascii="Times New Roman" w:eastAsia="宋体" w:hAnsi="宋体" w:hint="eastAsia"/>
          <w:kern w:val="0"/>
          <w:sz w:val="24"/>
        </w:rPr>
        <w:t>年</w:t>
      </w:r>
      <w:r>
        <w:rPr>
          <w:rFonts w:ascii="Times New Roman" w:eastAsia="宋体" w:hAnsi="宋体" w:hint="eastAsia"/>
          <w:kern w:val="0"/>
          <w:sz w:val="24"/>
        </w:rPr>
        <w:t>7</w:t>
      </w:r>
      <w:r>
        <w:rPr>
          <w:rFonts w:ascii="Times New Roman" w:eastAsia="宋体" w:hAnsi="宋体" w:hint="eastAsia"/>
          <w:kern w:val="0"/>
          <w:sz w:val="24"/>
        </w:rPr>
        <w:t>月</w:t>
      </w:r>
      <w:r>
        <w:rPr>
          <w:rFonts w:ascii="Times New Roman" w:eastAsia="宋体" w:hAnsi="宋体" w:hint="eastAsia"/>
          <w:kern w:val="0"/>
          <w:sz w:val="24"/>
        </w:rPr>
        <w:t>28</w:t>
      </w:r>
      <w:r>
        <w:rPr>
          <w:rFonts w:ascii="Times New Roman" w:eastAsia="宋体" w:hAnsi="宋体" w:hint="eastAsia"/>
          <w:kern w:val="0"/>
          <w:sz w:val="24"/>
        </w:rPr>
        <w:t>日</w:t>
      </w: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</w:p>
    <w:p w:rsidR="00000000" w:rsidRDefault="00C564A1">
      <w:pPr>
        <w:spacing w:line="460" w:lineRule="exact"/>
        <w:rPr>
          <w:rFonts w:ascii="Times New Roman"/>
          <w:b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32"/>
          <w:szCs w:val="32"/>
        </w:rPr>
        <w:lastRenderedPageBreak/>
        <w:t>附件</w:t>
      </w:r>
      <w:r>
        <w:rPr>
          <w:rFonts w:ascii="Times New Roman" w:eastAsia="黑体"/>
          <w:kern w:val="0"/>
          <w:sz w:val="32"/>
          <w:szCs w:val="32"/>
        </w:rPr>
        <w:t>2</w:t>
      </w:r>
    </w:p>
    <w:p w:rsidR="00000000" w:rsidRDefault="00C564A1">
      <w:pPr>
        <w:spacing w:line="500" w:lineRule="exact"/>
        <w:jc w:val="center"/>
        <w:rPr>
          <w:rFonts w:ascii="Times New Roman"/>
          <w:bCs/>
          <w:kern w:val="0"/>
          <w:sz w:val="24"/>
        </w:rPr>
      </w:pPr>
      <w:r>
        <w:rPr>
          <w:rFonts w:ascii="Times New Roman" w:eastAsia="方正小标宋简体"/>
          <w:bCs/>
          <w:kern w:val="0"/>
          <w:sz w:val="44"/>
          <w:szCs w:val="44"/>
        </w:rPr>
        <w:t>专项资金绩效目标申报表</w:t>
      </w:r>
      <w:r>
        <w:rPr>
          <w:rFonts w:ascii="Times New Roman" w:eastAsia="楷体_GB2312"/>
          <w:kern w:val="0"/>
          <w:sz w:val="28"/>
          <w:szCs w:val="28"/>
        </w:rPr>
        <w:br/>
      </w:r>
      <w:r>
        <w:rPr>
          <w:rFonts w:ascii="Times New Roman" w:hAnsi="宋体"/>
          <w:kern w:val="0"/>
          <w:sz w:val="24"/>
        </w:rPr>
        <w:t>（</w:t>
      </w:r>
      <w:r>
        <w:rPr>
          <w:rFonts w:ascii="Times New Roman" w:hAnsi="宋体" w:hint="eastAsia"/>
          <w:kern w:val="0"/>
          <w:sz w:val="24"/>
        </w:rPr>
        <w:t>20</w:t>
      </w:r>
      <w:r>
        <w:rPr>
          <w:rFonts w:ascii="Times New Roman" w:hAnsi="宋体" w:hint="eastAsia"/>
          <w:kern w:val="0"/>
          <w:sz w:val="24"/>
        </w:rPr>
        <w:t>20</w:t>
      </w:r>
      <w:r>
        <w:rPr>
          <w:rFonts w:ascii="楷体_GB2312" w:eastAsia="楷体_GB2312" w:hAnsi="宋体" w:hint="eastAsia"/>
          <w:kern w:val="0"/>
          <w:sz w:val="24"/>
        </w:rPr>
        <w:t>年度</w:t>
      </w:r>
      <w:r>
        <w:rPr>
          <w:rFonts w:ascii="Times New Roman" w:hAnsi="宋体"/>
          <w:kern w:val="0"/>
          <w:sz w:val="24"/>
        </w:rPr>
        <w:t>）</w:t>
      </w:r>
    </w:p>
    <w:p w:rsidR="00000000" w:rsidRDefault="00C564A1">
      <w:pPr>
        <w:widowControl/>
        <w:jc w:val="left"/>
        <w:rPr>
          <w:rFonts w:ascii="Times New Roman" w:eastAsia="宋体"/>
          <w:kern w:val="0"/>
          <w:sz w:val="24"/>
        </w:rPr>
      </w:pPr>
      <w:r>
        <w:rPr>
          <w:rFonts w:ascii="Times New Roman" w:eastAsia="宋体" w:hAnsi="宋体"/>
          <w:kern w:val="0"/>
          <w:sz w:val="24"/>
        </w:rPr>
        <w:t>填报单位（盖章）</w:t>
      </w:r>
      <w:r>
        <w:rPr>
          <w:rFonts w:ascii="Times New Roman" w:eastAsia="宋体"/>
          <w:kern w:val="0"/>
          <w:sz w:val="24"/>
        </w:rPr>
        <w:t xml:space="preserve">                  </w:t>
      </w:r>
      <w:r>
        <w:rPr>
          <w:rFonts w:ascii="Times New Roman" w:eastAsia="宋体" w:hint="eastAsia"/>
          <w:kern w:val="0"/>
          <w:sz w:val="24"/>
        </w:rPr>
        <w:t xml:space="preserve">                   </w:t>
      </w:r>
      <w:r>
        <w:rPr>
          <w:rFonts w:ascii="Times New Roman" w:eastAsia="宋体" w:hAnsi="宋体"/>
          <w:kern w:val="0"/>
          <w:sz w:val="24"/>
        </w:rPr>
        <w:t>金额单位：</w:t>
      </w:r>
      <w:r>
        <w:rPr>
          <w:rFonts w:ascii="Times New Roman" w:eastAsia="宋体" w:hAnsi="宋体" w:hint="eastAsia"/>
          <w:kern w:val="0"/>
          <w:sz w:val="24"/>
        </w:rPr>
        <w:t>千</w:t>
      </w:r>
      <w:r>
        <w:rPr>
          <w:rFonts w:ascii="Times New Roman" w:eastAsia="宋体" w:hAnsi="宋体"/>
          <w:kern w:val="0"/>
          <w:sz w:val="24"/>
        </w:rPr>
        <w:t>元</w:t>
      </w:r>
    </w:p>
    <w:tbl>
      <w:tblPr>
        <w:tblW w:w="987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440"/>
        <w:gridCol w:w="1979"/>
        <w:gridCol w:w="196"/>
        <w:gridCol w:w="2428"/>
        <w:gridCol w:w="1342"/>
        <w:gridCol w:w="1102"/>
      </w:tblGrid>
      <w:tr w:rsidR="00000000">
        <w:trPr>
          <w:trHeight w:hRule="exact" w:val="1108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专项名称</w:t>
            </w: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保障性住房专项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专项属性</w:t>
            </w:r>
          </w:p>
        </w:tc>
        <w:tc>
          <w:tcPr>
            <w:tcW w:w="244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延续专项</w:t>
            </w:r>
            <w:r>
              <w:rPr>
                <w:rFonts w:ascii="Times New Roman" w:eastAsia="宋体"/>
                <w:kern w:val="0"/>
                <w:sz w:val="24"/>
              </w:rPr>
              <w:sym w:font="Wingdings 2" w:char="0052"/>
            </w:r>
            <w:r>
              <w:rPr>
                <w:rFonts w:ascii="Times New Roman" w:eastAsia="宋体"/>
                <w:kern w:val="0"/>
                <w:sz w:val="24"/>
              </w:rPr>
              <w:t xml:space="preserve"> </w:t>
            </w:r>
          </w:p>
          <w:p w:rsidR="00000000" w:rsidRDefault="00C564A1">
            <w:pPr>
              <w:widowControl/>
              <w:spacing w:line="360" w:lineRule="exact"/>
              <w:ind w:firstLineChars="150" w:firstLine="360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/>
                <w:kern w:val="0"/>
                <w:sz w:val="24"/>
              </w:rPr>
              <w:t>新增专项</w:t>
            </w:r>
            <w:r>
              <w:rPr>
                <w:rFonts w:ascii="Times New Roman" w:eastAsia="宋体"/>
                <w:kern w:val="0"/>
                <w:sz w:val="24"/>
              </w:rPr>
              <w:t xml:space="preserve">□   </w:t>
            </w:r>
          </w:p>
        </w:tc>
      </w:tr>
      <w:tr w:rsidR="00000000">
        <w:trPr>
          <w:trHeight w:hRule="exact" w:val="1240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部门名称</w:t>
            </w:r>
          </w:p>
        </w:tc>
        <w:tc>
          <w:tcPr>
            <w:tcW w:w="7047" w:type="dxa"/>
            <w:gridSpan w:val="5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沅江市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住房保障服务中心</w:t>
            </w:r>
          </w:p>
        </w:tc>
      </w:tr>
      <w:tr w:rsidR="00000000">
        <w:trPr>
          <w:trHeight w:hRule="exact" w:val="1600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资金总额</w:t>
            </w:r>
          </w:p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（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 w:val="24"/>
              </w:rPr>
              <w:t>3990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千</w:t>
            </w:r>
            <w:r>
              <w:rPr>
                <w:rFonts w:ascii="Times New Roman" w:eastAsia="宋体" w:hAnsi="宋体"/>
                <w:kern w:val="0"/>
                <w:sz w:val="24"/>
              </w:rPr>
              <w:t>元）</w:t>
            </w:r>
          </w:p>
        </w:tc>
        <w:tc>
          <w:tcPr>
            <w:tcW w:w="7047" w:type="dxa"/>
            <w:gridSpan w:val="5"/>
            <w:vAlign w:val="center"/>
          </w:tcPr>
          <w:p w:rsidR="00000000" w:rsidRDefault="00C564A1">
            <w:pPr>
              <w:widowControl/>
              <w:spacing w:line="360" w:lineRule="exact"/>
              <w:ind w:firstLineChars="200" w:firstLine="480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其中：上级财政资金</w:t>
            </w:r>
            <w:r>
              <w:rPr>
                <w:rFonts w:ascii="Times New Roman" w:eastAsia="宋体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千</w:t>
            </w:r>
            <w:r>
              <w:rPr>
                <w:rFonts w:ascii="Times New Roman" w:eastAsia="宋体" w:hAnsi="宋体"/>
                <w:kern w:val="0"/>
                <w:sz w:val="24"/>
              </w:rPr>
              <w:t>元，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市</w:t>
            </w:r>
            <w:r>
              <w:rPr>
                <w:rFonts w:ascii="Times New Roman" w:eastAsia="宋体" w:hAnsi="宋体"/>
                <w:kern w:val="0"/>
                <w:sz w:val="24"/>
              </w:rPr>
              <w:t>级财政资金</w:t>
            </w:r>
            <w:r>
              <w:rPr>
                <w:rFonts w:ascii="Times New Roman" w:eastAsia="宋体" w:hint="eastAsia"/>
                <w:kern w:val="0"/>
                <w:sz w:val="24"/>
              </w:rPr>
              <w:t>3990</w:t>
            </w:r>
            <w:r>
              <w:rPr>
                <w:rFonts w:ascii="Times New Roman" w:eastAsia="宋体" w:hint="eastAsia"/>
                <w:kern w:val="0"/>
                <w:sz w:val="24"/>
              </w:rPr>
              <w:t>千</w:t>
            </w:r>
            <w:r>
              <w:rPr>
                <w:rFonts w:ascii="Times New Roman" w:eastAsia="宋体" w:hAnsi="宋体"/>
                <w:kern w:val="0"/>
                <w:sz w:val="24"/>
              </w:rPr>
              <w:t>元，其他自筹资金</w:t>
            </w:r>
            <w:r>
              <w:rPr>
                <w:rFonts w:ascii="Times New Roman" w:eastAsia="宋体"/>
                <w:kern w:val="0"/>
                <w:sz w:val="24"/>
              </w:rPr>
              <w:t xml:space="preserve">       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千</w:t>
            </w:r>
            <w:r>
              <w:rPr>
                <w:rFonts w:ascii="Times New Roman" w:eastAsia="宋体" w:hAnsi="宋体"/>
                <w:kern w:val="0"/>
                <w:sz w:val="24"/>
              </w:rPr>
              <w:t>元。</w:t>
            </w:r>
          </w:p>
        </w:tc>
      </w:tr>
      <w:tr w:rsidR="00000000">
        <w:trPr>
          <w:trHeight w:hRule="exact" w:val="990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ind w:leftChars="-30" w:left="-90" w:rightChars="-30" w:right="-9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部门相应职能职责概述</w:t>
            </w:r>
          </w:p>
        </w:tc>
        <w:tc>
          <w:tcPr>
            <w:tcW w:w="7047" w:type="dxa"/>
            <w:gridSpan w:val="5"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负责</w:t>
            </w:r>
            <w:r>
              <w:rPr>
                <w:rFonts w:ascii="Times New Roman" w:eastAsia="宋体" w:hint="eastAsia"/>
                <w:kern w:val="0"/>
                <w:sz w:val="24"/>
              </w:rPr>
              <w:t>直管公房、</w:t>
            </w:r>
            <w:r>
              <w:rPr>
                <w:rFonts w:ascii="Times New Roman" w:eastAsia="宋体" w:hint="eastAsia"/>
                <w:kern w:val="0"/>
                <w:sz w:val="24"/>
              </w:rPr>
              <w:t>廉租房、公租房租金收缴和</w:t>
            </w:r>
            <w:r>
              <w:rPr>
                <w:rFonts w:ascii="Times New Roman" w:eastAsia="宋体" w:hint="eastAsia"/>
                <w:kern w:val="0"/>
                <w:sz w:val="24"/>
              </w:rPr>
              <w:t>国有土地上房屋征收与补偿</w:t>
            </w:r>
            <w:r>
              <w:rPr>
                <w:rFonts w:ascii="Times New Roman" w:eastAsia="宋体" w:hint="eastAsia"/>
                <w:kern w:val="0"/>
                <w:sz w:val="24"/>
              </w:rPr>
              <w:t>工作。</w:t>
            </w:r>
          </w:p>
        </w:tc>
      </w:tr>
      <w:tr w:rsidR="00000000">
        <w:trPr>
          <w:trHeight w:hRule="exact" w:val="930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专项立项依据</w:t>
            </w:r>
          </w:p>
        </w:tc>
        <w:tc>
          <w:tcPr>
            <w:tcW w:w="7047" w:type="dxa"/>
            <w:gridSpan w:val="5"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加快建立住房保障体系，完善公租住房制度，强化棚户区改造，着力解决低收入家庭住房困难问题。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2827" w:type="dxa"/>
            <w:gridSpan w:val="2"/>
            <w:vMerge w:val="restart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专项实施进度计划</w:t>
            </w:r>
          </w:p>
        </w:tc>
        <w:tc>
          <w:tcPr>
            <w:tcW w:w="21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专项实施内容</w:t>
            </w:r>
          </w:p>
        </w:tc>
        <w:tc>
          <w:tcPr>
            <w:tcW w:w="2428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计划开始时间</w:t>
            </w:r>
          </w:p>
        </w:tc>
        <w:tc>
          <w:tcPr>
            <w:tcW w:w="244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计划完成时间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2827" w:type="dxa"/>
            <w:gridSpan w:val="2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>1</w:t>
            </w:r>
            <w:r>
              <w:rPr>
                <w:rFonts w:ascii="Times New Roman" w:eastAsia="宋体" w:hAnsi="宋体"/>
                <w:kern w:val="0"/>
                <w:sz w:val="24"/>
              </w:rPr>
              <w:t>、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保障性住房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建设</w:t>
            </w:r>
          </w:p>
        </w:tc>
        <w:tc>
          <w:tcPr>
            <w:tcW w:w="2428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.1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.12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2827" w:type="dxa"/>
            <w:gridSpan w:val="2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2</w:t>
            </w:r>
            <w:r>
              <w:rPr>
                <w:rFonts w:ascii="Times New Roman" w:eastAsia="宋体" w:hint="eastAsia"/>
                <w:kern w:val="0"/>
                <w:sz w:val="24"/>
              </w:rPr>
              <w:t>、房屋征收与补偿</w:t>
            </w:r>
          </w:p>
        </w:tc>
        <w:tc>
          <w:tcPr>
            <w:tcW w:w="2428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.1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.12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2827" w:type="dxa"/>
            <w:gridSpan w:val="2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3</w:t>
            </w:r>
            <w:r>
              <w:rPr>
                <w:rFonts w:ascii="Times New Roman" w:eastAsia="宋体" w:hint="eastAsia"/>
                <w:kern w:val="0"/>
                <w:sz w:val="24"/>
              </w:rPr>
              <w:t>、直管公</w:t>
            </w:r>
            <w:r>
              <w:rPr>
                <w:rFonts w:ascii="Times New Roman" w:eastAsia="宋体" w:hint="eastAsia"/>
                <w:kern w:val="0"/>
                <w:sz w:val="24"/>
              </w:rPr>
              <w:t>房管理</w:t>
            </w:r>
          </w:p>
        </w:tc>
        <w:tc>
          <w:tcPr>
            <w:tcW w:w="2428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.1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44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.12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1157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专项长期绩效目标</w:t>
            </w:r>
          </w:p>
        </w:tc>
        <w:tc>
          <w:tcPr>
            <w:tcW w:w="7047" w:type="dxa"/>
            <w:gridSpan w:val="5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贯彻执行国家、省有关住房保障、棚户区改造、住房制度改革等方针、政策和法律、法规、规章。</w:t>
            </w:r>
          </w:p>
        </w:tc>
      </w:tr>
      <w:tr w:rsidR="00000000">
        <w:trPr>
          <w:trHeight w:hRule="exact" w:val="2190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lastRenderedPageBreak/>
              <w:t>专项年度绩效目标</w:t>
            </w:r>
          </w:p>
        </w:tc>
        <w:tc>
          <w:tcPr>
            <w:tcW w:w="7047" w:type="dxa"/>
            <w:gridSpan w:val="5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拟订全市住房保障的配套政策措施</w:t>
            </w:r>
            <w:r>
              <w:rPr>
                <w:rFonts w:ascii="Times New Roman" w:eastAsia="宋体" w:hint="eastAsia"/>
                <w:kern w:val="0"/>
                <w:sz w:val="24"/>
              </w:rPr>
              <w:t>;</w:t>
            </w:r>
            <w:r>
              <w:rPr>
                <w:rFonts w:ascii="Times New Roman" w:eastAsia="宋体" w:hint="eastAsia"/>
                <w:kern w:val="0"/>
                <w:sz w:val="24"/>
              </w:rPr>
              <w:t>负责组织编制全市住房保障和城市棚户区改造建设规划、年度计划</w:t>
            </w:r>
            <w:r>
              <w:rPr>
                <w:rFonts w:ascii="Times New Roman" w:eastAsia="宋体" w:hint="eastAsia"/>
                <w:kern w:val="0"/>
                <w:sz w:val="24"/>
              </w:rPr>
              <w:t>;</w:t>
            </w:r>
            <w:r>
              <w:rPr>
                <w:rFonts w:ascii="Times New Roman" w:eastAsia="宋体" w:hint="eastAsia"/>
                <w:kern w:val="0"/>
                <w:sz w:val="24"/>
              </w:rPr>
              <w:t>负责全市住房保障和城市棚户区改造的立项争资工作</w:t>
            </w:r>
            <w:r>
              <w:rPr>
                <w:rFonts w:ascii="Times New Roman" w:eastAsia="宋体" w:hint="eastAsia"/>
                <w:kern w:val="0"/>
                <w:sz w:val="24"/>
              </w:rPr>
              <w:t xml:space="preserve">; </w:t>
            </w:r>
            <w:r>
              <w:rPr>
                <w:rFonts w:ascii="Times New Roman" w:eastAsia="宋体" w:hint="eastAsia"/>
                <w:kern w:val="0"/>
                <w:sz w:val="24"/>
              </w:rPr>
              <w:t>负责指导全市住房保障的建设和管理并督查督办</w:t>
            </w:r>
            <w:r>
              <w:rPr>
                <w:rFonts w:ascii="Times New Roman" w:eastAsia="宋体" w:hint="eastAsia"/>
                <w:kern w:val="0"/>
                <w:sz w:val="24"/>
              </w:rPr>
              <w:t>;</w:t>
            </w:r>
            <w:r>
              <w:rPr>
                <w:rFonts w:ascii="Times New Roman" w:eastAsia="宋体" w:hint="eastAsia"/>
                <w:kern w:val="0"/>
                <w:sz w:val="24"/>
              </w:rPr>
              <w:t>负责指导棚户区改造工作；会同有关部门做好住房保障资金的安排和监管</w:t>
            </w:r>
            <w:r>
              <w:rPr>
                <w:rFonts w:ascii="Times New Roman" w:eastAsia="宋体" w:hint="eastAsia"/>
                <w:kern w:val="0"/>
                <w:sz w:val="24"/>
              </w:rPr>
              <w:t>;</w:t>
            </w:r>
            <w:r>
              <w:rPr>
                <w:rFonts w:ascii="Times New Roman" w:eastAsia="宋体" w:hint="eastAsia"/>
                <w:kern w:val="0"/>
                <w:sz w:val="24"/>
              </w:rPr>
              <w:t>参与查处住房保障工作中的违规违纪问题；负责廉租房、公租房租金收缴工作。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387" w:type="dxa"/>
            <w:vMerge w:val="restart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专项年度绩效指标</w:t>
            </w:r>
          </w:p>
        </w:tc>
        <w:tc>
          <w:tcPr>
            <w:tcW w:w="1440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一级指标</w:t>
            </w: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二级指标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指标内容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指标值</w:t>
            </w: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备注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extDirection w:val="tbRlV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产出指标</w:t>
            </w: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数量指标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20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年棚户区改造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500</w:t>
            </w:r>
            <w:r>
              <w:rPr>
                <w:rFonts w:ascii="Times New Roman" w:eastAsia="宋体" w:hint="eastAsia"/>
                <w:kern w:val="0"/>
                <w:sz w:val="24"/>
              </w:rPr>
              <w:t>户</w:t>
            </w: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质量指标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时效指标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成本指标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总投资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24000</w:t>
            </w:r>
            <w:r>
              <w:rPr>
                <w:rFonts w:ascii="Times New Roman" w:eastAsia="宋体" w:hint="eastAsia"/>
                <w:kern w:val="0"/>
                <w:sz w:val="24"/>
              </w:rPr>
              <w:t>万元</w:t>
            </w: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000000">
        <w:trPr>
          <w:trHeight w:hRule="exact" w:val="691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extDirection w:val="tbRlV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效益指标</w:t>
            </w: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经济效益指标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655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社会效益指标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 w:hint="eastAsia"/>
                <w:kern w:val="0"/>
                <w:sz w:val="24"/>
              </w:rPr>
              <w:t>着力解决低收入家庭住房困难问题</w:t>
            </w:r>
            <w:r>
              <w:rPr>
                <w:rFonts w:ascii="Times New Roman" w:eastAsia="宋体" w:hAnsi="宋体"/>
                <w:kern w:val="0"/>
                <w:sz w:val="24"/>
              </w:rPr>
              <w:t xml:space="preserve">　　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生态效益指标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可持续影响指标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828"/>
          <w:jc w:val="center"/>
        </w:trPr>
        <w:tc>
          <w:tcPr>
            <w:tcW w:w="1387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社会公众或服务</w:t>
            </w:r>
          </w:p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对象满意度指标</w:t>
            </w:r>
          </w:p>
        </w:tc>
        <w:tc>
          <w:tcPr>
            <w:tcW w:w="2624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hRule="exact" w:val="1039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专项实施保障措施</w:t>
            </w:r>
          </w:p>
        </w:tc>
        <w:tc>
          <w:tcPr>
            <w:tcW w:w="7047" w:type="dxa"/>
            <w:gridSpan w:val="5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中央、省、地关于进一步加强城镇保障性安居工程资金和项目管理文件</w:t>
            </w:r>
          </w:p>
        </w:tc>
      </w:tr>
      <w:tr w:rsidR="00000000">
        <w:trPr>
          <w:trHeight w:val="2428"/>
          <w:jc w:val="center"/>
        </w:trPr>
        <w:tc>
          <w:tcPr>
            <w:tcW w:w="2827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财政部门审核意见</w:t>
            </w:r>
          </w:p>
        </w:tc>
        <w:tc>
          <w:tcPr>
            <w:tcW w:w="7047" w:type="dxa"/>
            <w:gridSpan w:val="5"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   </w:t>
            </w:r>
          </w:p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</w:p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       </w:t>
            </w:r>
            <w:r>
              <w:rPr>
                <w:rFonts w:ascii="Times New Roman" w:eastAsia="宋体" w:hAnsi="宋体"/>
                <w:kern w:val="0"/>
                <w:sz w:val="24"/>
              </w:rPr>
              <w:t>（盖章）</w:t>
            </w:r>
          </w:p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eastAsia="宋体" w:hAnsi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宋体"/>
                <w:kern w:val="0"/>
                <w:sz w:val="24"/>
              </w:rPr>
              <w:t>日</w:t>
            </w:r>
          </w:p>
        </w:tc>
      </w:tr>
    </w:tbl>
    <w:p w:rsidR="00000000" w:rsidRDefault="00C564A1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宋体" w:hAnsi="宋体" w:hint="eastAsia"/>
          <w:kern w:val="0"/>
          <w:sz w:val="24"/>
        </w:rPr>
      </w:pPr>
      <w:r>
        <w:rPr>
          <w:rFonts w:ascii="Times New Roman" w:eastAsia="宋体" w:hAnsi="宋体"/>
          <w:kern w:val="0"/>
          <w:sz w:val="24"/>
        </w:rPr>
        <w:t>填报人：</w:t>
      </w:r>
      <w:r>
        <w:rPr>
          <w:rFonts w:ascii="Times New Roman" w:eastAsia="宋体" w:hAnsi="宋体" w:hint="eastAsia"/>
          <w:kern w:val="0"/>
          <w:sz w:val="24"/>
        </w:rPr>
        <w:t>鄢琼林</w:t>
      </w:r>
      <w:r>
        <w:rPr>
          <w:rFonts w:ascii="Times New Roman" w:eastAsia="宋体" w:hAnsi="宋体" w:hint="eastAsia"/>
          <w:kern w:val="0"/>
          <w:sz w:val="24"/>
        </w:rPr>
        <w:t xml:space="preserve">     </w:t>
      </w:r>
      <w:r>
        <w:rPr>
          <w:rFonts w:ascii="Times New Roman" w:eastAsia="宋体" w:hAnsi="宋体"/>
          <w:kern w:val="0"/>
          <w:sz w:val="24"/>
        </w:rPr>
        <w:t>联系电话：</w:t>
      </w:r>
      <w:r>
        <w:rPr>
          <w:rFonts w:ascii="Times New Roman" w:eastAsia="宋体" w:hAnsi="宋体" w:hint="eastAsia"/>
          <w:kern w:val="0"/>
          <w:sz w:val="24"/>
        </w:rPr>
        <w:t>13574723588</w:t>
      </w:r>
      <w:r>
        <w:rPr>
          <w:rFonts w:ascii="Times New Roman" w:eastAsia="宋体"/>
          <w:kern w:val="0"/>
          <w:sz w:val="24"/>
        </w:rPr>
        <w:t xml:space="preserve">        </w:t>
      </w:r>
      <w:r>
        <w:rPr>
          <w:rFonts w:ascii="Times New Roman" w:eastAsia="宋体" w:hAnsi="宋体"/>
          <w:kern w:val="0"/>
          <w:sz w:val="24"/>
        </w:rPr>
        <w:t>填报日期：</w:t>
      </w:r>
      <w:r>
        <w:rPr>
          <w:rFonts w:ascii="Times New Roman" w:eastAsia="宋体" w:hAnsi="宋体" w:hint="eastAsia"/>
          <w:kern w:val="0"/>
          <w:sz w:val="24"/>
        </w:rPr>
        <w:t>20</w:t>
      </w:r>
      <w:r>
        <w:rPr>
          <w:rFonts w:ascii="Times New Roman" w:eastAsia="宋体" w:hAnsi="宋体" w:hint="eastAsia"/>
          <w:kern w:val="0"/>
          <w:sz w:val="24"/>
        </w:rPr>
        <w:t>20</w:t>
      </w:r>
      <w:r>
        <w:rPr>
          <w:rFonts w:ascii="Times New Roman" w:eastAsia="宋体" w:hAnsi="宋体" w:hint="eastAsia"/>
          <w:kern w:val="0"/>
          <w:sz w:val="24"/>
        </w:rPr>
        <w:t>年</w:t>
      </w:r>
      <w:r>
        <w:rPr>
          <w:rFonts w:ascii="Times New Roman" w:eastAsia="宋体" w:hAnsi="宋体" w:hint="eastAsia"/>
          <w:kern w:val="0"/>
          <w:sz w:val="24"/>
        </w:rPr>
        <w:t>7</w:t>
      </w:r>
      <w:r>
        <w:rPr>
          <w:rFonts w:ascii="Times New Roman" w:eastAsia="宋体" w:hAnsi="宋体" w:hint="eastAsia"/>
          <w:kern w:val="0"/>
          <w:sz w:val="24"/>
        </w:rPr>
        <w:t>月</w:t>
      </w:r>
    </w:p>
    <w:p w:rsidR="00000000" w:rsidRDefault="00C564A1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宋体" w:hAnsi="宋体" w:hint="eastAsia"/>
          <w:kern w:val="0"/>
          <w:sz w:val="24"/>
        </w:rPr>
      </w:pPr>
    </w:p>
    <w:p w:rsidR="00000000" w:rsidRDefault="00C564A1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宋体" w:hAnsi="宋体" w:hint="eastAsia"/>
          <w:kern w:val="0"/>
          <w:sz w:val="24"/>
        </w:rPr>
      </w:pPr>
    </w:p>
    <w:p w:rsidR="00000000" w:rsidRDefault="00C564A1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/>
          <w:b/>
          <w:kern w:val="0"/>
          <w:sz w:val="28"/>
          <w:szCs w:val="28"/>
        </w:rPr>
      </w:pPr>
      <w:r>
        <w:rPr>
          <w:rFonts w:ascii="Times New Roman" w:eastAsia="黑体" w:hAnsi="黑体"/>
          <w:kern w:val="0"/>
          <w:sz w:val="32"/>
          <w:szCs w:val="32"/>
        </w:rPr>
        <w:lastRenderedPageBreak/>
        <w:t>附件</w:t>
      </w:r>
      <w:r>
        <w:rPr>
          <w:rFonts w:ascii="Times New Roman" w:eastAsia="黑体"/>
          <w:kern w:val="0"/>
          <w:sz w:val="32"/>
          <w:szCs w:val="32"/>
        </w:rPr>
        <w:t>1</w:t>
      </w:r>
    </w:p>
    <w:p w:rsidR="00000000" w:rsidRDefault="00C564A1">
      <w:pPr>
        <w:spacing w:line="480" w:lineRule="exact"/>
        <w:jc w:val="center"/>
        <w:rPr>
          <w:rFonts w:ascii="Times New Roman"/>
          <w:bCs/>
          <w:kern w:val="0"/>
          <w:sz w:val="24"/>
        </w:rPr>
      </w:pPr>
      <w:r>
        <w:rPr>
          <w:rFonts w:ascii="Times New Roman" w:eastAsia="方正小标宋简体"/>
          <w:bCs/>
          <w:kern w:val="0"/>
          <w:sz w:val="44"/>
          <w:szCs w:val="44"/>
        </w:rPr>
        <w:t>部门整体支出绩效目标申报表</w:t>
      </w:r>
      <w:r>
        <w:rPr>
          <w:rFonts w:ascii="Times New Roman" w:eastAsia="方正小标宋简体"/>
          <w:bCs/>
          <w:kern w:val="0"/>
          <w:sz w:val="44"/>
          <w:szCs w:val="44"/>
        </w:rPr>
        <w:br/>
      </w:r>
      <w:r>
        <w:rPr>
          <w:rFonts w:ascii="Times New Roman" w:hAnsi="宋体"/>
          <w:kern w:val="0"/>
          <w:sz w:val="24"/>
        </w:rPr>
        <w:t>（</w:t>
      </w:r>
      <w:r>
        <w:rPr>
          <w:rFonts w:ascii="Times New Roman" w:hAnsi="宋体" w:hint="eastAsia"/>
          <w:kern w:val="0"/>
          <w:sz w:val="24"/>
        </w:rPr>
        <w:t>20</w:t>
      </w:r>
      <w:r>
        <w:rPr>
          <w:rFonts w:ascii="Times New Roman" w:hAnsi="宋体" w:hint="eastAsia"/>
          <w:kern w:val="0"/>
          <w:sz w:val="24"/>
        </w:rPr>
        <w:t>20</w:t>
      </w:r>
      <w:r>
        <w:rPr>
          <w:rFonts w:ascii="楷体_GB2312" w:eastAsia="楷体_GB2312" w:hAnsi="宋体" w:hint="eastAsia"/>
          <w:kern w:val="0"/>
          <w:sz w:val="24"/>
        </w:rPr>
        <w:t>年度</w:t>
      </w:r>
      <w:r>
        <w:rPr>
          <w:rFonts w:ascii="Times New Roman" w:hAnsi="宋体"/>
          <w:kern w:val="0"/>
          <w:sz w:val="24"/>
        </w:rPr>
        <w:t>）</w:t>
      </w:r>
    </w:p>
    <w:p w:rsidR="00000000" w:rsidRDefault="00C564A1">
      <w:pPr>
        <w:rPr>
          <w:rFonts w:ascii="Times New Roman" w:eastAsia="黑体" w:hint="eastAsia"/>
          <w:bCs/>
          <w:kern w:val="0"/>
          <w:sz w:val="24"/>
        </w:rPr>
      </w:pPr>
      <w:r>
        <w:rPr>
          <w:rFonts w:ascii="Times New Roman" w:eastAsia="黑体" w:hAnsi="黑体"/>
          <w:kern w:val="0"/>
          <w:sz w:val="24"/>
        </w:rPr>
        <w:t>填报单位（盖章）</w:t>
      </w:r>
      <w:r>
        <w:rPr>
          <w:rFonts w:ascii="Times New Roman" w:eastAsia="黑体"/>
          <w:kern w:val="0"/>
          <w:sz w:val="24"/>
        </w:rPr>
        <w:tab/>
      </w:r>
      <w:r>
        <w:rPr>
          <w:rFonts w:ascii="Times New Roman" w:eastAsia="黑体"/>
          <w:kern w:val="0"/>
          <w:sz w:val="24"/>
        </w:rPr>
        <w:t xml:space="preserve">                                        </w:t>
      </w:r>
      <w:r>
        <w:rPr>
          <w:rFonts w:ascii="Times New Roman" w:eastAsia="黑体" w:hAnsi="黑体"/>
          <w:kern w:val="0"/>
          <w:sz w:val="24"/>
        </w:rPr>
        <w:t>金额单位：</w:t>
      </w:r>
      <w:r>
        <w:rPr>
          <w:rFonts w:ascii="Times New Roman" w:eastAsia="黑体" w:hAnsi="黑体" w:hint="eastAsia"/>
          <w:kern w:val="0"/>
          <w:sz w:val="24"/>
        </w:rPr>
        <w:t>千元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2323"/>
        <w:gridCol w:w="2052"/>
        <w:gridCol w:w="3366"/>
      </w:tblGrid>
      <w:tr w:rsidR="00000000">
        <w:trPr>
          <w:trHeight w:hRule="exact" w:val="570"/>
          <w:jc w:val="center"/>
        </w:trPr>
        <w:tc>
          <w:tcPr>
            <w:tcW w:w="1931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部门名称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保障性住</w:t>
            </w:r>
            <w:r>
              <w:rPr>
                <w:rFonts w:ascii="Times New Roman" w:eastAsia="宋体" w:hint="eastAsia"/>
                <w:kern w:val="0"/>
                <w:sz w:val="24"/>
              </w:rPr>
              <w:t>房办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 w:val="restart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年度预算申请</w:t>
            </w:r>
            <w:r>
              <w:rPr>
                <w:rFonts w:ascii="Times New Roman" w:eastAsia="宋体"/>
                <w:kern w:val="0"/>
                <w:sz w:val="24"/>
              </w:rPr>
              <w:br/>
            </w:r>
            <w:r>
              <w:rPr>
                <w:rFonts w:ascii="Times New Roman" w:eastAsia="宋体" w:hAnsi="宋体"/>
                <w:kern w:val="0"/>
                <w:sz w:val="24"/>
              </w:rPr>
              <w:t>（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千</w:t>
            </w:r>
            <w:r>
              <w:rPr>
                <w:rFonts w:ascii="Times New Roman" w:eastAsia="宋体" w:hAnsi="宋体"/>
                <w:kern w:val="0"/>
                <w:sz w:val="24"/>
              </w:rPr>
              <w:t>元）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资金总额：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812.93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按收入性质分：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按支出性质分：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ind w:firstLineChars="50" w:firstLine="120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其中：公共财政拨款：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812.93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 w:hint="eastAsia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其中：基本支出：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812.93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ind w:firstLineChars="350" w:firstLine="840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政府性基金拨款：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ind w:firstLineChars="300" w:firstLine="720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项目支出：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纳入专户管理的非税收入拨款：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000000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其他资金：</w:t>
            </w:r>
          </w:p>
        </w:tc>
        <w:tc>
          <w:tcPr>
            <w:tcW w:w="3366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000000">
        <w:trPr>
          <w:trHeight w:hRule="exact" w:val="1395"/>
          <w:jc w:val="center"/>
        </w:trPr>
        <w:tc>
          <w:tcPr>
            <w:tcW w:w="1931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部门职能</w:t>
            </w:r>
          </w:p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职责概述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widowControl/>
              <w:spacing w:line="360" w:lineRule="exact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贯彻执行国家、省有关住房保障、棚户区改造、住房制度改革，拟订相关发展战略、中长期发展规划、年度计划并组织指导实施。负责综合管理全市住房保障、棚户区改造。</w:t>
            </w:r>
          </w:p>
        </w:tc>
      </w:tr>
      <w:tr w:rsidR="00000000">
        <w:trPr>
          <w:trHeight w:hRule="exact" w:val="1003"/>
          <w:jc w:val="center"/>
        </w:trPr>
        <w:tc>
          <w:tcPr>
            <w:tcW w:w="1931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整体绩效目标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int="eastAsia"/>
                <w:kern w:val="0"/>
                <w:sz w:val="24"/>
              </w:rPr>
              <w:t>贯彻执行国家、省有关住房保障、棚户区改造、住房制度改革等方针、政策和法律</w:t>
            </w:r>
            <w:r>
              <w:rPr>
                <w:rFonts w:ascii="Times New Roman" w:eastAsia="宋体" w:hint="eastAsia"/>
                <w:kern w:val="0"/>
                <w:sz w:val="24"/>
              </w:rPr>
              <w:t>法规的规章。</w:t>
            </w:r>
          </w:p>
        </w:tc>
      </w:tr>
      <w:tr w:rsidR="00000000">
        <w:trPr>
          <w:trHeight w:hRule="exact" w:val="562"/>
          <w:jc w:val="center"/>
        </w:trPr>
        <w:tc>
          <w:tcPr>
            <w:tcW w:w="1931" w:type="dxa"/>
            <w:vMerge w:val="restart"/>
            <w:vAlign w:val="center"/>
          </w:tcPr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部门整体支出年度绩效指标</w:t>
            </w:r>
          </w:p>
        </w:tc>
        <w:tc>
          <w:tcPr>
            <w:tcW w:w="2323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产出指标</w:t>
            </w:r>
          </w:p>
        </w:tc>
        <w:tc>
          <w:tcPr>
            <w:tcW w:w="5418" w:type="dxa"/>
            <w:gridSpan w:val="2"/>
            <w:vAlign w:val="center"/>
          </w:tcPr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负责全市住房保障工作。</w:t>
            </w:r>
          </w:p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000000">
        <w:trPr>
          <w:trHeight w:hRule="exact" w:val="1949"/>
          <w:jc w:val="center"/>
        </w:trPr>
        <w:tc>
          <w:tcPr>
            <w:tcW w:w="1931" w:type="dxa"/>
            <w:vMerge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效益指标</w:t>
            </w:r>
          </w:p>
        </w:tc>
        <w:tc>
          <w:tcPr>
            <w:tcW w:w="5418" w:type="dxa"/>
            <w:gridSpan w:val="2"/>
            <w:vAlign w:val="center"/>
          </w:tcPr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</w:t>
            </w:r>
            <w:r>
              <w:rPr>
                <w:rFonts w:ascii="Times New Roman" w:eastAsia="宋体"/>
                <w:kern w:val="0"/>
                <w:sz w:val="24"/>
              </w:rPr>
              <w:t>1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负责全市城镇规划区内国有直管公房的管理与经营，对社会房屋的经营管理进行业务指导。</w:t>
            </w:r>
          </w:p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指标</w:t>
            </w:r>
            <w:r>
              <w:rPr>
                <w:rFonts w:ascii="Times New Roman" w:eastAsia="宋体"/>
                <w:kern w:val="0"/>
                <w:sz w:val="24"/>
              </w:rPr>
              <w:t>2</w:t>
            </w:r>
            <w:r>
              <w:rPr>
                <w:rFonts w:ascii="Times New Roman" w:eastAsia="宋体" w:hAnsi="宋体"/>
                <w:kern w:val="0"/>
                <w:sz w:val="24"/>
              </w:rPr>
              <w:t>：</w:t>
            </w:r>
            <w:r>
              <w:rPr>
                <w:rFonts w:ascii="Times New Roman" w:eastAsia="宋体" w:hAnsi="宋体" w:hint="eastAsia"/>
                <w:kern w:val="0"/>
                <w:sz w:val="24"/>
              </w:rPr>
              <w:t>负责全市城镇规划区内保障性住房的管理与经营，对保障性房屋的经营管理进行业务指导。</w:t>
            </w:r>
          </w:p>
          <w:p w:rsidR="00000000" w:rsidRDefault="00C564A1"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</w:p>
          <w:p w:rsidR="00000000" w:rsidRDefault="00C564A1">
            <w:pPr>
              <w:widowControl/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000000">
        <w:trPr>
          <w:trHeight w:hRule="exact" w:val="1869"/>
          <w:jc w:val="center"/>
        </w:trPr>
        <w:tc>
          <w:tcPr>
            <w:tcW w:w="1931" w:type="dxa"/>
            <w:vAlign w:val="center"/>
          </w:tcPr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财政部门</w:t>
            </w:r>
          </w:p>
          <w:p w:rsidR="00000000" w:rsidRDefault="00C564A1">
            <w:pPr>
              <w:widowControl/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审核意见</w:t>
            </w:r>
          </w:p>
        </w:tc>
        <w:tc>
          <w:tcPr>
            <w:tcW w:w="7741" w:type="dxa"/>
            <w:gridSpan w:val="3"/>
            <w:vAlign w:val="center"/>
          </w:tcPr>
          <w:p w:rsidR="00000000" w:rsidRDefault="00C564A1">
            <w:pPr>
              <w:spacing w:line="36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 w:rsidR="00000000" w:rsidRDefault="00C564A1">
            <w:pPr>
              <w:spacing w:line="360" w:lineRule="exact"/>
              <w:ind w:firstLineChars="1550" w:firstLine="372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 w:hAnsi="宋体"/>
                <w:kern w:val="0"/>
                <w:sz w:val="24"/>
              </w:rPr>
              <w:t>（盖章）</w:t>
            </w: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Times New Roman" w:eastAsia="宋体"/>
                <w:kern w:val="0"/>
                <w:sz w:val="24"/>
              </w:rPr>
              <w:br/>
            </w: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  </w:t>
            </w:r>
            <w:r>
              <w:rPr>
                <w:rFonts w:ascii="Times New Roman" w:eastAsia="宋体" w:hAnsi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宋体"/>
                <w:kern w:val="0"/>
                <w:sz w:val="24"/>
              </w:rPr>
              <w:t>日</w:t>
            </w:r>
          </w:p>
        </w:tc>
      </w:tr>
    </w:tbl>
    <w:p w:rsidR="00C564A1" w:rsidRDefault="00C564A1">
      <w:pPr>
        <w:widowControl/>
        <w:tabs>
          <w:tab w:val="left" w:pos="1080"/>
          <w:tab w:val="left" w:pos="1333"/>
          <w:tab w:val="left" w:pos="3793"/>
          <w:tab w:val="left" w:pos="5853"/>
        </w:tabs>
        <w:spacing w:line="400" w:lineRule="exact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宋体" w:hAnsi="宋体"/>
          <w:kern w:val="0"/>
          <w:sz w:val="24"/>
        </w:rPr>
        <w:t>填报人：</w:t>
      </w:r>
      <w:r>
        <w:rPr>
          <w:rFonts w:ascii="Times New Roman" w:eastAsia="宋体" w:hAnsi="宋体" w:hint="eastAsia"/>
          <w:kern w:val="0"/>
          <w:sz w:val="24"/>
        </w:rPr>
        <w:t>鄢琼林</w:t>
      </w:r>
      <w:r>
        <w:rPr>
          <w:rFonts w:ascii="Times New Roman" w:eastAsia="宋体"/>
          <w:kern w:val="0"/>
          <w:sz w:val="24"/>
        </w:rPr>
        <w:t xml:space="preserve">           </w:t>
      </w:r>
      <w:r>
        <w:rPr>
          <w:rFonts w:ascii="Times New Roman" w:eastAsia="宋体" w:hAnsi="宋体"/>
          <w:kern w:val="0"/>
          <w:sz w:val="24"/>
        </w:rPr>
        <w:t>联</w:t>
      </w:r>
      <w:r>
        <w:rPr>
          <w:rFonts w:ascii="Times New Roman" w:eastAsia="宋体" w:hAnsi="宋体"/>
          <w:kern w:val="0"/>
          <w:sz w:val="24"/>
        </w:rPr>
        <w:t>系电话：</w:t>
      </w:r>
      <w:r>
        <w:rPr>
          <w:rFonts w:ascii="Times New Roman" w:eastAsia="宋体" w:hAnsi="宋体" w:hint="eastAsia"/>
          <w:kern w:val="0"/>
          <w:sz w:val="24"/>
        </w:rPr>
        <w:t>13574723588</w:t>
      </w:r>
      <w:r>
        <w:rPr>
          <w:rFonts w:ascii="Times New Roman" w:eastAsia="宋体"/>
          <w:kern w:val="0"/>
          <w:sz w:val="24"/>
        </w:rPr>
        <w:t xml:space="preserve">     </w:t>
      </w:r>
      <w:r>
        <w:rPr>
          <w:rFonts w:ascii="Times New Roman" w:eastAsia="宋体" w:hAnsi="宋体"/>
          <w:kern w:val="0"/>
          <w:sz w:val="24"/>
        </w:rPr>
        <w:t>填报日期：</w:t>
      </w:r>
      <w:r>
        <w:rPr>
          <w:rFonts w:ascii="Times New Roman" w:eastAsia="宋体" w:hAnsi="宋体" w:hint="eastAsia"/>
          <w:kern w:val="0"/>
          <w:sz w:val="24"/>
        </w:rPr>
        <w:t>201</w:t>
      </w:r>
      <w:r>
        <w:rPr>
          <w:rFonts w:ascii="Times New Roman" w:eastAsia="宋体" w:hAnsi="宋体" w:hint="eastAsia"/>
          <w:kern w:val="0"/>
          <w:sz w:val="24"/>
        </w:rPr>
        <w:t>9</w:t>
      </w:r>
      <w:r>
        <w:rPr>
          <w:rFonts w:ascii="Times New Roman" w:eastAsia="宋体" w:hAnsi="宋体" w:hint="eastAsia"/>
          <w:kern w:val="0"/>
          <w:sz w:val="24"/>
        </w:rPr>
        <w:t>年</w:t>
      </w:r>
      <w:r>
        <w:rPr>
          <w:rFonts w:ascii="Times New Roman" w:eastAsia="宋体" w:hAnsi="宋体" w:hint="eastAsia"/>
          <w:kern w:val="0"/>
          <w:sz w:val="24"/>
        </w:rPr>
        <w:t>1</w:t>
      </w:r>
      <w:r>
        <w:rPr>
          <w:rFonts w:ascii="Times New Roman" w:eastAsia="宋体" w:hAnsi="宋体" w:hint="eastAsia"/>
          <w:kern w:val="0"/>
          <w:sz w:val="24"/>
        </w:rPr>
        <w:t>月</w:t>
      </w:r>
    </w:p>
    <w:sectPr w:rsidR="00C564A1">
      <w:headerReference w:type="default" r:id="rId6"/>
      <w:footerReference w:type="even" r:id="rId7"/>
      <w:footerReference w:type="default" r:id="rId8"/>
      <w:pgSz w:w="11906" w:h="16838"/>
      <w:pgMar w:top="1985" w:right="1531" w:bottom="1701" w:left="1701" w:header="851" w:footer="1304" w:gutter="0"/>
      <w:cols w:space="720"/>
      <w:docGrid w:type="lines" w:linePitch="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A1" w:rsidRDefault="00C564A1">
      <w:r>
        <w:separator/>
      </w:r>
    </w:p>
  </w:endnote>
  <w:endnote w:type="continuationSeparator" w:id="0">
    <w:p w:rsidR="00C564A1" w:rsidRDefault="00C5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564A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17</w:t>
    </w:r>
    <w:r>
      <w:fldChar w:fldCharType="end"/>
    </w:r>
  </w:p>
  <w:p w:rsidR="00000000" w:rsidRDefault="00C564A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564A1">
    <w:pPr>
      <w:pStyle w:val="a3"/>
      <w:framePr w:w="1701" w:wrap="around" w:vAnchor="text" w:hAnchor="margin" w:xAlign="outside" w:y="1"/>
      <w:jc w:val="center"/>
      <w:rPr>
        <w:rStyle w:val="a5"/>
        <w:rFonts w:ascii="Times New Roman"/>
        <w:sz w:val="28"/>
        <w:szCs w:val="28"/>
      </w:rPr>
    </w:pPr>
    <w:r>
      <w:rPr>
        <w:rStyle w:val="a5"/>
        <w:rFonts w:ascii="Times New Roman" w:hint="eastAsia"/>
        <w:sz w:val="28"/>
        <w:szCs w:val="28"/>
      </w:rPr>
      <w:t>—</w:t>
    </w:r>
    <w:r>
      <w:rPr>
        <w:rStyle w:val="a5"/>
        <w:rFonts w:ascii="Times New Roman" w:hint="eastAsia"/>
        <w:sz w:val="28"/>
        <w:szCs w:val="28"/>
      </w:rPr>
      <w:t xml:space="preserve"> </w:t>
    </w:r>
    <w:r>
      <w:rPr>
        <w:rFonts w:ascii="Times New Roman"/>
        <w:sz w:val="28"/>
        <w:szCs w:val="28"/>
      </w:rPr>
      <w:fldChar w:fldCharType="begin"/>
    </w:r>
    <w:r>
      <w:rPr>
        <w:rStyle w:val="a5"/>
        <w:rFonts w:ascii="Times New Roman"/>
        <w:sz w:val="28"/>
        <w:szCs w:val="28"/>
      </w:rPr>
      <w:instrText xml:space="preserve">PAGE  </w:instrText>
    </w:r>
    <w:r>
      <w:rPr>
        <w:rFonts w:ascii="Times New Roman"/>
        <w:sz w:val="28"/>
        <w:szCs w:val="28"/>
      </w:rPr>
      <w:fldChar w:fldCharType="separate"/>
    </w:r>
    <w:r w:rsidR="00EA6AC9">
      <w:rPr>
        <w:rStyle w:val="a5"/>
        <w:rFonts w:ascii="Times New Roman"/>
        <w:noProof/>
        <w:sz w:val="28"/>
        <w:szCs w:val="28"/>
      </w:rPr>
      <w:t>1</w:t>
    </w:r>
    <w:r>
      <w:rPr>
        <w:rFonts w:ascii="Times New Roman"/>
        <w:sz w:val="28"/>
        <w:szCs w:val="28"/>
      </w:rPr>
      <w:fldChar w:fldCharType="end"/>
    </w:r>
    <w:r>
      <w:rPr>
        <w:rStyle w:val="a5"/>
        <w:rFonts w:ascii="Times New Roman" w:hint="eastAsia"/>
        <w:sz w:val="28"/>
        <w:szCs w:val="28"/>
      </w:rPr>
      <w:t xml:space="preserve"> </w:t>
    </w:r>
    <w:r>
      <w:rPr>
        <w:rStyle w:val="a5"/>
        <w:rFonts w:ascii="Times New Roman" w:hint="eastAsia"/>
        <w:sz w:val="28"/>
        <w:szCs w:val="28"/>
      </w:rPr>
      <w:t>—</w:t>
    </w:r>
  </w:p>
  <w:p w:rsidR="00000000" w:rsidRDefault="00C564A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A1" w:rsidRDefault="00C564A1">
      <w:r>
        <w:separator/>
      </w:r>
    </w:p>
  </w:footnote>
  <w:footnote w:type="continuationSeparator" w:id="0">
    <w:p w:rsidR="00C564A1" w:rsidRDefault="00C5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564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6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1F"/>
    <w:rsid w:val="00011DAE"/>
    <w:rsid w:val="00044080"/>
    <w:rsid w:val="0005188F"/>
    <w:rsid w:val="0005761D"/>
    <w:rsid w:val="00074BD2"/>
    <w:rsid w:val="000813F5"/>
    <w:rsid w:val="000838E4"/>
    <w:rsid w:val="000B757B"/>
    <w:rsid w:val="000C0730"/>
    <w:rsid w:val="000C5433"/>
    <w:rsid w:val="000C59B5"/>
    <w:rsid w:val="000D15A5"/>
    <w:rsid w:val="000D60FF"/>
    <w:rsid w:val="000E2BB3"/>
    <w:rsid w:val="000E4815"/>
    <w:rsid w:val="000E6F5A"/>
    <w:rsid w:val="0010087B"/>
    <w:rsid w:val="00124A8D"/>
    <w:rsid w:val="00141820"/>
    <w:rsid w:val="00151FCA"/>
    <w:rsid w:val="00160EA5"/>
    <w:rsid w:val="001B0601"/>
    <w:rsid w:val="001B2270"/>
    <w:rsid w:val="001B4DA9"/>
    <w:rsid w:val="001B6596"/>
    <w:rsid w:val="001B74B0"/>
    <w:rsid w:val="001D6E54"/>
    <w:rsid w:val="001D7257"/>
    <w:rsid w:val="001E350D"/>
    <w:rsid w:val="001F78C3"/>
    <w:rsid w:val="00205A40"/>
    <w:rsid w:val="00233140"/>
    <w:rsid w:val="00235A94"/>
    <w:rsid w:val="00236C62"/>
    <w:rsid w:val="002620B3"/>
    <w:rsid w:val="00262135"/>
    <w:rsid w:val="002661E1"/>
    <w:rsid w:val="00266614"/>
    <w:rsid w:val="00275564"/>
    <w:rsid w:val="00292E20"/>
    <w:rsid w:val="002B1851"/>
    <w:rsid w:val="002D2F36"/>
    <w:rsid w:val="003217BC"/>
    <w:rsid w:val="00322BCC"/>
    <w:rsid w:val="00335C03"/>
    <w:rsid w:val="0033639F"/>
    <w:rsid w:val="003713EB"/>
    <w:rsid w:val="00391EC4"/>
    <w:rsid w:val="00394910"/>
    <w:rsid w:val="00395855"/>
    <w:rsid w:val="003D1C57"/>
    <w:rsid w:val="003E2B76"/>
    <w:rsid w:val="003E5057"/>
    <w:rsid w:val="003F2035"/>
    <w:rsid w:val="003F5C9C"/>
    <w:rsid w:val="00412F80"/>
    <w:rsid w:val="00421BA0"/>
    <w:rsid w:val="00436095"/>
    <w:rsid w:val="004428BD"/>
    <w:rsid w:val="00453B0E"/>
    <w:rsid w:val="00483936"/>
    <w:rsid w:val="00495C2D"/>
    <w:rsid w:val="004A7CB4"/>
    <w:rsid w:val="004C502F"/>
    <w:rsid w:val="004E59E5"/>
    <w:rsid w:val="004E66A4"/>
    <w:rsid w:val="0050180E"/>
    <w:rsid w:val="00510E15"/>
    <w:rsid w:val="00522B62"/>
    <w:rsid w:val="0052655E"/>
    <w:rsid w:val="00532F83"/>
    <w:rsid w:val="0054074A"/>
    <w:rsid w:val="005517B2"/>
    <w:rsid w:val="00556DE3"/>
    <w:rsid w:val="00592BFE"/>
    <w:rsid w:val="00597803"/>
    <w:rsid w:val="005A2B28"/>
    <w:rsid w:val="005A6232"/>
    <w:rsid w:val="005B1CB4"/>
    <w:rsid w:val="005B2388"/>
    <w:rsid w:val="005B2EE7"/>
    <w:rsid w:val="005C3729"/>
    <w:rsid w:val="005D4020"/>
    <w:rsid w:val="005E20A9"/>
    <w:rsid w:val="005F2089"/>
    <w:rsid w:val="005F3AD8"/>
    <w:rsid w:val="00605335"/>
    <w:rsid w:val="00611DE9"/>
    <w:rsid w:val="0062368A"/>
    <w:rsid w:val="00631C22"/>
    <w:rsid w:val="00635EBC"/>
    <w:rsid w:val="0063755B"/>
    <w:rsid w:val="00641AFD"/>
    <w:rsid w:val="006545F6"/>
    <w:rsid w:val="006706F7"/>
    <w:rsid w:val="00693716"/>
    <w:rsid w:val="006B76DF"/>
    <w:rsid w:val="006D0F7D"/>
    <w:rsid w:val="006E1777"/>
    <w:rsid w:val="006F14F6"/>
    <w:rsid w:val="00721CED"/>
    <w:rsid w:val="00743AA6"/>
    <w:rsid w:val="007479AD"/>
    <w:rsid w:val="00786E23"/>
    <w:rsid w:val="007913FA"/>
    <w:rsid w:val="00794301"/>
    <w:rsid w:val="007A2C97"/>
    <w:rsid w:val="007B3986"/>
    <w:rsid w:val="007C4D32"/>
    <w:rsid w:val="007E3AE6"/>
    <w:rsid w:val="007E44A4"/>
    <w:rsid w:val="007F2246"/>
    <w:rsid w:val="008262B1"/>
    <w:rsid w:val="008306AF"/>
    <w:rsid w:val="008340BD"/>
    <w:rsid w:val="00863507"/>
    <w:rsid w:val="008638BC"/>
    <w:rsid w:val="0089221C"/>
    <w:rsid w:val="008932E7"/>
    <w:rsid w:val="008A30C0"/>
    <w:rsid w:val="008A5C9B"/>
    <w:rsid w:val="008C34CE"/>
    <w:rsid w:val="008F0DB4"/>
    <w:rsid w:val="00903B35"/>
    <w:rsid w:val="0091533C"/>
    <w:rsid w:val="0093658F"/>
    <w:rsid w:val="00946FCA"/>
    <w:rsid w:val="0097146E"/>
    <w:rsid w:val="009747AC"/>
    <w:rsid w:val="00996EE4"/>
    <w:rsid w:val="009A64E6"/>
    <w:rsid w:val="009D227D"/>
    <w:rsid w:val="00A04EF3"/>
    <w:rsid w:val="00A11BDF"/>
    <w:rsid w:val="00A202B1"/>
    <w:rsid w:val="00A24FDE"/>
    <w:rsid w:val="00A253F0"/>
    <w:rsid w:val="00A36734"/>
    <w:rsid w:val="00A52D04"/>
    <w:rsid w:val="00A562F4"/>
    <w:rsid w:val="00A5662E"/>
    <w:rsid w:val="00A6176C"/>
    <w:rsid w:val="00A95D2F"/>
    <w:rsid w:val="00AA0223"/>
    <w:rsid w:val="00AC2DCE"/>
    <w:rsid w:val="00AD5206"/>
    <w:rsid w:val="00AE47E5"/>
    <w:rsid w:val="00B07DF9"/>
    <w:rsid w:val="00B41876"/>
    <w:rsid w:val="00B47DB5"/>
    <w:rsid w:val="00B520FE"/>
    <w:rsid w:val="00B6224A"/>
    <w:rsid w:val="00B71C71"/>
    <w:rsid w:val="00B758FC"/>
    <w:rsid w:val="00B94D0A"/>
    <w:rsid w:val="00BC2628"/>
    <w:rsid w:val="00BE4F3C"/>
    <w:rsid w:val="00C430B6"/>
    <w:rsid w:val="00C459C1"/>
    <w:rsid w:val="00C513ED"/>
    <w:rsid w:val="00C564A1"/>
    <w:rsid w:val="00C62163"/>
    <w:rsid w:val="00C67AC2"/>
    <w:rsid w:val="00C7448A"/>
    <w:rsid w:val="00C85196"/>
    <w:rsid w:val="00C955C3"/>
    <w:rsid w:val="00CA3980"/>
    <w:rsid w:val="00CB69D4"/>
    <w:rsid w:val="00CC40D2"/>
    <w:rsid w:val="00CD7293"/>
    <w:rsid w:val="00CE4B34"/>
    <w:rsid w:val="00CF4E85"/>
    <w:rsid w:val="00CF6019"/>
    <w:rsid w:val="00CF655C"/>
    <w:rsid w:val="00D12504"/>
    <w:rsid w:val="00D25FDF"/>
    <w:rsid w:val="00D3181F"/>
    <w:rsid w:val="00D439B8"/>
    <w:rsid w:val="00D6282A"/>
    <w:rsid w:val="00D735B0"/>
    <w:rsid w:val="00D76E17"/>
    <w:rsid w:val="00D813E2"/>
    <w:rsid w:val="00DA29EE"/>
    <w:rsid w:val="00DB022B"/>
    <w:rsid w:val="00DC10D3"/>
    <w:rsid w:val="00DD7E51"/>
    <w:rsid w:val="00DE1C49"/>
    <w:rsid w:val="00DE1DC3"/>
    <w:rsid w:val="00DF6FFB"/>
    <w:rsid w:val="00E005A4"/>
    <w:rsid w:val="00E133F1"/>
    <w:rsid w:val="00E27E5A"/>
    <w:rsid w:val="00E528AB"/>
    <w:rsid w:val="00E560FF"/>
    <w:rsid w:val="00E565F5"/>
    <w:rsid w:val="00E572A4"/>
    <w:rsid w:val="00E6091F"/>
    <w:rsid w:val="00E955E5"/>
    <w:rsid w:val="00EA6AC9"/>
    <w:rsid w:val="00EB25F1"/>
    <w:rsid w:val="00EC060D"/>
    <w:rsid w:val="00ED5B3D"/>
    <w:rsid w:val="00EE5F8F"/>
    <w:rsid w:val="00EF1436"/>
    <w:rsid w:val="00EF37FE"/>
    <w:rsid w:val="00F44F69"/>
    <w:rsid w:val="00F61F5F"/>
    <w:rsid w:val="00F64C8B"/>
    <w:rsid w:val="00F75942"/>
    <w:rsid w:val="00F77740"/>
    <w:rsid w:val="00FA17CC"/>
    <w:rsid w:val="00FB1631"/>
    <w:rsid w:val="00FB4599"/>
    <w:rsid w:val="00FD0802"/>
    <w:rsid w:val="059450CD"/>
    <w:rsid w:val="08773E1A"/>
    <w:rsid w:val="285C1CDC"/>
    <w:rsid w:val="28AD15F0"/>
    <w:rsid w:val="30912417"/>
    <w:rsid w:val="30F93BDB"/>
    <w:rsid w:val="39BC70A1"/>
    <w:rsid w:val="4EB327DA"/>
    <w:rsid w:val="4F436219"/>
    <w:rsid w:val="546853C1"/>
    <w:rsid w:val="55AC3666"/>
    <w:rsid w:val="56DF24CA"/>
    <w:rsid w:val="5FD91A7D"/>
    <w:rsid w:val="62824ED4"/>
    <w:rsid w:val="667C05D3"/>
    <w:rsid w:val="758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1BE94-29F1-4EA2-8408-7FD79B02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2206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Microsoft China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桃财库〔2016〕215号</dc:title>
  <dc:subject/>
  <dc:creator>Administrator</dc:creator>
  <cp:keywords/>
  <dc:description/>
  <cp:lastModifiedBy>xbany</cp:lastModifiedBy>
  <cp:revision>2</cp:revision>
  <cp:lastPrinted>2021-07-28T03:34:00Z</cp:lastPrinted>
  <dcterms:created xsi:type="dcterms:W3CDTF">2021-09-07T02:41:00Z</dcterms:created>
  <dcterms:modified xsi:type="dcterms:W3CDTF">2021-09-07T02:41:00Z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35A07DF45F394078A7150534CFED4F36</vt:lpwstr>
  </property>
</Properties>
</file>