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226" w:beforeAutospacing="0" w:after="0" w:afterAutospacing="0" w:line="580" w:lineRule="exact"/>
        <w:ind w:right="0" w:rightChars="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t>附件</w:t>
      </w:r>
      <w:r>
        <w:rPr>
          <w:rFonts w:hint="eastAsia" w:ascii="仿宋" w:hAnsi="仿宋" w:eastAsia="仿宋" w:cs="仿宋"/>
          <w:sz w:val="32"/>
          <w:szCs w:val="32"/>
        </w:rPr>
        <w:t>2:</w:t>
      </w:r>
    </w:p>
    <w:p>
      <w:pPr>
        <w:pStyle w:val="2"/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right="0" w:rightChars="0" w:firstLine="3092" w:firstLineChars="700"/>
        <w:jc w:val="left"/>
        <w:textAlignment w:val="auto"/>
        <w:rPr>
          <w:rFonts w:hint="eastAsia" w:ascii="仿宋" w:hAnsi="仿宋" w:eastAsia="仿宋" w:cs="仿宋"/>
          <w:sz w:val="28"/>
          <w:szCs w:val="28"/>
          <w:lang w:eastAsia="zh-CN"/>
        </w:rPr>
      </w:pPr>
      <w:r>
        <w:rPr>
          <w:rFonts w:ascii="宋体" w:hAnsi="宋体" w:eastAsia="宋体" w:cs="宋体"/>
          <w:b/>
          <w:bCs/>
          <w:sz w:val="44"/>
          <w:szCs w:val="44"/>
        </w:rPr>
        <w:t>面</w:t>
      </w:r>
      <w:r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  <w:t xml:space="preserve"> </w:t>
      </w:r>
      <w:r>
        <w:rPr>
          <w:rFonts w:ascii="宋体" w:hAnsi="宋体" w:eastAsia="宋体" w:cs="宋体"/>
          <w:b/>
          <w:bCs/>
          <w:sz w:val="44"/>
          <w:szCs w:val="44"/>
        </w:rPr>
        <w:t>试</w:t>
      </w:r>
      <w:r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  <w:t xml:space="preserve"> </w:t>
      </w:r>
      <w:r>
        <w:rPr>
          <w:rFonts w:ascii="宋体" w:hAnsi="宋体" w:eastAsia="宋体" w:cs="宋体"/>
          <w:b/>
          <w:bCs/>
          <w:sz w:val="44"/>
          <w:szCs w:val="44"/>
        </w:rPr>
        <w:t>须</w:t>
      </w:r>
      <w:r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  <w:t xml:space="preserve"> </w:t>
      </w:r>
      <w:r>
        <w:rPr>
          <w:rFonts w:ascii="宋体" w:hAnsi="宋体" w:eastAsia="宋体" w:cs="宋体"/>
          <w:b/>
          <w:bCs/>
          <w:sz w:val="44"/>
          <w:szCs w:val="44"/>
        </w:rPr>
        <w:t>知</w:t>
      </w:r>
      <w:r>
        <w:rPr>
          <w:rFonts w:ascii="宋体" w:hAnsi="宋体" w:eastAsia="宋体" w:cs="宋体"/>
          <w:b/>
          <w:bCs/>
          <w:sz w:val="44"/>
          <w:szCs w:val="44"/>
        </w:rPr>
        <w:br w:type="textWrapping"/>
      </w:r>
      <w:r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  <w:t xml:space="preserve"> </w:t>
      </w:r>
      <w:r>
        <w:rPr>
          <w:rFonts w:hint="eastAsia" w:ascii="仿宋" w:hAnsi="仿宋" w:eastAsia="仿宋" w:cs="仿宋"/>
          <w:b/>
          <w:bCs/>
          <w:sz w:val="28"/>
          <w:szCs w:val="28"/>
          <w:lang w:val="en-US" w:eastAsia="zh-CN"/>
        </w:rPr>
        <w:t xml:space="preserve"> </w:t>
      </w:r>
      <w:r>
        <w:rPr>
          <w:rFonts w:hint="eastAsia" w:ascii="仿宋" w:hAnsi="仿宋" w:eastAsia="仿宋" w:cs="仿宋"/>
          <w:b/>
          <w:bCs/>
          <w:sz w:val="28"/>
          <w:szCs w:val="28"/>
          <w:lang w:eastAsia="zh-CN"/>
        </w:rPr>
        <w:t>一、</w:t>
      </w:r>
      <w:r>
        <w:rPr>
          <w:rFonts w:hint="eastAsia" w:ascii="仿宋" w:hAnsi="仿宋" w:eastAsia="仿宋" w:cs="仿宋"/>
          <w:sz w:val="28"/>
          <w:szCs w:val="28"/>
        </w:rPr>
        <w:t>参考人员必须按照“从村（社区、管区）党组织书记中择优招聘乡镇（街道）事业编制面试公告”规定的时间到指定地点报到，按要求参加面试。凡在规定时间没有报到的，视为自动放弃面试资格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。</w:t>
      </w:r>
    </w:p>
    <w:p>
      <w:pPr>
        <w:pStyle w:val="2"/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right="0" w:rightChars="0" w:firstLine="560" w:firstLineChars="200"/>
        <w:jc w:val="left"/>
        <w:textAlignment w:val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  <w:lang w:eastAsia="zh-CN"/>
        </w:rPr>
        <w:t>二、</w:t>
      </w:r>
      <w:r>
        <w:rPr>
          <w:rFonts w:hint="eastAsia" w:ascii="仿宋" w:hAnsi="仿宋" w:eastAsia="仿宋" w:cs="仿宋"/>
          <w:sz w:val="28"/>
          <w:szCs w:val="28"/>
        </w:rPr>
        <w:t>参考人员须持本人有效身份证原件，经工作</w:t>
      </w:r>
      <w:bookmarkStart w:id="0" w:name="_GoBack"/>
      <w:bookmarkEnd w:id="0"/>
      <w:r>
        <w:rPr>
          <w:rFonts w:hint="eastAsia" w:ascii="仿宋" w:hAnsi="仿宋" w:eastAsia="仿宋" w:cs="仿宋"/>
          <w:sz w:val="28"/>
          <w:szCs w:val="28"/>
        </w:rPr>
        <w:t>人员审验后方可参加面试。</w:t>
      </w:r>
    </w:p>
    <w:p>
      <w:pPr>
        <w:pStyle w:val="2"/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right="0" w:rightChars="0" w:firstLine="560" w:firstLineChars="200"/>
        <w:jc w:val="left"/>
        <w:textAlignment w:val="auto"/>
        <w:rPr>
          <w:rFonts w:hint="eastAsia" w:ascii="仿宋" w:hAnsi="仿宋" w:eastAsia="仿宋" w:cs="仿宋"/>
          <w:i w:val="0"/>
          <w:caps w:val="0"/>
          <w:color w:val="2B2B2B"/>
          <w:spacing w:val="0"/>
          <w:sz w:val="28"/>
          <w:szCs w:val="28"/>
          <w:shd w:val="clear" w:fill="FFFFFF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</w:rPr>
        <w:t>三、参考人员禁止携带无线通讯工具和与面试无关的物品进入面试考场，已携带的须主动交工作人员保管，否则一经发现，作违反面试纪律处理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。</w:t>
      </w:r>
      <w:r>
        <w:rPr>
          <w:rFonts w:hint="eastAsia" w:ascii="仿宋" w:hAnsi="仿宋" w:eastAsia="仿宋" w:cs="仿宋"/>
          <w:sz w:val="28"/>
          <w:szCs w:val="28"/>
        </w:rPr>
        <w:br w:type="textWrapping"/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 xml:space="preserve">    </w:t>
      </w:r>
      <w:r>
        <w:rPr>
          <w:rFonts w:hint="eastAsia" w:ascii="仿宋" w:hAnsi="仿宋" w:eastAsia="仿宋" w:cs="仿宋"/>
          <w:sz w:val="28"/>
          <w:szCs w:val="28"/>
        </w:rPr>
        <w:t>四、参考人员在面试期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间</w:t>
      </w:r>
      <w:r>
        <w:rPr>
          <w:rFonts w:hint="eastAsia" w:ascii="仿宋" w:hAnsi="仿宋" w:eastAsia="仿宋" w:cs="仿宋"/>
          <w:sz w:val="28"/>
          <w:szCs w:val="28"/>
        </w:rPr>
        <w:t>要遵守纪律，听从指挥，服从管理。参考人员进入面试考点后即实行集中封闭管理，不得随意走动、大声喧哗，禁止与外界人员接触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。</w:t>
      </w:r>
      <w:r>
        <w:rPr>
          <w:rFonts w:hint="eastAsia" w:ascii="仿宋" w:hAnsi="仿宋" w:eastAsia="仿宋" w:cs="仿宋"/>
          <w:sz w:val="28"/>
          <w:szCs w:val="28"/>
        </w:rPr>
        <w:br w:type="textWrapping"/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 xml:space="preserve">    </w:t>
      </w:r>
      <w:r>
        <w:rPr>
          <w:rFonts w:hint="eastAsia" w:ascii="仿宋" w:hAnsi="仿宋" w:eastAsia="仿宋" w:cs="仿宋"/>
          <w:sz w:val="28"/>
          <w:szCs w:val="28"/>
        </w:rPr>
        <w:t>五、面试前，参考人员通过抽签确定参加面试的顺序。面试开始后，由工作人员按顺序逐一引入面试考场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。</w:t>
      </w:r>
      <w:r>
        <w:rPr>
          <w:rFonts w:hint="eastAsia" w:ascii="仿宋" w:hAnsi="仿宋" w:eastAsia="仿宋" w:cs="仿宋"/>
          <w:sz w:val="28"/>
          <w:szCs w:val="28"/>
        </w:rPr>
        <w:br w:type="textWrapping"/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 xml:space="preserve">    </w:t>
      </w:r>
      <w:r>
        <w:rPr>
          <w:rFonts w:hint="eastAsia" w:ascii="仿宋" w:hAnsi="仿宋" w:eastAsia="仿宋" w:cs="仿宋"/>
          <w:sz w:val="28"/>
          <w:szCs w:val="28"/>
        </w:rPr>
        <w:t>六、按照有关程序，参考人员在开始答题时需向考官报告“开始答题”，答题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结束</w:t>
      </w:r>
      <w:r>
        <w:rPr>
          <w:rFonts w:hint="eastAsia" w:ascii="仿宋" w:hAnsi="仿宋" w:eastAsia="仿宋" w:cs="仿宋"/>
          <w:sz w:val="28"/>
          <w:szCs w:val="28"/>
        </w:rPr>
        <w:t>时要报告“回答完毕”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。</w:t>
      </w:r>
      <w:r>
        <w:rPr>
          <w:rFonts w:hint="eastAsia" w:ascii="仿宋" w:hAnsi="仿宋" w:eastAsia="仿宋" w:cs="仿宋"/>
          <w:sz w:val="28"/>
          <w:szCs w:val="28"/>
        </w:rPr>
        <w:t>面试过程，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考生只能报告自己面试序号，</w:t>
      </w:r>
      <w:r>
        <w:rPr>
          <w:rFonts w:hint="eastAsia" w:ascii="仿宋" w:hAnsi="仿宋" w:eastAsia="仿宋" w:cs="仿宋"/>
          <w:sz w:val="28"/>
          <w:szCs w:val="28"/>
        </w:rPr>
        <w:t>不能透露个人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的姓名、家庭人员、住址、工作单位等信息。</w:t>
      </w:r>
      <w:r>
        <w:rPr>
          <w:rFonts w:hint="eastAsia" w:ascii="仿宋" w:hAnsi="仿宋" w:eastAsia="仿宋" w:cs="仿宋"/>
          <w:sz w:val="28"/>
          <w:szCs w:val="28"/>
        </w:rPr>
        <w:br w:type="textWrapping"/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 xml:space="preserve">    </w:t>
      </w:r>
      <w:r>
        <w:rPr>
          <w:rFonts w:hint="eastAsia" w:ascii="仿宋" w:hAnsi="仿宋" w:eastAsia="仿宋" w:cs="仿宋"/>
          <w:sz w:val="28"/>
          <w:szCs w:val="28"/>
        </w:rPr>
        <w:t>七、面试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结束</w:t>
      </w:r>
      <w:r>
        <w:rPr>
          <w:rFonts w:hint="eastAsia" w:ascii="仿宋" w:hAnsi="仿宋" w:eastAsia="仿宋" w:cs="仿宋"/>
          <w:sz w:val="28"/>
          <w:szCs w:val="28"/>
        </w:rPr>
        <w:t>后参考人员立即离开面试考场。离开时不得带走面试题、草稿纸等任何面试资料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。</w:t>
      </w:r>
      <w:r>
        <w:rPr>
          <w:rFonts w:hint="eastAsia" w:ascii="仿宋" w:hAnsi="仿宋" w:eastAsia="仿宋" w:cs="仿宋"/>
          <w:sz w:val="28"/>
          <w:szCs w:val="28"/>
        </w:rPr>
        <w:br w:type="textWrapping"/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 xml:space="preserve">    </w:t>
      </w:r>
      <w:r>
        <w:rPr>
          <w:rFonts w:hint="eastAsia" w:ascii="仿宋" w:hAnsi="仿宋" w:eastAsia="仿宋" w:cs="仿宋"/>
          <w:sz w:val="28"/>
          <w:szCs w:val="28"/>
        </w:rPr>
        <w:t>八、参考人员违纪，视情节轻重给予警告直至宣布取消面试资格或宣布面试成绩无效。凡在考场内严重扰乱面试秩序，辱骂考官及工作人员，威胁他人安全者，按照有关规定严肃处理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。</w:t>
      </w:r>
    </w:p>
    <w:p/>
    <w:sectPr>
      <w:pgSz w:w="11906" w:h="16838"/>
      <w:pgMar w:top="1701" w:right="1474" w:bottom="1701" w:left="1587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CA9134C"/>
    <w:rsid w:val="21EF07D3"/>
    <w:rsid w:val="26A52979"/>
    <w:rsid w:val="2E0F3E60"/>
    <w:rsid w:val="2F9F147B"/>
    <w:rsid w:val="44E26583"/>
    <w:rsid w:val="5CA913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pacing w:before="0" w:beforeAutospacing="0" w:after="0" w:afterAutospacing="0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Office_11.1.0.10072_F1E327BC-269C-435d-A152-05C5408002CA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2019-12-04T08:48:00Z</dcterms:created>
  <dc:creator>Administrator</dc:creator>
  <cp:lastModifiedBy>HJY</cp:lastModifiedBy>
  <dcterms:modified xsi:type="dcterms:W3CDTF">2020-10-15T10:12:26Z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2052-11.1.0.10072</vt:lpwstr>
  </property>
</Properties>
</file>