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1D" w:rsidRDefault="00A9151D" w:rsidP="00A9151D">
      <w:pPr>
        <w:jc w:val="center"/>
        <w:rPr>
          <w:rFonts w:ascii="宋体" w:hAnsi="宋体" w:cs="宋体"/>
          <w:sz w:val="44"/>
          <w:szCs w:val="44"/>
        </w:rPr>
      </w:pPr>
      <w:r>
        <w:rPr>
          <w:rFonts w:ascii="宋体" w:hAnsi="宋体" w:cs="宋体" w:hint="eastAsia"/>
          <w:sz w:val="44"/>
          <w:szCs w:val="44"/>
        </w:rPr>
        <w:t>群众信访举报转办及地方查处情况一览表</w:t>
      </w:r>
    </w:p>
    <w:p w:rsidR="00A9151D" w:rsidRDefault="00A9151D" w:rsidP="00A9151D">
      <w:pPr>
        <w:jc w:val="center"/>
        <w:rPr>
          <w:rFonts w:ascii="宋体" w:hAnsi="宋体" w:cs="宋体"/>
          <w:sz w:val="44"/>
          <w:szCs w:val="44"/>
        </w:rPr>
      </w:pPr>
    </w:p>
    <w:p w:rsidR="00A9151D" w:rsidRDefault="00A9151D" w:rsidP="00A9151D">
      <w:pPr>
        <w:rPr>
          <w:rFonts w:ascii="Calibri" w:hAnsi="Calibri" w:cs="Microsoft Himalaya"/>
          <w:sz w:val="36"/>
          <w:szCs w:val="36"/>
        </w:rPr>
      </w:pPr>
      <w:r>
        <w:rPr>
          <w:sz w:val="36"/>
          <w:szCs w:val="36"/>
        </w:rPr>
        <w:t xml:space="preserve">                                                   </w:t>
      </w:r>
      <w:r>
        <w:rPr>
          <w:rFonts w:ascii="仿宋" w:eastAsia="仿宋" w:hAnsi="仿宋" w:cs="仿宋" w:hint="eastAsia"/>
          <w:sz w:val="32"/>
          <w:szCs w:val="32"/>
        </w:rPr>
        <w:t>（第</w:t>
      </w:r>
      <w:r>
        <w:rPr>
          <w:rFonts w:ascii="仿宋" w:eastAsia="仿宋" w:hAnsi="仿宋" w:cs="仿宋" w:hint="eastAsia"/>
          <w:sz w:val="32"/>
          <w:szCs w:val="32"/>
          <w:u w:val="single"/>
        </w:rPr>
        <w:t xml:space="preserve"> 四 </w:t>
      </w:r>
      <w:r>
        <w:rPr>
          <w:rFonts w:ascii="仿宋" w:eastAsia="仿宋" w:hAnsi="仿宋" w:cs="仿宋" w:hint="eastAsia"/>
          <w:sz w:val="32"/>
          <w:szCs w:val="32"/>
        </w:rPr>
        <w:t xml:space="preserve">批 </w:t>
      </w:r>
      <w:r>
        <w:rPr>
          <w:rFonts w:ascii="仿宋" w:eastAsia="仿宋" w:hAnsi="仿宋" w:cs="仿宋" w:hint="eastAsia"/>
          <w:sz w:val="32"/>
          <w:szCs w:val="32"/>
          <w:u w:val="single"/>
        </w:rPr>
        <w:t xml:space="preserve"> 2020</w:t>
      </w:r>
      <w:r>
        <w:rPr>
          <w:rFonts w:ascii="仿宋" w:eastAsia="仿宋" w:hAnsi="仿宋" w:cs="仿宋" w:hint="eastAsia"/>
          <w:sz w:val="32"/>
          <w:szCs w:val="32"/>
        </w:rPr>
        <w:t>年</w:t>
      </w:r>
      <w:r>
        <w:rPr>
          <w:rFonts w:ascii="仿宋" w:eastAsia="仿宋" w:hAnsi="仿宋" w:cs="仿宋" w:hint="eastAsia"/>
          <w:sz w:val="32"/>
          <w:szCs w:val="32"/>
          <w:u w:val="single"/>
        </w:rPr>
        <w:t xml:space="preserve"> 9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sidR="00932D38">
        <w:rPr>
          <w:rFonts w:ascii="仿宋" w:eastAsia="仿宋" w:hAnsi="仿宋" w:cs="仿宋" w:hint="eastAsia"/>
          <w:sz w:val="32"/>
          <w:szCs w:val="32"/>
          <w:u w:val="single"/>
        </w:rPr>
        <w:t>23</w:t>
      </w:r>
      <w:r>
        <w:rPr>
          <w:rFonts w:ascii="仿宋" w:eastAsia="仿宋" w:hAnsi="仿宋" w:cs="仿宋" w:hint="eastAsia"/>
          <w:sz w:val="32"/>
          <w:szCs w:val="32"/>
        </w:rPr>
        <w:t>日）</w:t>
      </w:r>
    </w:p>
    <w:tbl>
      <w:tblPr>
        <w:tblStyle w:val="a3"/>
        <w:tblW w:w="14130" w:type="dxa"/>
        <w:tblLayout w:type="fixed"/>
        <w:tblLook w:val="04A0"/>
      </w:tblPr>
      <w:tblGrid>
        <w:gridCol w:w="651"/>
        <w:gridCol w:w="1285"/>
        <w:gridCol w:w="2425"/>
        <w:gridCol w:w="992"/>
        <w:gridCol w:w="992"/>
        <w:gridCol w:w="2268"/>
        <w:gridCol w:w="709"/>
        <w:gridCol w:w="2693"/>
        <w:gridCol w:w="709"/>
        <w:gridCol w:w="443"/>
        <w:gridCol w:w="963"/>
      </w:tblGrid>
      <w:tr w:rsidR="00A9151D" w:rsidTr="00A9151D">
        <w:trPr>
          <w:trHeight w:hRule="exact" w:val="736"/>
        </w:trPr>
        <w:tc>
          <w:tcPr>
            <w:tcW w:w="651" w:type="dxa"/>
            <w:tcBorders>
              <w:top w:val="single" w:sz="4" w:space="0" w:color="auto"/>
              <w:left w:val="single" w:sz="4" w:space="0" w:color="auto"/>
              <w:bottom w:val="single" w:sz="4" w:space="0" w:color="auto"/>
              <w:right w:val="single" w:sz="4" w:space="0" w:color="auto"/>
            </w:tcBorders>
            <w:vAlign w:val="center"/>
            <w:hideMark/>
          </w:tcPr>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序号</w:t>
            </w:r>
          </w:p>
        </w:tc>
        <w:tc>
          <w:tcPr>
            <w:tcW w:w="1285" w:type="dxa"/>
            <w:tcBorders>
              <w:top w:val="single" w:sz="4" w:space="0" w:color="auto"/>
              <w:left w:val="single" w:sz="4" w:space="0" w:color="auto"/>
              <w:bottom w:val="single" w:sz="4" w:space="0" w:color="auto"/>
              <w:right w:val="single" w:sz="4" w:space="0" w:color="auto"/>
            </w:tcBorders>
            <w:vAlign w:val="center"/>
            <w:hideMark/>
          </w:tcPr>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受理编号</w:t>
            </w:r>
          </w:p>
        </w:tc>
        <w:tc>
          <w:tcPr>
            <w:tcW w:w="2425" w:type="dxa"/>
            <w:tcBorders>
              <w:top w:val="single" w:sz="4" w:space="0" w:color="auto"/>
              <w:left w:val="single" w:sz="4" w:space="0" w:color="auto"/>
              <w:bottom w:val="single" w:sz="4" w:space="0" w:color="auto"/>
              <w:right w:val="single" w:sz="4" w:space="0" w:color="auto"/>
            </w:tcBorders>
            <w:vAlign w:val="center"/>
            <w:hideMark/>
          </w:tcPr>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转办问题</w:t>
            </w:r>
          </w:p>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基本情况</w:t>
            </w:r>
          </w:p>
        </w:tc>
        <w:tc>
          <w:tcPr>
            <w:tcW w:w="992" w:type="dxa"/>
            <w:tcBorders>
              <w:top w:val="single" w:sz="4" w:space="0" w:color="auto"/>
              <w:left w:val="single" w:sz="4" w:space="0" w:color="auto"/>
              <w:bottom w:val="single" w:sz="4" w:space="0" w:color="auto"/>
              <w:right w:val="single" w:sz="4" w:space="0" w:color="auto"/>
            </w:tcBorders>
            <w:vAlign w:val="center"/>
            <w:hideMark/>
          </w:tcPr>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行政</w:t>
            </w:r>
          </w:p>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区域</w:t>
            </w:r>
          </w:p>
        </w:tc>
        <w:tc>
          <w:tcPr>
            <w:tcW w:w="992" w:type="dxa"/>
            <w:tcBorders>
              <w:top w:val="single" w:sz="4" w:space="0" w:color="auto"/>
              <w:left w:val="single" w:sz="4" w:space="0" w:color="auto"/>
              <w:bottom w:val="single" w:sz="4" w:space="0" w:color="auto"/>
              <w:right w:val="single" w:sz="4" w:space="0" w:color="auto"/>
            </w:tcBorders>
            <w:vAlign w:val="center"/>
            <w:hideMark/>
          </w:tcPr>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污染</w:t>
            </w:r>
          </w:p>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类型</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调查核</w:t>
            </w:r>
          </w:p>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实情况</w:t>
            </w:r>
          </w:p>
        </w:tc>
        <w:tc>
          <w:tcPr>
            <w:tcW w:w="709" w:type="dxa"/>
            <w:tcBorders>
              <w:top w:val="single" w:sz="4" w:space="0" w:color="auto"/>
              <w:left w:val="single" w:sz="4" w:space="0" w:color="auto"/>
              <w:bottom w:val="single" w:sz="4" w:space="0" w:color="auto"/>
              <w:right w:val="single" w:sz="4" w:space="0" w:color="auto"/>
            </w:tcBorders>
            <w:vAlign w:val="center"/>
            <w:hideMark/>
          </w:tcPr>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是否属实</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处理和整改情况</w:t>
            </w:r>
          </w:p>
        </w:tc>
        <w:tc>
          <w:tcPr>
            <w:tcW w:w="709" w:type="dxa"/>
            <w:tcBorders>
              <w:top w:val="single" w:sz="4" w:space="0" w:color="auto"/>
              <w:left w:val="single" w:sz="4" w:space="0" w:color="auto"/>
              <w:bottom w:val="single" w:sz="4" w:space="0" w:color="auto"/>
              <w:right w:val="single" w:sz="4" w:space="0" w:color="auto"/>
            </w:tcBorders>
            <w:vAlign w:val="center"/>
            <w:hideMark/>
          </w:tcPr>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问责情况</w:t>
            </w:r>
          </w:p>
        </w:tc>
        <w:tc>
          <w:tcPr>
            <w:tcW w:w="443" w:type="dxa"/>
            <w:tcBorders>
              <w:top w:val="single" w:sz="4" w:space="0" w:color="auto"/>
              <w:left w:val="single" w:sz="4" w:space="0" w:color="auto"/>
              <w:bottom w:val="single" w:sz="4" w:space="0" w:color="auto"/>
              <w:right w:val="single" w:sz="4" w:space="0" w:color="auto"/>
            </w:tcBorders>
            <w:vAlign w:val="center"/>
            <w:hideMark/>
          </w:tcPr>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备注</w:t>
            </w:r>
          </w:p>
        </w:tc>
        <w:tc>
          <w:tcPr>
            <w:tcW w:w="963" w:type="dxa"/>
            <w:tcBorders>
              <w:top w:val="single" w:sz="4" w:space="0" w:color="auto"/>
              <w:left w:val="single" w:sz="4" w:space="0" w:color="auto"/>
              <w:bottom w:val="single" w:sz="4" w:space="0" w:color="auto"/>
              <w:right w:val="single" w:sz="4" w:space="0" w:color="auto"/>
            </w:tcBorders>
            <w:vAlign w:val="center"/>
            <w:hideMark/>
          </w:tcPr>
          <w:p w:rsidR="00A9151D" w:rsidRDefault="00A9151D">
            <w:pPr>
              <w:spacing w:line="300" w:lineRule="exact"/>
              <w:jc w:val="center"/>
              <w:rPr>
                <w:rFonts w:asciiTheme="majorEastAsia" w:eastAsiaTheme="majorEastAsia" w:hAnsiTheme="majorEastAsia" w:cstheme="majorEastAsia"/>
                <w:b/>
                <w:bCs/>
                <w:kern w:val="2"/>
                <w:sz w:val="18"/>
                <w:szCs w:val="18"/>
              </w:rPr>
            </w:pPr>
            <w:r>
              <w:rPr>
                <w:rFonts w:asciiTheme="majorEastAsia" w:eastAsiaTheme="majorEastAsia" w:hAnsiTheme="majorEastAsia" w:cstheme="majorEastAsia" w:hint="eastAsia"/>
                <w:b/>
                <w:bCs/>
                <w:sz w:val="18"/>
                <w:szCs w:val="18"/>
              </w:rPr>
              <w:t>责任单位</w:t>
            </w:r>
          </w:p>
        </w:tc>
      </w:tr>
      <w:tr w:rsidR="00A9151D" w:rsidTr="00A9151D">
        <w:trPr>
          <w:trHeight w:val="1738"/>
        </w:trPr>
        <w:tc>
          <w:tcPr>
            <w:tcW w:w="651" w:type="dxa"/>
            <w:tcBorders>
              <w:top w:val="single" w:sz="4" w:space="0" w:color="auto"/>
              <w:left w:val="single" w:sz="4" w:space="0" w:color="auto"/>
              <w:bottom w:val="single" w:sz="4" w:space="0" w:color="auto"/>
              <w:right w:val="single" w:sz="4" w:space="0" w:color="auto"/>
            </w:tcBorders>
            <w:vAlign w:val="center"/>
            <w:hideMark/>
          </w:tcPr>
          <w:p w:rsidR="00A9151D" w:rsidRDefault="00A9151D">
            <w:pPr>
              <w:jc w:val="center"/>
              <w:rPr>
                <w:rFonts w:asciiTheme="majorEastAsia" w:eastAsiaTheme="majorEastAsia" w:hAnsiTheme="majorEastAsia" w:cstheme="majorEastAsia"/>
                <w:kern w:val="2"/>
                <w:sz w:val="18"/>
                <w:szCs w:val="18"/>
              </w:rPr>
            </w:pPr>
            <w:r>
              <w:rPr>
                <w:rFonts w:asciiTheme="majorEastAsia" w:eastAsiaTheme="majorEastAsia" w:hAnsiTheme="majorEastAsia" w:cstheme="majorEastAsia" w:hint="eastAsia"/>
                <w:sz w:val="18"/>
                <w:szCs w:val="18"/>
              </w:rPr>
              <w:t>1</w:t>
            </w:r>
          </w:p>
        </w:tc>
        <w:tc>
          <w:tcPr>
            <w:tcW w:w="1285" w:type="dxa"/>
            <w:tcBorders>
              <w:top w:val="single" w:sz="4" w:space="0" w:color="auto"/>
              <w:left w:val="single" w:sz="4" w:space="0" w:color="auto"/>
              <w:bottom w:val="single" w:sz="4" w:space="0" w:color="auto"/>
              <w:right w:val="single" w:sz="4" w:space="0" w:color="auto"/>
            </w:tcBorders>
            <w:vAlign w:val="center"/>
            <w:hideMark/>
          </w:tcPr>
          <w:p w:rsidR="00A9151D" w:rsidRDefault="00A9151D">
            <w:pPr>
              <w:widowControl/>
              <w:jc w:val="center"/>
              <w:textAlignment w:val="center"/>
              <w:rPr>
                <w:rFonts w:asciiTheme="majorEastAsia" w:eastAsiaTheme="majorEastAsia" w:hAnsiTheme="majorEastAsia" w:cstheme="majorEastAsia"/>
                <w:kern w:val="2"/>
                <w:sz w:val="18"/>
                <w:szCs w:val="18"/>
              </w:rPr>
            </w:pPr>
            <w:r>
              <w:rPr>
                <w:rFonts w:asciiTheme="majorEastAsia" w:eastAsiaTheme="majorEastAsia" w:hAnsiTheme="majorEastAsia" w:cstheme="majorEastAsia" w:hint="eastAsia"/>
                <w:sz w:val="18"/>
                <w:szCs w:val="18"/>
              </w:rPr>
              <w:t>D2020091801</w:t>
            </w:r>
          </w:p>
        </w:tc>
        <w:tc>
          <w:tcPr>
            <w:tcW w:w="2425" w:type="dxa"/>
            <w:tcBorders>
              <w:top w:val="single" w:sz="4" w:space="0" w:color="auto"/>
              <w:left w:val="single" w:sz="4" w:space="0" w:color="auto"/>
              <w:bottom w:val="single" w:sz="4" w:space="0" w:color="auto"/>
              <w:right w:val="single" w:sz="4" w:space="0" w:color="auto"/>
            </w:tcBorders>
            <w:vAlign w:val="center"/>
            <w:hideMark/>
          </w:tcPr>
          <w:p w:rsidR="00A9151D" w:rsidRDefault="00A9151D">
            <w:pPr>
              <w:widowControl/>
              <w:jc w:val="left"/>
              <w:textAlignment w:val="center"/>
              <w:rPr>
                <w:rFonts w:asciiTheme="majorEastAsia" w:eastAsiaTheme="majorEastAsia" w:hAnsiTheme="majorEastAsia" w:cstheme="majorEastAsia"/>
                <w:kern w:val="2"/>
                <w:sz w:val="18"/>
                <w:szCs w:val="18"/>
              </w:rPr>
            </w:pPr>
            <w:r>
              <w:rPr>
                <w:rFonts w:asciiTheme="majorEastAsia" w:eastAsiaTheme="majorEastAsia" w:hAnsiTheme="majorEastAsia" w:cstheme="majorEastAsia" w:hint="eastAsia"/>
                <w:sz w:val="18"/>
                <w:szCs w:val="18"/>
              </w:rPr>
              <w:t>沅江市橘城大道上垃圾站很臭，垃圾太多，散发的味道很重，垃圾车排队等处理的时间太长，影响我做生意和生活，处理垃圾的机器经常坏，处理垃圾不及时。</w:t>
            </w:r>
          </w:p>
        </w:tc>
        <w:tc>
          <w:tcPr>
            <w:tcW w:w="992" w:type="dxa"/>
            <w:tcBorders>
              <w:top w:val="single" w:sz="4" w:space="0" w:color="auto"/>
              <w:left w:val="single" w:sz="4" w:space="0" w:color="auto"/>
              <w:bottom w:val="single" w:sz="4" w:space="0" w:color="auto"/>
              <w:right w:val="single" w:sz="4" w:space="0" w:color="auto"/>
            </w:tcBorders>
            <w:vAlign w:val="center"/>
            <w:hideMark/>
          </w:tcPr>
          <w:p w:rsidR="00A9151D" w:rsidRDefault="00A9151D">
            <w:pPr>
              <w:widowControl/>
              <w:jc w:val="center"/>
              <w:textAlignment w:val="center"/>
              <w:rPr>
                <w:rFonts w:asciiTheme="majorEastAsia" w:eastAsiaTheme="majorEastAsia" w:hAnsiTheme="majorEastAsia" w:cstheme="majorEastAsia"/>
                <w:kern w:val="2"/>
                <w:sz w:val="18"/>
                <w:szCs w:val="18"/>
              </w:rPr>
            </w:pPr>
            <w:r>
              <w:rPr>
                <w:rFonts w:asciiTheme="majorEastAsia" w:eastAsiaTheme="majorEastAsia" w:hAnsiTheme="majorEastAsia" w:cstheme="majorEastAsia" w:hint="eastAsia"/>
                <w:sz w:val="18"/>
                <w:szCs w:val="18"/>
              </w:rPr>
              <w:t>沅江市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151D" w:rsidRDefault="00A9151D">
            <w:pPr>
              <w:widowControl/>
              <w:jc w:val="center"/>
              <w:textAlignment w:val="center"/>
              <w:rPr>
                <w:rFonts w:asciiTheme="majorEastAsia" w:eastAsiaTheme="majorEastAsia" w:hAnsiTheme="majorEastAsia" w:cstheme="majorEastAsia"/>
                <w:kern w:val="2"/>
                <w:sz w:val="18"/>
                <w:szCs w:val="18"/>
              </w:rPr>
            </w:pPr>
            <w:r>
              <w:rPr>
                <w:rFonts w:asciiTheme="majorEastAsia" w:eastAsiaTheme="majorEastAsia" w:hAnsiTheme="majorEastAsia" w:cstheme="majorEastAsia" w:hint="eastAsia"/>
                <w:sz w:val="18"/>
                <w:szCs w:val="18"/>
              </w:rPr>
              <w:t>大气</w:t>
            </w:r>
          </w:p>
        </w:tc>
        <w:tc>
          <w:tcPr>
            <w:tcW w:w="2268" w:type="dxa"/>
            <w:tcBorders>
              <w:top w:val="single" w:sz="4" w:space="0" w:color="auto"/>
              <w:left w:val="single" w:sz="4" w:space="0" w:color="auto"/>
              <w:bottom w:val="single" w:sz="4" w:space="0" w:color="auto"/>
              <w:right w:val="single" w:sz="4" w:space="0" w:color="auto"/>
            </w:tcBorders>
            <w:vAlign w:val="center"/>
          </w:tcPr>
          <w:p w:rsidR="00A9151D" w:rsidRPr="00A9151D" w:rsidRDefault="00A9151D" w:rsidP="00A9151D">
            <w:pPr>
              <w:spacing w:line="240" w:lineRule="exact"/>
              <w:ind w:firstLine="630"/>
              <w:rPr>
                <w:rFonts w:asciiTheme="majorEastAsia" w:eastAsiaTheme="majorEastAsia" w:hAnsiTheme="majorEastAsia" w:cstheme="majorEastAsia"/>
                <w:sz w:val="18"/>
                <w:szCs w:val="18"/>
              </w:rPr>
            </w:pPr>
            <w:r w:rsidRPr="00A9151D">
              <w:rPr>
                <w:rFonts w:asciiTheme="majorEastAsia" w:eastAsiaTheme="majorEastAsia" w:hAnsiTheme="majorEastAsia" w:cstheme="majorEastAsia"/>
                <w:sz w:val="18"/>
                <w:szCs w:val="18"/>
              </w:rPr>
              <w:t>2020年9月19日下午三点，</w:t>
            </w:r>
            <w:r>
              <w:rPr>
                <w:rFonts w:asciiTheme="majorEastAsia" w:eastAsiaTheme="majorEastAsia" w:hAnsiTheme="majorEastAsia" w:cstheme="majorEastAsia" w:hint="eastAsia"/>
                <w:sz w:val="18"/>
                <w:szCs w:val="18"/>
              </w:rPr>
              <w:t>沅江</w:t>
            </w:r>
            <w:r w:rsidRPr="00A9151D">
              <w:rPr>
                <w:rFonts w:asciiTheme="majorEastAsia" w:eastAsiaTheme="majorEastAsia" w:hAnsiTheme="majorEastAsia" w:cstheme="majorEastAsia"/>
                <w:sz w:val="18"/>
                <w:szCs w:val="18"/>
              </w:rPr>
              <w:t>市环境卫生服务中心组织清运公司和督查股工作人员一起走访周边居民及门店，了解实际情况。确认该投诉属实，垃圾中转站周围味道比较重，</w:t>
            </w:r>
            <w:r w:rsidRPr="00A9151D">
              <w:rPr>
                <w:rFonts w:asciiTheme="majorEastAsia" w:eastAsiaTheme="majorEastAsia" w:hAnsiTheme="majorEastAsia" w:cstheme="majorEastAsia" w:hint="eastAsia"/>
                <w:sz w:val="18"/>
                <w:szCs w:val="18"/>
              </w:rPr>
              <w:t>垃圾量大，垃圾转运车少，</w:t>
            </w:r>
            <w:r w:rsidRPr="00A9151D">
              <w:rPr>
                <w:rFonts w:asciiTheme="majorEastAsia" w:eastAsiaTheme="majorEastAsia" w:hAnsiTheme="majorEastAsia" w:cstheme="majorEastAsia"/>
                <w:sz w:val="18"/>
                <w:szCs w:val="18"/>
              </w:rPr>
              <w:t>垃圾没有及时转运。</w:t>
            </w:r>
          </w:p>
          <w:p w:rsidR="00A9151D" w:rsidRPr="00A9151D" w:rsidRDefault="00A9151D" w:rsidP="00A9151D">
            <w:pPr>
              <w:spacing w:line="240" w:lineRule="exact"/>
              <w:jc w:val="center"/>
              <w:rPr>
                <w:rFonts w:asciiTheme="majorEastAsia" w:eastAsiaTheme="majorEastAsia" w:hAnsiTheme="majorEastAsia" w:cstheme="major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9151D" w:rsidRDefault="00A9151D">
            <w:pPr>
              <w:jc w:val="center"/>
              <w:rPr>
                <w:rFonts w:asciiTheme="majorEastAsia" w:eastAsiaTheme="majorEastAsia" w:hAnsiTheme="majorEastAsia" w:cstheme="majorEastAsia"/>
                <w:kern w:val="2"/>
                <w:sz w:val="18"/>
                <w:szCs w:val="18"/>
              </w:rPr>
            </w:pPr>
            <w:r>
              <w:rPr>
                <w:rFonts w:asciiTheme="majorEastAsia" w:eastAsiaTheme="majorEastAsia" w:hAnsiTheme="majorEastAsia" w:cstheme="majorEastAsia" w:hint="eastAsia"/>
                <w:kern w:val="2"/>
                <w:sz w:val="18"/>
                <w:szCs w:val="18"/>
              </w:rPr>
              <w:t>属实</w:t>
            </w:r>
          </w:p>
        </w:tc>
        <w:tc>
          <w:tcPr>
            <w:tcW w:w="2693" w:type="dxa"/>
            <w:tcBorders>
              <w:top w:val="single" w:sz="4" w:space="0" w:color="auto"/>
              <w:left w:val="single" w:sz="4" w:space="0" w:color="auto"/>
              <w:bottom w:val="single" w:sz="4" w:space="0" w:color="auto"/>
              <w:right w:val="single" w:sz="4" w:space="0" w:color="auto"/>
            </w:tcBorders>
            <w:vAlign w:val="center"/>
          </w:tcPr>
          <w:p w:rsidR="00A9151D" w:rsidRPr="00A9151D" w:rsidRDefault="00A9151D" w:rsidP="00A9151D">
            <w:pPr>
              <w:spacing w:line="240" w:lineRule="exact"/>
              <w:ind w:firstLineChars="200" w:firstLine="360"/>
              <w:rPr>
                <w:rFonts w:asciiTheme="majorEastAsia" w:eastAsiaTheme="majorEastAsia" w:hAnsiTheme="majorEastAsia" w:cstheme="majorEastAsia"/>
                <w:sz w:val="18"/>
                <w:szCs w:val="18"/>
              </w:rPr>
            </w:pPr>
            <w:r w:rsidRPr="00A9151D">
              <w:rPr>
                <w:rFonts w:asciiTheme="majorEastAsia" w:eastAsiaTheme="majorEastAsia" w:hAnsiTheme="majorEastAsia" w:cstheme="majorEastAsia" w:hint="eastAsia"/>
                <w:sz w:val="18"/>
                <w:szCs w:val="18"/>
              </w:rPr>
              <w:t>针对投诉反映情况立行立改。一是</w:t>
            </w:r>
            <w:r w:rsidRPr="00A9151D">
              <w:rPr>
                <w:rFonts w:asciiTheme="majorEastAsia" w:eastAsiaTheme="majorEastAsia" w:hAnsiTheme="majorEastAsia" w:cstheme="majorEastAsia"/>
                <w:sz w:val="18"/>
                <w:szCs w:val="18"/>
              </w:rPr>
              <w:t>责令清运公司及时转运垃圾，清运车辆回单位停靠，以免影响了周围的生活环境。</w:t>
            </w:r>
            <w:r w:rsidRPr="00A9151D">
              <w:rPr>
                <w:rFonts w:asciiTheme="majorEastAsia" w:eastAsiaTheme="majorEastAsia" w:hAnsiTheme="majorEastAsia" w:cstheme="majorEastAsia" w:hint="eastAsia"/>
                <w:sz w:val="18"/>
                <w:szCs w:val="18"/>
              </w:rPr>
              <w:t>二是</w:t>
            </w:r>
            <w:r w:rsidRPr="00A9151D">
              <w:rPr>
                <w:rFonts w:asciiTheme="majorEastAsia" w:eastAsiaTheme="majorEastAsia" w:hAnsiTheme="majorEastAsia" w:cstheme="majorEastAsia"/>
                <w:sz w:val="18"/>
                <w:szCs w:val="18"/>
              </w:rPr>
              <w:t>责令设备股多加强督促，督促中转站工作人员勤洗、勤冲水、勤除臭。</w:t>
            </w:r>
            <w:r w:rsidRPr="00A9151D">
              <w:rPr>
                <w:rFonts w:asciiTheme="majorEastAsia" w:eastAsiaTheme="majorEastAsia" w:hAnsiTheme="majorEastAsia" w:cstheme="majorEastAsia" w:hint="eastAsia"/>
                <w:sz w:val="18"/>
                <w:szCs w:val="18"/>
              </w:rPr>
              <w:t>三是对</w:t>
            </w:r>
            <w:r w:rsidRPr="00A9151D">
              <w:rPr>
                <w:rFonts w:asciiTheme="majorEastAsia" w:eastAsiaTheme="majorEastAsia" w:hAnsiTheme="majorEastAsia" w:cstheme="majorEastAsia"/>
                <w:sz w:val="18"/>
                <w:szCs w:val="18"/>
              </w:rPr>
              <w:t>当天值班的垃圾中转站</w:t>
            </w:r>
            <w:r w:rsidRPr="00A9151D">
              <w:rPr>
                <w:rFonts w:asciiTheme="majorEastAsia" w:eastAsiaTheme="majorEastAsia" w:hAnsiTheme="majorEastAsia" w:cstheme="majorEastAsia" w:hint="eastAsia"/>
                <w:sz w:val="18"/>
                <w:szCs w:val="18"/>
              </w:rPr>
              <w:t>、</w:t>
            </w:r>
            <w:r w:rsidRPr="00A9151D">
              <w:rPr>
                <w:rFonts w:asciiTheme="majorEastAsia" w:eastAsiaTheme="majorEastAsia" w:hAnsiTheme="majorEastAsia" w:cstheme="majorEastAsia"/>
                <w:sz w:val="18"/>
                <w:szCs w:val="18"/>
              </w:rPr>
              <w:t>设备股</w:t>
            </w:r>
            <w:r w:rsidRPr="00A9151D">
              <w:rPr>
                <w:rFonts w:asciiTheme="majorEastAsia" w:eastAsiaTheme="majorEastAsia" w:hAnsiTheme="majorEastAsia" w:cstheme="majorEastAsia" w:hint="eastAsia"/>
                <w:sz w:val="18"/>
                <w:szCs w:val="18"/>
              </w:rPr>
              <w:t>及</w:t>
            </w:r>
            <w:r w:rsidRPr="00A9151D">
              <w:rPr>
                <w:rFonts w:asciiTheme="majorEastAsia" w:eastAsiaTheme="majorEastAsia" w:hAnsiTheme="majorEastAsia" w:cstheme="majorEastAsia"/>
                <w:sz w:val="18"/>
                <w:szCs w:val="18"/>
              </w:rPr>
              <w:t>清运公司</w:t>
            </w:r>
            <w:r w:rsidRPr="00A9151D">
              <w:rPr>
                <w:rFonts w:asciiTheme="majorEastAsia" w:eastAsiaTheme="majorEastAsia" w:hAnsiTheme="majorEastAsia" w:cstheme="majorEastAsia" w:hint="eastAsia"/>
                <w:sz w:val="18"/>
                <w:szCs w:val="18"/>
              </w:rPr>
              <w:t>工作</w:t>
            </w:r>
            <w:r w:rsidRPr="00A9151D">
              <w:rPr>
                <w:rFonts w:asciiTheme="majorEastAsia" w:eastAsiaTheme="majorEastAsia" w:hAnsiTheme="majorEastAsia" w:cstheme="majorEastAsia"/>
                <w:sz w:val="18"/>
                <w:szCs w:val="18"/>
              </w:rPr>
              <w:t>人员进行批评教育</w:t>
            </w:r>
            <w:r w:rsidRPr="00A9151D">
              <w:rPr>
                <w:rFonts w:asciiTheme="majorEastAsia" w:eastAsiaTheme="majorEastAsia" w:hAnsiTheme="majorEastAsia" w:cstheme="majorEastAsia" w:hint="eastAsia"/>
                <w:sz w:val="18"/>
                <w:szCs w:val="18"/>
              </w:rPr>
              <w:t>并扣罚一天工资</w:t>
            </w:r>
            <w:r w:rsidRPr="00A9151D">
              <w:rPr>
                <w:rFonts w:asciiTheme="majorEastAsia" w:eastAsiaTheme="majorEastAsia" w:hAnsiTheme="majorEastAsia" w:cstheme="majorEastAsia"/>
                <w:sz w:val="18"/>
                <w:szCs w:val="18"/>
              </w:rPr>
              <w:t>。</w:t>
            </w:r>
          </w:p>
          <w:p w:rsidR="00A9151D" w:rsidRPr="00A9151D" w:rsidRDefault="00A9151D" w:rsidP="00A9151D">
            <w:pPr>
              <w:spacing w:line="240" w:lineRule="exact"/>
              <w:ind w:firstLineChars="200" w:firstLine="360"/>
              <w:rPr>
                <w:rFonts w:asciiTheme="majorEastAsia" w:eastAsiaTheme="majorEastAsia" w:hAnsiTheme="majorEastAsia" w:cstheme="majorEastAsia"/>
                <w:sz w:val="18"/>
                <w:szCs w:val="18"/>
              </w:rPr>
            </w:pPr>
            <w:r w:rsidRPr="00A9151D">
              <w:rPr>
                <w:rFonts w:asciiTheme="majorEastAsia" w:eastAsiaTheme="majorEastAsia" w:hAnsiTheme="majorEastAsia" w:cstheme="majorEastAsia" w:hint="eastAsia"/>
                <w:sz w:val="18"/>
                <w:szCs w:val="18"/>
              </w:rPr>
              <w:t>主要做好以下几个方面工作：1、</w:t>
            </w:r>
            <w:r w:rsidRPr="00A9151D">
              <w:rPr>
                <w:rFonts w:asciiTheme="majorEastAsia" w:eastAsiaTheme="majorEastAsia" w:hAnsiTheme="majorEastAsia" w:cstheme="majorEastAsia"/>
                <w:sz w:val="18"/>
                <w:szCs w:val="18"/>
              </w:rPr>
              <w:t>垃圾即满即运，做到及时清运。</w:t>
            </w:r>
            <w:r w:rsidRPr="00A9151D">
              <w:rPr>
                <w:rFonts w:asciiTheme="majorEastAsia" w:eastAsiaTheme="majorEastAsia" w:hAnsiTheme="majorEastAsia" w:cstheme="majorEastAsia" w:hint="eastAsia"/>
                <w:sz w:val="18"/>
                <w:szCs w:val="18"/>
              </w:rPr>
              <w:t>2、</w:t>
            </w:r>
            <w:r w:rsidRPr="00A9151D">
              <w:rPr>
                <w:rFonts w:asciiTheme="majorEastAsia" w:eastAsiaTheme="majorEastAsia" w:hAnsiTheme="majorEastAsia" w:cstheme="majorEastAsia"/>
                <w:sz w:val="18"/>
                <w:szCs w:val="18"/>
              </w:rPr>
              <w:t>中转站加大清洗力度，每天上午一次，下午一次</w:t>
            </w:r>
            <w:r w:rsidRPr="00A9151D">
              <w:rPr>
                <w:rFonts w:asciiTheme="majorEastAsia" w:eastAsiaTheme="majorEastAsia" w:hAnsiTheme="majorEastAsia" w:cstheme="majorEastAsia" w:hint="eastAsia"/>
                <w:sz w:val="18"/>
                <w:szCs w:val="18"/>
              </w:rPr>
              <w:t>。3、</w:t>
            </w:r>
            <w:r w:rsidRPr="00A9151D">
              <w:rPr>
                <w:rFonts w:asciiTheme="majorEastAsia" w:eastAsiaTheme="majorEastAsia" w:hAnsiTheme="majorEastAsia" w:cstheme="majorEastAsia"/>
                <w:sz w:val="18"/>
                <w:szCs w:val="18"/>
              </w:rPr>
              <w:t>垃圾转运车不停靠在中转站，以免污水外流，造成二次污染。</w:t>
            </w:r>
            <w:r w:rsidRPr="00A9151D">
              <w:rPr>
                <w:rFonts w:asciiTheme="majorEastAsia" w:eastAsiaTheme="majorEastAsia" w:hAnsiTheme="majorEastAsia" w:cstheme="majorEastAsia" w:hint="eastAsia"/>
                <w:sz w:val="18"/>
                <w:szCs w:val="18"/>
              </w:rPr>
              <w:t>4、</w:t>
            </w:r>
            <w:r w:rsidRPr="00A9151D">
              <w:rPr>
                <w:rFonts w:asciiTheme="majorEastAsia" w:eastAsiaTheme="majorEastAsia" w:hAnsiTheme="majorEastAsia" w:cstheme="majorEastAsia"/>
                <w:sz w:val="18"/>
                <w:szCs w:val="18"/>
              </w:rPr>
              <w:t>除臭系统由20分钟喷雾一次调整到10分钟喷雾一次。</w:t>
            </w:r>
          </w:p>
          <w:p w:rsidR="00A9151D" w:rsidRPr="00A9151D" w:rsidRDefault="00A9151D" w:rsidP="00A9151D">
            <w:pPr>
              <w:spacing w:line="240" w:lineRule="exact"/>
              <w:jc w:val="center"/>
              <w:rPr>
                <w:rFonts w:asciiTheme="majorEastAsia" w:eastAsiaTheme="majorEastAsia" w:hAnsiTheme="majorEastAsia" w:cstheme="major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9151D" w:rsidRDefault="00A9151D">
            <w:pPr>
              <w:jc w:val="center"/>
              <w:rPr>
                <w:rFonts w:asciiTheme="majorEastAsia" w:eastAsiaTheme="majorEastAsia" w:hAnsiTheme="majorEastAsia" w:cstheme="majorEastAsia"/>
                <w:kern w:val="2"/>
                <w:sz w:val="18"/>
                <w:szCs w:val="18"/>
              </w:rPr>
            </w:pPr>
            <w:r>
              <w:rPr>
                <w:rFonts w:asciiTheme="majorEastAsia" w:eastAsiaTheme="majorEastAsia" w:hAnsiTheme="majorEastAsia" w:cstheme="majorEastAsia" w:hint="eastAsia"/>
                <w:kern w:val="2"/>
                <w:sz w:val="18"/>
                <w:szCs w:val="18"/>
              </w:rPr>
              <w:t>暂无</w:t>
            </w:r>
          </w:p>
        </w:tc>
        <w:tc>
          <w:tcPr>
            <w:tcW w:w="443" w:type="dxa"/>
            <w:tcBorders>
              <w:top w:val="single" w:sz="4" w:space="0" w:color="auto"/>
              <w:left w:val="single" w:sz="4" w:space="0" w:color="auto"/>
              <w:bottom w:val="single" w:sz="4" w:space="0" w:color="auto"/>
              <w:right w:val="single" w:sz="4" w:space="0" w:color="auto"/>
            </w:tcBorders>
            <w:vAlign w:val="center"/>
          </w:tcPr>
          <w:p w:rsidR="00A9151D" w:rsidRDefault="00A9151D">
            <w:pPr>
              <w:jc w:val="center"/>
              <w:rPr>
                <w:rFonts w:asciiTheme="majorEastAsia" w:eastAsiaTheme="majorEastAsia" w:hAnsiTheme="majorEastAsia" w:cstheme="majorEastAsia"/>
                <w:kern w:val="2"/>
                <w:sz w:val="18"/>
                <w:szCs w:val="18"/>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A9151D" w:rsidRDefault="00A9151D">
            <w:pPr>
              <w:spacing w:line="240" w:lineRule="exact"/>
              <w:jc w:val="center"/>
              <w:rPr>
                <w:rFonts w:asciiTheme="majorEastAsia" w:eastAsiaTheme="majorEastAsia" w:hAnsiTheme="majorEastAsia" w:cstheme="majorEastAsia"/>
                <w:kern w:val="2"/>
                <w:sz w:val="18"/>
                <w:szCs w:val="18"/>
              </w:rPr>
            </w:pPr>
            <w:r>
              <w:rPr>
                <w:rFonts w:asciiTheme="majorEastAsia" w:eastAsiaTheme="majorEastAsia" w:hAnsiTheme="majorEastAsia" w:cstheme="majorEastAsia" w:hint="eastAsia"/>
                <w:sz w:val="18"/>
                <w:szCs w:val="18"/>
              </w:rPr>
              <w:t>沅江市人民政府</w:t>
            </w:r>
          </w:p>
        </w:tc>
      </w:tr>
    </w:tbl>
    <w:p w:rsidR="00A9151D" w:rsidRDefault="00A9151D" w:rsidP="00A9151D">
      <w:pPr>
        <w:rPr>
          <w:rFonts w:ascii="仿宋" w:eastAsia="仿宋" w:hAnsi="仿宋" w:cs="仿宋"/>
          <w:kern w:val="2"/>
          <w:sz w:val="32"/>
          <w:szCs w:val="32"/>
        </w:rPr>
      </w:pPr>
      <w:r>
        <w:rPr>
          <w:rFonts w:ascii="仿宋" w:eastAsia="仿宋" w:hAnsi="仿宋" w:cs="仿宋" w:hint="eastAsia"/>
          <w:sz w:val="32"/>
          <w:szCs w:val="32"/>
        </w:rPr>
        <w:lastRenderedPageBreak/>
        <w:t>注：1、标*的问题为重点信访举报件；</w:t>
      </w:r>
    </w:p>
    <w:p w:rsidR="00A9151D" w:rsidRDefault="00A9151D" w:rsidP="00A9151D">
      <w:pPr>
        <w:rPr>
          <w:rFonts w:ascii="Calibri" w:eastAsia="宋体" w:hAnsi="Calibri" w:cs="Microsoft Himalaya"/>
          <w:sz w:val="36"/>
          <w:szCs w:val="36"/>
        </w:rPr>
      </w:pPr>
      <w:r>
        <w:rPr>
          <w:rFonts w:ascii="仿宋" w:eastAsia="仿宋" w:hAnsi="仿宋" w:cs="仿宋" w:hint="eastAsia"/>
          <w:sz w:val="32"/>
          <w:szCs w:val="32"/>
        </w:rPr>
        <w:t xml:space="preserve">    2、污染类型包括水、大气、土壤、生态、重金属、垃圾、噪声、油烟、扬尘、其他等。</w:t>
      </w:r>
    </w:p>
    <w:p w:rsidR="004358AB" w:rsidRDefault="004358AB" w:rsidP="00D31D50">
      <w:pPr>
        <w:spacing w:line="220" w:lineRule="atLeast"/>
      </w:pPr>
    </w:p>
    <w:sectPr w:rsidR="004358AB" w:rsidSect="00A9151D">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2DE" w:rsidRDefault="009402DE" w:rsidP="00696A96">
      <w:pPr>
        <w:spacing w:after="0"/>
      </w:pPr>
      <w:r>
        <w:separator/>
      </w:r>
    </w:p>
  </w:endnote>
  <w:endnote w:type="continuationSeparator" w:id="0">
    <w:p w:rsidR="009402DE" w:rsidRDefault="009402DE" w:rsidP="00696A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2DE" w:rsidRDefault="009402DE" w:rsidP="00696A96">
      <w:pPr>
        <w:spacing w:after="0"/>
      </w:pPr>
      <w:r>
        <w:separator/>
      </w:r>
    </w:p>
  </w:footnote>
  <w:footnote w:type="continuationSeparator" w:id="0">
    <w:p w:rsidR="009402DE" w:rsidRDefault="009402DE" w:rsidP="00696A9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323B43"/>
    <w:rsid w:val="003D37D8"/>
    <w:rsid w:val="00426133"/>
    <w:rsid w:val="004358AB"/>
    <w:rsid w:val="00696A96"/>
    <w:rsid w:val="008B7726"/>
    <w:rsid w:val="00932D38"/>
    <w:rsid w:val="009402DE"/>
    <w:rsid w:val="00A9151D"/>
    <w:rsid w:val="00AE12F0"/>
    <w:rsid w:val="00BB26D6"/>
    <w:rsid w:val="00D31D50"/>
    <w:rsid w:val="00E1162D"/>
    <w:rsid w:val="00F85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9151D"/>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696A9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696A96"/>
    <w:rPr>
      <w:rFonts w:ascii="Tahoma" w:hAnsi="Tahoma"/>
      <w:sz w:val="18"/>
      <w:szCs w:val="18"/>
    </w:rPr>
  </w:style>
  <w:style w:type="paragraph" w:styleId="a5">
    <w:name w:val="footer"/>
    <w:basedOn w:val="a"/>
    <w:link w:val="Char0"/>
    <w:uiPriority w:val="99"/>
    <w:semiHidden/>
    <w:unhideWhenUsed/>
    <w:rsid w:val="00696A96"/>
    <w:pPr>
      <w:tabs>
        <w:tab w:val="center" w:pos="4153"/>
        <w:tab w:val="right" w:pos="8306"/>
      </w:tabs>
    </w:pPr>
    <w:rPr>
      <w:sz w:val="18"/>
      <w:szCs w:val="18"/>
    </w:rPr>
  </w:style>
  <w:style w:type="character" w:customStyle="1" w:styleId="Char0">
    <w:name w:val="页脚 Char"/>
    <w:basedOn w:val="a0"/>
    <w:link w:val="a5"/>
    <w:uiPriority w:val="99"/>
    <w:semiHidden/>
    <w:rsid w:val="00696A9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350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2020-09-23T12:16:00Z</dcterms:modified>
</cp:coreProperties>
</file>