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附件4：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</w:t>
      </w:r>
      <w:r>
        <w:rPr>
          <w:b/>
          <w:sz w:val="44"/>
          <w:szCs w:val="44"/>
        </w:rPr>
        <w:t>人</w:t>
      </w:r>
      <w:r>
        <w:rPr>
          <w:rFonts w:hint="eastAsia"/>
          <w:b/>
          <w:sz w:val="44"/>
          <w:szCs w:val="44"/>
        </w:rPr>
        <w:t>承诺</w:t>
      </w:r>
      <w:r>
        <w:rPr>
          <w:b/>
          <w:sz w:val="44"/>
          <w:szCs w:val="44"/>
        </w:rPr>
        <w:t>书</w:t>
      </w:r>
    </w:p>
    <w:p>
      <w:pPr>
        <w:rPr>
          <w:sz w:val="44"/>
          <w:szCs w:val="44"/>
        </w:rPr>
      </w:pPr>
    </w:p>
    <w:p>
      <w:pPr>
        <w:ind w:firstLine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人已阅读人社部、教育部、司法部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等</w:t>
      </w:r>
      <w:r>
        <w:rPr>
          <w:rFonts w:ascii="仿宋" w:hAnsi="仿宋" w:eastAsia="仿宋"/>
          <w:sz w:val="32"/>
          <w:szCs w:val="32"/>
        </w:rPr>
        <w:t>七部门</w:t>
      </w:r>
      <w:r>
        <w:rPr>
          <w:rFonts w:hint="eastAsia" w:ascii="仿宋" w:hAnsi="仿宋" w:eastAsia="仿宋"/>
          <w:sz w:val="32"/>
          <w:szCs w:val="32"/>
          <w:lang w:eastAsia="zh-CN"/>
        </w:rPr>
        <w:t>联合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印</w:t>
      </w:r>
      <w:r>
        <w:rPr>
          <w:rFonts w:ascii="仿宋" w:hAnsi="仿宋" w:eastAsia="仿宋"/>
          <w:sz w:val="32"/>
          <w:szCs w:val="32"/>
        </w:rPr>
        <w:t>发的《关于应对新冠肺炎</w:t>
      </w:r>
      <w:r>
        <w:rPr>
          <w:rFonts w:hint="eastAsia" w:ascii="仿宋" w:hAnsi="仿宋" w:eastAsia="仿宋"/>
          <w:sz w:val="32"/>
          <w:szCs w:val="32"/>
        </w:rPr>
        <w:t>疫情</w:t>
      </w:r>
      <w:r>
        <w:rPr>
          <w:rFonts w:ascii="仿宋" w:hAnsi="仿宋" w:eastAsia="仿宋"/>
          <w:sz w:val="32"/>
          <w:szCs w:val="32"/>
        </w:rPr>
        <w:t>影响实施部分职业资格“先上岗、再考</w:t>
      </w:r>
      <w:r>
        <w:rPr>
          <w:rFonts w:hint="eastAsia" w:ascii="仿宋" w:hAnsi="仿宋" w:eastAsia="仿宋"/>
          <w:sz w:val="32"/>
          <w:szCs w:val="32"/>
        </w:rPr>
        <w:t>证</w:t>
      </w:r>
      <w:r>
        <w:rPr>
          <w:rFonts w:ascii="仿宋" w:hAnsi="仿宋" w:eastAsia="仿宋"/>
          <w:sz w:val="32"/>
          <w:szCs w:val="32"/>
        </w:rPr>
        <w:t>”阶段性措施的通</w:t>
      </w:r>
      <w:r>
        <w:rPr>
          <w:rFonts w:hint="eastAsia" w:ascii="仿宋" w:hAnsi="仿宋" w:eastAsia="仿宋"/>
          <w:sz w:val="32"/>
          <w:szCs w:val="32"/>
        </w:rPr>
        <w:t>知</w:t>
      </w:r>
      <w:r>
        <w:rPr>
          <w:rFonts w:ascii="仿宋" w:hAnsi="仿宋" w:eastAsia="仿宋"/>
          <w:sz w:val="32"/>
          <w:szCs w:val="32"/>
        </w:rPr>
        <w:t>》，承诺将严格遵守“先上岗、再考</w:t>
      </w:r>
      <w:r>
        <w:rPr>
          <w:rFonts w:hint="eastAsia" w:ascii="仿宋" w:hAnsi="仿宋" w:eastAsia="仿宋"/>
          <w:sz w:val="32"/>
          <w:szCs w:val="32"/>
        </w:rPr>
        <w:t>证</w:t>
      </w:r>
      <w:r>
        <w:rPr>
          <w:rFonts w:ascii="仿宋" w:hAnsi="仿宋" w:eastAsia="仿宋"/>
          <w:sz w:val="32"/>
          <w:szCs w:val="32"/>
        </w:rPr>
        <w:t>” 阶段性措施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有关规定，履行用人单位与本人签订的</w:t>
      </w:r>
      <w:r>
        <w:rPr>
          <w:rFonts w:hint="eastAsia" w:ascii="仿宋" w:hAnsi="仿宋" w:eastAsia="仿宋"/>
          <w:sz w:val="32"/>
          <w:szCs w:val="32"/>
        </w:rPr>
        <w:t>1年</w:t>
      </w:r>
      <w:r>
        <w:rPr>
          <w:rFonts w:ascii="仿宋" w:hAnsi="仿宋" w:eastAsia="仿宋"/>
          <w:sz w:val="32"/>
          <w:szCs w:val="32"/>
        </w:rPr>
        <w:t>试用期聘用合同，在试用期内未</w:t>
      </w:r>
      <w:r>
        <w:rPr>
          <w:rFonts w:hint="eastAsia" w:ascii="仿宋" w:hAnsi="仿宋" w:eastAsia="仿宋"/>
          <w:sz w:val="32"/>
          <w:szCs w:val="32"/>
        </w:rPr>
        <w:t>取</w:t>
      </w:r>
      <w:r>
        <w:rPr>
          <w:rFonts w:ascii="仿宋" w:hAnsi="仿宋" w:eastAsia="仿宋"/>
          <w:sz w:val="32"/>
          <w:szCs w:val="32"/>
        </w:rPr>
        <w:t>得相应</w:t>
      </w:r>
      <w:r>
        <w:rPr>
          <w:rFonts w:hint="eastAsia" w:ascii="仿宋" w:hAnsi="仿宋" w:eastAsia="仿宋"/>
          <w:sz w:val="32"/>
          <w:szCs w:val="32"/>
          <w:lang w:eastAsia="zh-CN"/>
        </w:rPr>
        <w:t>护士</w:t>
      </w:r>
      <w:r>
        <w:rPr>
          <w:rFonts w:ascii="仿宋" w:hAnsi="仿宋" w:eastAsia="仿宋"/>
          <w:sz w:val="32"/>
          <w:szCs w:val="32"/>
        </w:rPr>
        <w:t>资格证，依法解除聘用合同。</w:t>
      </w:r>
    </w:p>
    <w:p>
      <w:pPr>
        <w:ind w:firstLine="900"/>
        <w:rPr>
          <w:rFonts w:ascii="仿宋" w:hAnsi="仿宋" w:eastAsia="仿宋"/>
          <w:sz w:val="32"/>
          <w:szCs w:val="32"/>
        </w:rPr>
      </w:pPr>
    </w:p>
    <w:p>
      <w:pPr>
        <w:ind w:firstLine="900"/>
        <w:rPr>
          <w:rFonts w:ascii="仿宋" w:hAnsi="仿宋" w:eastAsia="仿宋"/>
          <w:sz w:val="32"/>
          <w:szCs w:val="32"/>
        </w:rPr>
      </w:pPr>
    </w:p>
    <w:p>
      <w:pPr>
        <w:ind w:firstLine="900"/>
        <w:rPr>
          <w:rFonts w:ascii="仿宋" w:hAnsi="仿宋" w:eastAsia="仿宋"/>
          <w:sz w:val="32"/>
          <w:szCs w:val="32"/>
        </w:rPr>
      </w:pPr>
    </w:p>
    <w:p>
      <w:pPr>
        <w:ind w:firstLine="900"/>
        <w:rPr>
          <w:rFonts w:ascii="仿宋" w:hAnsi="仿宋" w:eastAsia="仿宋"/>
          <w:sz w:val="32"/>
          <w:szCs w:val="32"/>
        </w:rPr>
      </w:pP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</w:t>
      </w:r>
      <w:r>
        <w:rPr>
          <w:rFonts w:ascii="仿宋" w:hAnsi="仿宋" w:eastAsia="仿宋"/>
          <w:sz w:val="32"/>
          <w:szCs w:val="32"/>
        </w:rPr>
        <w:t>人：</w:t>
      </w:r>
    </w:p>
    <w:p>
      <w:pPr>
        <w:ind w:firstLine="4480" w:firstLineChars="1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F5"/>
    <w:rsid w:val="00126B78"/>
    <w:rsid w:val="008041F5"/>
    <w:rsid w:val="00862F16"/>
    <w:rsid w:val="00AB1920"/>
    <w:rsid w:val="01A800D2"/>
    <w:rsid w:val="0BAE6E60"/>
    <w:rsid w:val="353E1F69"/>
    <w:rsid w:val="3E6D6D29"/>
    <w:rsid w:val="633F3344"/>
    <w:rsid w:val="6F33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3</TotalTime>
  <ScaleCrop>false</ScaleCrop>
  <LinksUpToDate>false</LinksUpToDate>
  <CharactersWithSpaces>169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2020-06-18T12:35:00Z</dcterms:created>
  <dc:creator>admin</dc:creator>
  <cp:lastModifiedBy>HJY</cp:lastModifiedBy>
  <cp:lastPrinted>2020-06-19T07:28:00Z</cp:lastPrinted>
  <dcterms:modified xsi:type="dcterms:W3CDTF">2020-06-24T06:55:32Z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