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E72" w:rsidRPr="00817E72" w:rsidRDefault="00817E72" w:rsidP="00817E72">
      <w:pPr>
        <w:widowControl/>
        <w:jc w:val="center"/>
        <w:outlineLvl w:val="0"/>
        <w:rPr>
          <w:rFonts w:ascii="microsoft yahei" w:eastAsia="宋体" w:hAnsi="microsoft yahei" w:cs="宋体"/>
          <w:b/>
          <w:bCs/>
          <w:kern w:val="36"/>
          <w:sz w:val="28"/>
          <w:szCs w:val="28"/>
        </w:rPr>
      </w:pPr>
      <w:r w:rsidRPr="00817E72">
        <w:rPr>
          <w:rFonts w:ascii="microsoft yahei" w:eastAsia="宋体" w:hAnsi="microsoft yahei" w:cs="宋体"/>
          <w:b/>
          <w:bCs/>
          <w:kern w:val="36"/>
          <w:sz w:val="28"/>
          <w:szCs w:val="28"/>
        </w:rPr>
        <w:t>中华人民共和国传染病防治法</w:t>
      </w:r>
    </w:p>
    <w:p w:rsidR="00817E72" w:rsidRPr="00817E72" w:rsidRDefault="00817E72" w:rsidP="00817E72">
      <w:pPr>
        <w:widowControl/>
        <w:shd w:val="clear" w:color="auto" w:fill="F5F5F5"/>
        <w:jc w:val="center"/>
        <w:rPr>
          <w:rFonts w:ascii="microsoft yahei" w:eastAsia="宋体" w:hAnsi="microsoft yahei" w:cs="宋体"/>
          <w:kern w:val="0"/>
          <w:sz w:val="16"/>
          <w:szCs w:val="16"/>
        </w:rPr>
      </w:pPr>
      <w:r w:rsidRPr="00817E72">
        <w:rPr>
          <w:rFonts w:ascii="microsoft yahei" w:eastAsia="宋体" w:hAnsi="microsoft yahei" w:cs="宋体"/>
          <w:color w:val="666666"/>
          <w:kern w:val="0"/>
          <w:sz w:val="16"/>
        </w:rPr>
        <w:t>日期：</w:t>
      </w:r>
      <w:r w:rsidRPr="00817E72">
        <w:rPr>
          <w:rFonts w:ascii="microsoft yahei" w:eastAsia="宋体" w:hAnsi="microsoft yahei" w:cs="宋体"/>
          <w:color w:val="666666"/>
          <w:kern w:val="0"/>
          <w:sz w:val="16"/>
        </w:rPr>
        <w:t>2020-02-17</w:t>
      </w:r>
      <w:r w:rsidRPr="00817E72">
        <w:rPr>
          <w:rFonts w:ascii="microsoft yahei" w:eastAsia="宋体" w:hAnsi="microsoft yahei" w:cs="宋体"/>
          <w:kern w:val="0"/>
          <w:sz w:val="16"/>
          <w:szCs w:val="16"/>
        </w:rPr>
        <w:t xml:space="preserve"> </w:t>
      </w:r>
      <w:r w:rsidRPr="00817E72">
        <w:rPr>
          <w:rFonts w:ascii="microsoft yahei" w:eastAsia="宋体" w:hAnsi="microsoft yahei" w:cs="宋体"/>
          <w:color w:val="666666"/>
          <w:kern w:val="0"/>
          <w:sz w:val="16"/>
        </w:rPr>
        <w:t>作者：</w:t>
      </w:r>
      <w:r w:rsidRPr="00817E72">
        <w:rPr>
          <w:rFonts w:ascii="microsoft yahei" w:eastAsia="宋体" w:hAnsi="microsoft yahei" w:cs="宋体"/>
          <w:kern w:val="0"/>
          <w:sz w:val="16"/>
          <w:szCs w:val="16"/>
        </w:rPr>
        <w:t xml:space="preserve"> </w:t>
      </w:r>
      <w:r w:rsidRPr="00817E72">
        <w:rPr>
          <w:rFonts w:ascii="microsoft yahei" w:eastAsia="宋体" w:hAnsi="microsoft yahei" w:cs="宋体"/>
          <w:color w:val="666666"/>
          <w:kern w:val="0"/>
          <w:sz w:val="16"/>
        </w:rPr>
        <w:t>来源：</w:t>
      </w:r>
      <w:r w:rsidRPr="00817E72">
        <w:rPr>
          <w:rFonts w:ascii="microsoft yahei" w:eastAsia="宋体" w:hAnsi="microsoft yahei" w:cs="宋体"/>
          <w:kern w:val="0"/>
          <w:sz w:val="16"/>
          <w:szCs w:val="16"/>
        </w:rPr>
        <w:t xml:space="preserve"> </w:t>
      </w:r>
      <w:r w:rsidRPr="00817E72">
        <w:rPr>
          <w:rFonts w:ascii="microsoft yahei" w:eastAsia="宋体" w:hAnsi="microsoft yahei" w:cs="宋体"/>
          <w:color w:val="666666"/>
          <w:kern w:val="0"/>
          <w:sz w:val="16"/>
        </w:rPr>
        <w:t>【字号：</w:t>
      </w:r>
      <w:hyperlink r:id="rId4" w:history="1">
        <w:r w:rsidRPr="00817E72">
          <w:rPr>
            <w:rFonts w:ascii="microsoft yahei" w:eastAsia="宋体" w:hAnsi="microsoft yahei" w:cs="宋体"/>
            <w:color w:val="0000FF"/>
            <w:kern w:val="0"/>
            <w:sz w:val="16"/>
          </w:rPr>
          <w:t>大</w:t>
        </w:r>
      </w:hyperlink>
      <w:r w:rsidRPr="00817E72">
        <w:rPr>
          <w:rFonts w:ascii="microsoft yahei" w:eastAsia="宋体" w:hAnsi="microsoft yahei" w:cs="宋体"/>
          <w:color w:val="666666"/>
          <w:kern w:val="0"/>
          <w:sz w:val="16"/>
        </w:rPr>
        <w:t xml:space="preserve"> </w:t>
      </w:r>
      <w:hyperlink r:id="rId5" w:history="1">
        <w:r w:rsidRPr="00817E72">
          <w:rPr>
            <w:rFonts w:ascii="microsoft yahei" w:eastAsia="宋体" w:hAnsi="microsoft yahei" w:cs="宋体"/>
            <w:color w:val="C40001"/>
            <w:kern w:val="0"/>
            <w:sz w:val="16"/>
          </w:rPr>
          <w:t>中</w:t>
        </w:r>
      </w:hyperlink>
      <w:r w:rsidRPr="00817E72">
        <w:rPr>
          <w:rFonts w:ascii="microsoft yahei" w:eastAsia="宋体" w:hAnsi="microsoft yahei" w:cs="宋体"/>
          <w:color w:val="666666"/>
          <w:kern w:val="0"/>
          <w:sz w:val="16"/>
        </w:rPr>
        <w:t xml:space="preserve"> </w:t>
      </w:r>
      <w:hyperlink r:id="rId6" w:history="1">
        <w:r w:rsidRPr="00817E72">
          <w:rPr>
            <w:rFonts w:ascii="microsoft yahei" w:eastAsia="宋体" w:hAnsi="microsoft yahei" w:cs="宋体"/>
            <w:color w:val="0000FF"/>
            <w:kern w:val="0"/>
            <w:sz w:val="16"/>
          </w:rPr>
          <w:t>小</w:t>
        </w:r>
      </w:hyperlink>
      <w:r w:rsidRPr="00817E72">
        <w:rPr>
          <w:rFonts w:ascii="microsoft yahei" w:eastAsia="宋体" w:hAnsi="microsoft yahei" w:cs="宋体"/>
          <w:color w:val="666666"/>
          <w:kern w:val="0"/>
          <w:sz w:val="16"/>
        </w:rPr>
        <w:t>】</w:t>
      </w:r>
      <w:r w:rsidRPr="00817E72">
        <w:rPr>
          <w:rFonts w:ascii="microsoft yahei" w:eastAsia="宋体" w:hAnsi="microsoft yahei" w:cs="宋体"/>
          <w:kern w:val="0"/>
          <w:sz w:val="16"/>
          <w:szCs w:val="16"/>
        </w:rPr>
        <w:t xml:space="preserve"> </w:t>
      </w:r>
      <w:r w:rsidRPr="00817E72">
        <w:rPr>
          <w:rFonts w:ascii="microsoft yahei" w:eastAsia="宋体" w:hAnsi="microsoft yahei" w:cs="宋体"/>
          <w:kern w:val="0"/>
          <w:sz w:val="16"/>
          <w:szCs w:val="16"/>
        </w:rPr>
        <w:t>打印本页</w:t>
      </w:r>
      <w:r w:rsidRPr="00817E72">
        <w:rPr>
          <w:rFonts w:ascii="microsoft yahei" w:eastAsia="宋体" w:hAnsi="microsoft yahei" w:cs="宋体"/>
          <w:kern w:val="0"/>
          <w:sz w:val="16"/>
          <w:szCs w:val="16"/>
        </w:rPr>
        <w:t xml:space="preserve">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 </w:t>
      </w:r>
      <w:r w:rsidRPr="00817E72">
        <w:rPr>
          <w:rFonts w:ascii="楷体_GB2312" w:eastAsia="楷体_GB2312" w:hAnsi="microsoft yahei" w:cs="宋体" w:hint="eastAsia"/>
          <w:color w:val="0000FF"/>
          <w:kern w:val="0"/>
          <w:sz w:val="18"/>
          <w:szCs w:val="18"/>
          <w:bdr w:val="none" w:sz="0" w:space="0" w:color="auto" w:frame="1"/>
        </w:rPr>
        <w:t>(1989年2月21日第七届全国人民代表大会常务委员会第六次会议通过 2004年8月28日第十届全国人民代表大会常务委员会第十一次会议修订 根据2013年6月29日第十二届全国人民代表大会常务委员会第三次会议《关于修改</w:t>
      </w:r>
      <w:r w:rsidRPr="00817E72">
        <w:rPr>
          <w:rFonts w:ascii="MS Mincho" w:eastAsia="MS Mincho" w:hAnsi="MS Mincho" w:cs="宋体" w:hint="eastAsia"/>
          <w:color w:val="0000FF"/>
          <w:kern w:val="0"/>
          <w:sz w:val="18"/>
          <w:szCs w:val="18"/>
          <w:bdr w:val="none" w:sz="0" w:space="0" w:color="auto" w:frame="1"/>
        </w:rPr>
        <w:t> </w:t>
      </w:r>
      <w:r w:rsidRPr="00817E72">
        <w:rPr>
          <w:rFonts w:ascii="楷体_GB2312" w:eastAsia="楷体_GB2312" w:hAnsi="microsoft yahei" w:cs="宋体" w:hint="eastAsia"/>
          <w:color w:val="0000FF"/>
          <w:kern w:val="0"/>
          <w:sz w:val="18"/>
          <w:szCs w:val="18"/>
          <w:bdr w:val="none" w:sz="0" w:space="0" w:color="auto" w:frame="1"/>
        </w:rPr>
        <w:t>&lt;中华人民共和国文物保护法&gt;等十二部法律的决定》修正)</w:t>
      </w:r>
      <w:r w:rsidRPr="00817E72">
        <w:rPr>
          <w:rFonts w:ascii="microsoft yahei" w:eastAsia="宋体" w:hAnsi="microsoft yahei" w:cs="宋体"/>
          <w:kern w:val="0"/>
          <w:sz w:val="18"/>
          <w:szCs w:val="18"/>
        </w:rPr>
        <w:t xml:space="preserve"> </w:t>
      </w:r>
    </w:p>
    <w:p w:rsidR="00817E72" w:rsidRPr="00817E72" w:rsidRDefault="00817E72" w:rsidP="00817E72">
      <w:pPr>
        <w:widowControl/>
        <w:spacing w:line="369" w:lineRule="atLeast"/>
        <w:jc w:val="center"/>
        <w:rPr>
          <w:rFonts w:ascii="microsoft yahei" w:eastAsia="宋体" w:hAnsi="microsoft yahei" w:cs="宋体"/>
          <w:kern w:val="0"/>
          <w:sz w:val="18"/>
          <w:szCs w:val="18"/>
        </w:rPr>
      </w:pPr>
      <w:r w:rsidRPr="00817E72">
        <w:rPr>
          <w:rFonts w:ascii="宋体" w:eastAsia="宋体" w:hAnsi="宋体" w:cs="宋体"/>
          <w:b/>
          <w:bCs/>
          <w:kern w:val="0"/>
          <w:sz w:val="18"/>
          <w:szCs w:val="18"/>
        </w:rPr>
        <w:t>目  录</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楷体_GB2312" w:eastAsia="楷体_GB2312" w:hAnsi="microsoft yahei" w:cs="宋体" w:hint="eastAsia"/>
          <w:kern w:val="0"/>
          <w:sz w:val="18"/>
          <w:szCs w:val="18"/>
          <w:bdr w:val="none" w:sz="0" w:space="0" w:color="auto" w:frame="1"/>
        </w:rPr>
        <w:t>第一章　总则</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楷体_GB2312" w:eastAsia="楷体_GB2312" w:hAnsi="microsoft yahei" w:cs="宋体" w:hint="eastAsia"/>
          <w:kern w:val="0"/>
          <w:sz w:val="18"/>
          <w:szCs w:val="18"/>
          <w:bdr w:val="none" w:sz="0" w:space="0" w:color="auto" w:frame="1"/>
        </w:rPr>
        <w:t>第二章　传染病预防</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楷体_GB2312" w:eastAsia="楷体_GB2312" w:hAnsi="microsoft yahei" w:cs="宋体" w:hint="eastAsia"/>
          <w:kern w:val="0"/>
          <w:sz w:val="18"/>
          <w:szCs w:val="18"/>
          <w:bdr w:val="none" w:sz="0" w:space="0" w:color="auto" w:frame="1"/>
        </w:rPr>
        <w:t>第三章　疫情报告、通报和公布</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楷体_GB2312" w:eastAsia="楷体_GB2312" w:hAnsi="microsoft yahei" w:cs="宋体" w:hint="eastAsia"/>
          <w:kern w:val="0"/>
          <w:sz w:val="18"/>
          <w:szCs w:val="18"/>
          <w:bdr w:val="none" w:sz="0" w:space="0" w:color="auto" w:frame="1"/>
        </w:rPr>
        <w:t>第四章　疫情控制</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楷体_GB2312" w:eastAsia="楷体_GB2312" w:hAnsi="microsoft yahei" w:cs="宋体" w:hint="eastAsia"/>
          <w:kern w:val="0"/>
          <w:sz w:val="18"/>
          <w:szCs w:val="18"/>
          <w:bdr w:val="none" w:sz="0" w:space="0" w:color="auto" w:frame="1"/>
        </w:rPr>
        <w:t>第五章　医疗救治</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楷体_GB2312" w:eastAsia="楷体_GB2312" w:hAnsi="microsoft yahei" w:cs="宋体" w:hint="eastAsia"/>
          <w:kern w:val="0"/>
          <w:sz w:val="18"/>
          <w:szCs w:val="18"/>
          <w:bdr w:val="none" w:sz="0" w:space="0" w:color="auto" w:frame="1"/>
        </w:rPr>
        <w:t>第六章　监督管理</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楷体_GB2312" w:eastAsia="楷体_GB2312" w:hAnsi="microsoft yahei" w:cs="宋体" w:hint="eastAsia"/>
          <w:kern w:val="0"/>
          <w:sz w:val="18"/>
          <w:szCs w:val="18"/>
          <w:bdr w:val="none" w:sz="0" w:space="0" w:color="auto" w:frame="1"/>
        </w:rPr>
        <w:t>第七章　保障措施</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楷体_GB2312" w:eastAsia="楷体_GB2312" w:hAnsi="microsoft yahei" w:cs="宋体" w:hint="eastAsia"/>
          <w:kern w:val="0"/>
          <w:sz w:val="18"/>
          <w:szCs w:val="18"/>
          <w:bdr w:val="none" w:sz="0" w:space="0" w:color="auto" w:frame="1"/>
        </w:rPr>
        <w:t>第八章　法律责任</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楷体_GB2312" w:eastAsia="楷体_GB2312" w:hAnsi="microsoft yahei" w:cs="宋体" w:hint="eastAsia"/>
          <w:kern w:val="0"/>
          <w:sz w:val="18"/>
          <w:szCs w:val="18"/>
          <w:bdr w:val="none" w:sz="0" w:space="0" w:color="auto" w:frame="1"/>
        </w:rPr>
        <w:t>第九章　附则</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center"/>
        <w:rPr>
          <w:rFonts w:ascii="microsoft yahei" w:eastAsia="宋体" w:hAnsi="microsoft yahei" w:cs="宋体"/>
          <w:kern w:val="0"/>
          <w:sz w:val="18"/>
          <w:szCs w:val="18"/>
        </w:rPr>
      </w:pPr>
      <w:r w:rsidRPr="00817E72">
        <w:rPr>
          <w:rFonts w:ascii="宋体" w:eastAsia="宋体" w:hAnsi="宋体" w:cs="宋体" w:hint="eastAsia"/>
          <w:b/>
          <w:bCs/>
          <w:kern w:val="0"/>
          <w:sz w:val="18"/>
        </w:rPr>
        <w:t>第一章　总则</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第一条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为了预防、控制和消除传染病的发生与流行，保障人体健康和公共卫生，制定本法。</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国家对传染病防治实行预防为主的方针，防治结合、分类管理、依靠科学、依靠群众。</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本法规定的传染病分为甲类、乙类和丙类。</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甲类传染病是指</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鼠疫、霍乱。</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乙类传染病是指</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传染性非典型肺炎、艾滋病、病毒性肝炎、脊髓灰质炎、人感染高致病性禽流感、麻疹、流行性出血热、狂犬病、流行性乙型脑炎、登革热、炭疽、细菌性和阿米巴性痢疾、肺结核、伤寒和副伤寒、流行性脑脊髓膜炎、百日咳、白喉、新生儿破伤风、猩红热、布鲁氏菌病、淋病、梅毒、钩端螺旋体病、血吸虫病、疟疾。</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丙类传染病是指</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流行性感冒、流行性腮腺炎、风疹、急性出血性结膜炎、麻风病、流行性和地方性斑疹伤寒、黑热病、包虫病、丝虫病，除霍乱、细菌性和阿米巴性痢疾、伤寒和副伤寒以外的感染性腹泻病。</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国务院卫生行政部门根据传染病暴发、流行情况和危害程度，可以决定增加、减少或者调整乙类、丙类传染病病种并予以公布。</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对乙类传染病中传染性非典型肺炎、炭疽中的肺炭疽和人感染高致病性禽流感，采取本法所称甲类传染病的预防、控制措施。其他乙类传染病和突发原因不明的传染病需要采取本法所称甲类传染病的预防、控制措施的，由国务院卫生行政部门及时报经国务院批准后予以公布、实施。</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需要解除依照前款规定采取的甲类传染病预防、控制措施的，由国务院卫生行政部门报经国务院批准后予以公布。</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省、自治区、直辖市人民政府对本行政区域内常见、多发的其他地方性传染病，可以根据情况决定按照乙类或者丙类传染病管理并予以公布，报国务院卫生行政部门备案。</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各级人民政府领导传染病防治工作。</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lastRenderedPageBreak/>
        <w:t>县级以上人民政府制定传染病防治规划并组织实施，建立健全传染病防治的疾病预防控制、医疗救治和监督管理体系。</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第六条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国务院卫生行政部门主管全国传染病防治及其监督管理工作。县级以上地方人民政府卫生行政部门负责本行政区域内的传染病防治及其监督管理工作。</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县级以上人民政府其他部门在各自的职责范围内负责传染病防治工作。</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军队的传染病防治工作，依照本法和国家有关规定办理，由中国人民解放军卫生主管部门实施监督管理。</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各级疾病预防控制机构承担传染病监测、预测、流行病学调查、疫情报告以及其他预防、控制工作。</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医疗机构承担与医疗救治有关的传染病防治工作和责任区域内的传染病预防工作。城市社区和农村基层医疗机构在疾病预防控制机构的指导下，承担城市社区、农村基层相应的传染病防治工作。</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第八条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国家发展现代医学和中医药等传统医学，支持和鼓励开展传染病防治的科学研究，提高传染病防治的科学技术水平。</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国家支持和鼓励开展传染病防治的国际合作。</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第九条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国家支持和鼓励单位和个人参与传染病防治工作。各级人民政府应当完善有关制度，方便单位和个人参与防治传染病的宣传教育、疫情报告、志愿服务和捐赠活动。</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居民委员会、村民委员会应当组织居民、村民参与社区、农村的传染病预防与控制活动。</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第十条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国家开展预防传染病的健康教育。新闻媒体应当无偿开展传染病防治和公共卫生教育的公益宣传。</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各级各类学校应当对学生进行健康知识和传染病预防知识的教育。</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医学院校应当加强预防医学教育和科学研究，对在校学生以及其他与传染病防治相关人员进行预防医学教育和培训，为传染病防治工作提供技术支持。</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疾病预防控制机构、医疗机构应当定期对其工作人员进行传染病防治知识、技能的培训。</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第十一条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对在传染病防治工作中做出显著成绩和贡献的单位和个人，给予表彰和奖励。</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对因参与传染病防治工作致病、致残、死亡的人员，按照有关规定给予补助、抚恤。</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第十二条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在中华人民共和国领域内的一切单位和个人，必须接受疾病预防控制机构、医疗机构有关传染病的调查、检验、采集样本、隔离治疗等预防、控制措施，如实提供有关情况。疾病预防控制机构、医疗机构不得泄露涉及个人隐私的有关信息、资料。</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卫生行政部门以及其他有关部门、疾病预防控制机构和医疗机构因违法实施行政管理或者预防、控制措施，侵犯单位和个人合法权益的，有关单位和个人可以依法申请行政复议或者提起诉讼。</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center"/>
        <w:rPr>
          <w:rFonts w:ascii="microsoft yahei" w:eastAsia="宋体" w:hAnsi="microsoft yahei" w:cs="宋体"/>
          <w:kern w:val="0"/>
          <w:sz w:val="18"/>
          <w:szCs w:val="18"/>
        </w:rPr>
      </w:pPr>
      <w:r w:rsidRPr="00817E72">
        <w:rPr>
          <w:rFonts w:ascii="宋体" w:eastAsia="宋体" w:hAnsi="宋体" w:cs="宋体" w:hint="eastAsia"/>
          <w:b/>
          <w:bCs/>
          <w:kern w:val="0"/>
          <w:sz w:val="18"/>
        </w:rPr>
        <w:t>第二章　传染病预防</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第十三条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各级人民政府组织开展群众性卫生活动，进行预防传染病的健康教育，倡导文明健康的生活方式，提高公众对传染病的防治意识和应对能力，加强环境卫生建设，消除鼠害和蚊、蝇等病媒生物的危害。</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各级人民政府农业、水利、林业行政部门按照职责分工负责指导和组织消除农田、湖区、河流、牧场、林区的鼠害与血吸虫危害，以及其他传播传染病的动物和病媒生物的危害。</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铁路、交通、民用航空行政部门负责组织消除交通工具以及相关场所的鼠害和蚊、蝇等病媒生物的危害。</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lastRenderedPageBreak/>
        <w:t xml:space="preserve">第十四条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地方各级人民政府应当有计划地建设和改造公共卫生设施，改善饮用水卫生条件，对污水、污物、粪便进行无害化处置。</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第十五条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实行有计划的预防接种制度。国务院卫生行政部门和省、自治区、直辖市人民政府卫生行政部门，根据传染病预防、控制的需要，制定传染病预防接种规划并组织实施。用于预防接种的疫苗必须符合国家质量标准。</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国家对儿童实行预防接种证制度。国家免疫规划项目的预防接种实行免费。医疗机构、疾病预防控制机构与儿童的监护人应当相互配合，保证儿童及时接受预防接种。具体办法由国务院制定。</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第十六条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国家和社会应当关心、帮助传染病病人、病原携带者和疑似传染病病人，使其得到及时救治。任何单位和个人不得歧视传染病病人、病原携带者和疑似传染病病人。</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传染病病人、病原携带者和疑似传染病病人，在治愈前或者在排除传染病嫌疑前，不得从事法律、行政法规和国务院卫生行政部门规定禁止从事的易使该传染病扩散的工作。</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第十七条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国家建立传染病监测制度。</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国务院卫生行政部门制定国家传染病监测规划和方案。省、自治区、直辖市人民政府卫生行政部门根据国家传染病监测规划和方案，制定本行政区域的传染病监测计划和工作方案。</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各级疾病预防控制机构对传染病的发生、流行以及影响其发生、流行的因素，进行监测；对国外发生、国内尚未发生的传染病或者国内新发生的传染病，进行监测。</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第十八条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各级疾病预防控制机构在传染病预防控制中履行下列职责</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（一）实施传染病预防控制规划、计划和方案；</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（二）收集、分析和报告传染病监测信息，预测传染病的发生、流行趋势；</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（三）开展对传染病疫情和突发公共卫生事件的流行病学调查、现场处理及其效果评价；</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（四）开展传染病实验室检测、诊断、病原学鉴定；</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（五）实施免疫规划，负责预防性生物制品的使用管理；</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（六）开展健康教育、咨询，普及传染病防治知识；</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（七）指导、培训下级疾病预防控制机构及其工作人员开展传染病监测工作；</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（八）开展传染病防治应用性研究和卫生评价，提供技术咨询。</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国家、省级疾病预防控制机构负责对传染病发生、流行以及分布进行监测，对重大传染病流行趋势进行预测，提出预防控制对策，参与并指导对暴发的疫情进行调查处理，开展传染病病原学鉴定，建立检测质量控制体系，开展应用性研究和卫生评价。</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设区的市和县级疾病预防控制机构负责传染病预防控制规划、方案的落实，组织实施免疫、消毒、控制病媒生物的危害，普及传染病防治知识，负责本地区疫情和突发公共卫生事件监测、报告，开展流行病学调查和常见病原微生物检测。</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第十九条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国家建立传染病预警制度。</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国务院卫生行政部门和省、自治区、直辖市人民政府根据传染病发生、流行趋势的预测，及时发出传染病预警，根据情况予以公布。</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第二十条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县级以上地方人民政府应当制定传染病预防、控制预案，报上一级人民政府备案。</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传染病预防、控制预案应当包括以下主要内容</w:t>
      </w:r>
      <w:r w:rsidRPr="00817E72">
        <w:rPr>
          <w:rFonts w:ascii="microsoft yahei" w:eastAsia="宋体" w:hAnsi="microsoft yahei" w:cs="宋体"/>
          <w:kern w:val="0"/>
          <w:sz w:val="18"/>
          <w:szCs w:val="18"/>
          <w:bdr w:val="none" w:sz="0" w:space="0" w:color="auto" w:frame="1"/>
        </w:rPr>
        <w:t>:</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（一）传染病预防控制指挥部的组成和相关部门的职责；</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lastRenderedPageBreak/>
        <w:t>（二）传染病的监测、信息收集、分析、报告、通报制度；</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（三）疾病预防控制机构、医疗机构在发生传染病疫情时的任务与职责；</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（四）传染病暴发、流行情况的分级以及相应的应急工作方案；</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（五）传染病预防、疫点疫区现场控制，应急设施、设备、救治药品和医疗器械以及其他物资和技术的储备与调用。</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地方人民政府和疾病预防控制机构接到国务院卫生行政部门或者省、自治区、直辖市人民政府发出的传染病预警后，应当按照传染病预防、控制预案，采取相应的预防、控制措施。</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第二十一条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医疗机构必须严格执行国务院卫生行政部门规定的管理制度、操作规范，防止传染病的医源性感染和医院感染。</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医疗机构应当确定专门的部门或者人员，承担传染病疫情报告、本单位的传染病预防、控制以及责任区域内的传染病预防工作；承担医疗活动中与医院感染有关的危险因素监测、安全防护、消毒、隔离和医疗废物处置工作。</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疾病预防控制机构应当指定专门人员负责对医疗机构内传染病预防工作进行指导、考核，开展流行病学调查。</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第二十二条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疾病预防控制机构、医疗机构的实验室和从事病原微生物实验的单位，应当符合国家规定的条件和技术标准，建立严格的监督管理制度，对传染病病原体样本按照规定的措施实行严格监督管理，严防传染病病原体的实验室感染和病原微生物的扩散。</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第二十三条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采供血机构、生物制品生产单位必须严格执行国家有关规定，保证血液、血液制品的质量。禁止非法采集血液或者组织他人出卖血液。</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疾病预防控制机构、医疗机构使用血液和血液制品，必须遵守国家有关规定，防止因输入血液、使用血液制品引起经血液传播疾病的发生。</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第二十四条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各级人民政府应当加强艾滋病的防治工作，采取预防、控制措施，防止艾滋病的传播。具体办法由国务院制定。</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第二十五条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县级以上人民政府农业、林业行政部门以及其他有关部门，依据各自的职责负责与人畜共患传染病有关的动物传染病的防治管理工作。</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与人畜共患传染病有关的野生动物、家畜家禽，经检疫合格后，方可出售、运输。</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第二十六条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国家建立传染病菌种、毒种库。</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对传染病菌种、毒种和传染病检测样本的采集、保藏、携带、运输和使用实行分类管理，建立健全严格的管理制度。</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对可能导致甲类传染病传播的以及国务院卫生行政部门规定的菌种、毒种和传染病检测样本，确需采集、保藏、携带、运输和使用的，须经省级以上人民政府卫生行政部门批准。具体办法由国务院制定。</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第二十七条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对被传染病病原体污染的污水、污物、场所和物品，有关单位和个人必须在疾病预防控制机构的指导下或者按照其提出的卫生要求，进行严格消毒处理；拒绝消毒处理的，由当地卫生行政部门或者疾病预防控制机构进行强制消毒处理。</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第二十八条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在国家确认的自然疫源地计划兴建水利、交通、旅游、能源等大型建设项目的，应当事先由省级以上疾病预防控制机构对施工环境进行卫生调查。建设单位应当根据疾病预防控制机构的意见，</w:t>
      </w:r>
      <w:r w:rsidRPr="00817E72">
        <w:rPr>
          <w:rFonts w:ascii="microsoft yahei" w:eastAsia="宋体" w:hAnsi="microsoft yahei" w:cs="宋体"/>
          <w:kern w:val="0"/>
          <w:sz w:val="18"/>
          <w:szCs w:val="18"/>
        </w:rPr>
        <w:lastRenderedPageBreak/>
        <w:t>采取必要的传染病预防、控制措施。施工期间，建设单位应当设专人负责工地上的卫生防疫工作。工程竣工后，疾病预防控制机构应当对可能发生的传染病进行监测。</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第二十九条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用于传染病防治的消毒产品、饮用水供水单位供应的饮用水和涉及饮用水卫生安全的产品，应当符合国家卫生标准和卫生规范。</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饮用水供水单位从事生产或者供应活动，应当依法取得卫生许可证。</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生产用于传染病防治的消毒产品的单位和生产用于传染病防治的消毒产品，应当经省级以上人民政府卫生行政部门审批。具体办法由国务院制定。</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center"/>
        <w:rPr>
          <w:rFonts w:ascii="microsoft yahei" w:eastAsia="宋体" w:hAnsi="microsoft yahei" w:cs="宋体"/>
          <w:kern w:val="0"/>
          <w:sz w:val="18"/>
          <w:szCs w:val="18"/>
        </w:rPr>
      </w:pPr>
      <w:r w:rsidRPr="00817E72">
        <w:rPr>
          <w:rFonts w:ascii="宋体" w:eastAsia="宋体" w:hAnsi="宋体" w:cs="宋体" w:hint="eastAsia"/>
          <w:b/>
          <w:bCs/>
          <w:kern w:val="0"/>
          <w:sz w:val="18"/>
        </w:rPr>
        <w:t>第三章　疫情报告、通报和公布</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第三十条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疾病预防控制机构、医疗机构和采供血机构及其执行职务的人员发现本法规定的传染病疫情或者发现其他传染病暴发、流行以及突发原因不明的传染病时，应当遵循疫情报告属地管理原则，按照国务院规定的或者国务院卫生行政部门规定的内容、程序、方式和时限报告。</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军队医疗机构向社会公众提供医疗服务，发现前款规定的传染病疫情时，应当按照国务院卫生行政部门的规定报告。</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第三十一条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任何单位和个人发现传染病病人或者疑似传染病病人时，应当及时向附近的疾病预防控制机构或者医疗机构报告。</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第三十二条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港口、机场、铁路疾病预防控制机构以及国境卫生检疫机关发现甲类传染病病人、病原携带者、疑似传染病病人时，应当按照国家有关规定立即向国境口岸所在地的疾病预防控制机构或者所在地县级以上地方人民政府卫生行政部门报告并互相通报。</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第三十三条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疾病预防控制机构应当主动收集、分析、调查、核实传染病疫情信息。接到甲类、乙类传染病疫情报告或者发现传染病暴发、流行时，应当立即报告当地卫生行政部门，由当地卫生行政部门立即报告当地人民政府，同时报告上级卫生行政部门和国务院卫生行政部门。</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疾病预防控制机构应当设立或者指定专门的部门、人员负责传染病疫情信息管理工作，及时对疫情报告进行核实、分析。</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第三十四条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地方人民政府卫生行政部门应当及时向本行政区域内的疾病预防控制机构和医疗机构通报传染病疫情以及监测、预警的相关信息。接到通报的疾病预防控制机构和医疗机构应当及时告知本单位的有关人员。</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第三十五条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国务院卫生行政部门应当及时向国务院其他有关部门和各省、自治区、直辖市人民政府卫生行政部门通报全国传染病疫情以及监测、预警的相关信息。</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毗邻的以及相关的地方人民政府卫生行政部门，应当及时互相通报本行政区域的传染病疫情以及监测、预警的相关信息。</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县级以上人民政府有关部门发现传染病疫情时，应当及时向同级人民政府卫生行政部门通报。</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中国人民解放军卫生主管部门发现传染病疫情时，应当向国务院卫生行政部门通报。</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第三十六条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动物防疫机构和疾病预防控制机构，应当及时互相通报动物间和人间发生的人畜共患传染病疫情以及相关信息。</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第三十七条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依照本法的规定负有传染病疫情报告职责的人民政府有关部门、疾病预防控制机构、医疗机构、采供血机构及其工作人员，不得隐瞒、谎报、缓报传染病疫情。</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第三十八条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国家建立传染病疫情信息公布制度。</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lastRenderedPageBreak/>
        <w:t>国务院卫生行政部门定期公布全国传染病疫情信息。省、自治区、直辖市人民政府卫生行政部门定期公布本行政区域的传染病疫情信息。</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传染病暴发、流行时，国务院卫生行政部门负责向社会公布传染病疫情信息，并可以授权省、自治区、直辖市人民政府卫生行政部门向社会公布本行政区域的传染病疫情信息。</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公布传染病疫情信息应当及时、准确。</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center"/>
        <w:rPr>
          <w:rFonts w:ascii="microsoft yahei" w:eastAsia="宋体" w:hAnsi="microsoft yahei" w:cs="宋体"/>
          <w:kern w:val="0"/>
          <w:sz w:val="18"/>
          <w:szCs w:val="18"/>
        </w:rPr>
      </w:pPr>
      <w:r w:rsidRPr="00817E72">
        <w:rPr>
          <w:rFonts w:ascii="宋体" w:eastAsia="宋体" w:hAnsi="宋体" w:cs="宋体" w:hint="eastAsia"/>
          <w:b/>
          <w:bCs/>
          <w:kern w:val="0"/>
          <w:sz w:val="18"/>
        </w:rPr>
        <w:t>第四章　疫情控制</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第三十九条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医疗机构发现甲类传染病时，应当及时采取下列措施</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（一）对病人、病原携带者，予以隔离治疗，隔离期限根据医学检查结果确定；</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（二）对疑似病人，确诊前在指定场所单独隔离治疗；</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（三）对医疗机构内的病人、病原携带者、疑似病人的密切接触者，在指定场所进行医学观察和采取其他必要的预防措施。</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拒绝隔离治疗或者隔离期未满擅自脱离隔离治疗的，可以由公安机关协助医疗机构采取强制隔离治疗措施。</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医疗机构发现乙类或者丙类传染病病人，应当根据病情采取必要的治疗和控制传播措施。</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医疗机构对本单位内被传染病病原体污染的场所、物品以及医疗废物，必须依照法律、法规的规定实施消毒和无害化处置。</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第四十条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疾病预防控制机构发现传染病疫情或者接到传染病疫情报告时，应当及时采取下列措施</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对传染病疫情进行流行病学调查，根据调查情况提出划定疫点、疫区的建议，对被污染的场所进行卫生处理，对密切接触者，在指定场所进行医学观察和采取其他必要的预防措施，并向卫生行政部门提出疫情控制方案；</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（二）传染病暴发、流行时，对疫点、疫区进行卫生处理，向卫生行政部门提出疫情控制方案，并按照卫生行政部门的要求采取措施；</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（三）指导下级疾病预防控制机构实施传染病预防、控制措施，组织、指导有关单位对传染病疫情的处理。</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第四十一条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对已经发生甲类传染病病例的场所或者该场所内的特定区域的人员，所在地的县级以上地方人民政府可以实施隔离措施，并同时向上一级人民政府报告；接到报告的上级人民政府应当即时作出是否批准的决定。上级人民政府作出不予批准决定的，实施隔离措施的人民政府应当立即解除隔离措施。</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在隔离期间，实施隔离措施的人民政府应当对被隔离人员提供生活保障；被隔离人员有工作单位的，所在单位不得停止支付其隔离期间的工作报酬。</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隔离措施的解除，由原决定机关决定并宣布。</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第四十二条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传染病暴发、流行时，县级以上地方人民政府应当立即组织力量，按照预防、控制预案进行防治，切断传染病的传播途径，必要时，报经上一级人民政府决定，可以采取下列紧急措施并予以公告</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（一）限制或者停止集市、影剧院演出或者其他人群聚集的活动；</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（二）停工、停业、停课；</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（三）封闭或者封存被传染病病原体污染的公共饮用水源、食品以及相关物品；</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（四）控制或者扑杀染疫野生动物、家畜家禽；</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（五）封闭可能造成传染病扩散的场所。</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上级人民政府接到下级人民政府关于采取前款所列紧急措施的报告时，应当即时作出决定。</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lastRenderedPageBreak/>
        <w:t>紧急措施的解除，由原决定机关决定并宣布。</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第四十三条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甲类、乙类传染病暴发、流行时，县级以上地方人民政府报经上一级人民政府决定，可以宣布本行政区域部分或者全部为疫区；国务院可以决定并宣布跨省、自治区、直辖市的疫区。县级以上地方人民政府可以在疫区内采取本法第四十二条规定的紧急措施，并可以对出入疫区的人员、物资和交通工具实施卫生检疫。</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省、自治区、直辖市人民政府可以决定对本行政区域内的甲类传染病疫区实施封锁；但是，封锁大、中城市的疫区或者封锁跨省、自治区、直辖市的疫区，以及封锁疫区导致中断干线交通或者封锁国境的，由国务院决定。</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疫区封锁的解除，由原决定机关决定并宣布。</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第四十四条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发生甲类传染病时，为了防止该传染病通过交通工具及其乘运的人员、物资传播，可以实施交通卫生检疫。具体办法由国务院制定。</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第四十五条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传染病暴发、流行时，根据传染病疫情控制的需要，国务院有权在全国范围或者跨省、自治区、直辖市范围内，县级以上地方人民政府有权在本行政区域内紧急调集人员或者调用储备物资，临时征用房屋、交通工具以及相关设施、设备。</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紧急调集人员的，应当按照规定给予合理报酬。临时征用房屋、交通工具以及相关设施、设备的，应当依法给予补偿；能返还的，应当及时返还。</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第四十六条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患甲类传染病、炭疽死亡的，应当将尸体立即进行卫生处理，就近火化。患其他传染病死亡的，必要时，应当将尸体进行卫生处理后火化或者按照规定深埋。</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为了查找传染病病因，医疗机构在必要时可以按照国务院卫生行政部门的规定，对传染病病人尸体或者疑似传染病病人尸体进行解剖查验，并应当告知死者家属。</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第四十七条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疫区中被传染病病原体污染或者可能被传染病病原体污染的物品，经消毒可以使用的，应当在当地疾病预防控制机构的指导下，进行消毒处理后，方可使用、出售和运输。</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第四十八条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发生传染病疫情时，疾病预防控制机构和省级以上人民政府卫生行政部门指派的其他与传染病有关的专业技术机构，可以进入传染病疫点、疫区进行调查、采集样本、技术分析和检验。</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第四十九条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传染病暴发、流行时，药品和医疗器械生产、供应单位应当及时生产、供应防治传染病的药品和医疗器械。铁路、交通、民用航空经营单位必须优先运送处理传染病疫情的人员以及防治传染病的药品和医疗器械。县级以上人民政府有关部门应当做好组织协调工作。</w:t>
      </w:r>
    </w:p>
    <w:p w:rsidR="00817E72" w:rsidRPr="00817E72" w:rsidRDefault="00817E72" w:rsidP="00817E72">
      <w:pPr>
        <w:widowControl/>
        <w:spacing w:line="369" w:lineRule="atLeast"/>
        <w:jc w:val="center"/>
        <w:rPr>
          <w:rFonts w:ascii="microsoft yahei" w:eastAsia="宋体" w:hAnsi="microsoft yahei" w:cs="宋体"/>
          <w:kern w:val="0"/>
          <w:sz w:val="18"/>
          <w:szCs w:val="18"/>
        </w:rPr>
      </w:pPr>
      <w:r w:rsidRPr="00817E72">
        <w:rPr>
          <w:rFonts w:ascii="宋体" w:eastAsia="宋体" w:hAnsi="宋体" w:cs="宋体" w:hint="eastAsia"/>
          <w:b/>
          <w:bCs/>
          <w:kern w:val="0"/>
          <w:sz w:val="18"/>
        </w:rPr>
        <w:t>第五章　医疗救治</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第五十条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县级以上人民政府应当加强和完善传染病医疗救治服务网络的建设，指定具备传染病救治条件和能力的医疗机构承担传染病救治任务，或者根据传染病救治需要设置传染病医院。</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第五十一条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医疗机构的基本标准、建筑设计和服务流程，应当符合预防传染病医院感染的要求。</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医疗机构应当按照规定对使用的医疗器械进行消毒；对按照规定一次使用的医疗器具，应当在使用后予以销毁。</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医疗机构应当按照国务院卫生行政部门规定的传染病诊断标准和治疗要求，采取相应措施，提高传染病医疗救治能力。</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第五十二条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医疗机构应当对传染病病人或者疑似传染病病人提供医疗救护、现场救援和接诊治疗，书写病历记录以及其他有关资料，并妥善保管。</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lastRenderedPageBreak/>
        <w:t>医疗机构应当实行传染病预检、分诊制度；对传染病病人、疑似传染病病人，应当引导至相对隔离的分诊点进行初诊。医疗机构不具备相应救治能力的，应当将患者及其病历记录复印件一并转至具备相应救治能力的医疗机构。具体办法由国务院卫生行政部门规定。</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center"/>
        <w:rPr>
          <w:rFonts w:ascii="microsoft yahei" w:eastAsia="宋体" w:hAnsi="microsoft yahei" w:cs="宋体"/>
          <w:kern w:val="0"/>
          <w:sz w:val="18"/>
          <w:szCs w:val="18"/>
        </w:rPr>
      </w:pPr>
      <w:r w:rsidRPr="00817E72">
        <w:rPr>
          <w:rFonts w:ascii="宋体" w:eastAsia="宋体" w:hAnsi="宋体" w:cs="宋体" w:hint="eastAsia"/>
          <w:b/>
          <w:bCs/>
          <w:kern w:val="0"/>
          <w:sz w:val="18"/>
        </w:rPr>
        <w:t>第六章　监督管理</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第五十三条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县级以上人民政府卫生行政部门对传染病防治工作履行下列监督检查职责</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（一）对下级人民政府卫生行政部门履行本法规定的传染病防治职责进行监督检查；</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（二）对疾病预防控制机构、医疗机构的传染病防治工作进行监督检查；</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（三）对采供血机构的采供血活动进行监督检查；</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（四）对用于传染病防治的消毒产品及其生产单位进行监督检查，并对饮用水供水单位从事生产或者供应活动以及涉及饮用水卫生安全的产品进行监督检查；</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（五）对传染病菌种、毒种和传染病检测样本的采集、保藏、携带、运输、使用进行监督检查；</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（六）对公共场所和有关单位的卫生条件和传染病预防、控制措施进行监督检查。</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省级以上人民政府卫生行政部门负责组织对传染病防治重大事项的处理。</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第五十四条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县级以上人民政府卫生行政部门在履行监督检查职责时，有权进入被检查单位和传染病疫情发生现场调查取证，查阅或者复制有关的资料和采集样本。被检查单位应当予以配合，不得拒绝、阻挠。</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第五十五条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地方人民政府卫生行政部门在履行监督检查职责时，发现被传染病病原体污染的公共饮用水源、食品以及相关物品，如不及时采取控制措施可能导致传染病传播、流行的，可以采取封闭公共饮用水源、封存食品以及相关物品或者暂停销售的临时控制措施，并予以检验或者进行消毒。经检验，属于被污染的食品，应当予以销毁；对未被污染的食品或者经消毒后可以使用的物品，应当解除控制措施。</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第五十六条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卫生行政部门工作人员依法执行职务时，应当不少于两人，并出示执法证件，填写卫生执法文书。</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卫生执法文书经核对无误后，应当由卫生执法人员和当事人签名。当事人拒绝签名的，卫生执法人员应当注明情况。</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第五十七条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卫生行政部门应当依法建立健全内部监督制度，对其工作人员依据法定职权和程序履行职责的情况进行监督。</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上级卫生行政部门发现下级卫生行政部门不及时处理职责范围内的事项或者不履行职责的，应当责令纠正或者直接予以处理。</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第五十八条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卫生行政部门及其工作人员履行职责，应当自觉接受社会和公民的监督。单位和个人有权向上级人民政府及其卫生行政部门举报违反本法的行为。接到举报的有关人民政府或者其卫生行政部门，应当及时调查处理。</w:t>
      </w:r>
    </w:p>
    <w:p w:rsidR="00817E72" w:rsidRPr="00817E72" w:rsidRDefault="00817E72" w:rsidP="00817E72">
      <w:pPr>
        <w:widowControl/>
        <w:spacing w:line="369" w:lineRule="atLeast"/>
        <w:jc w:val="center"/>
        <w:rPr>
          <w:rFonts w:ascii="microsoft yahei" w:eastAsia="宋体" w:hAnsi="microsoft yahei" w:cs="宋体"/>
          <w:kern w:val="0"/>
          <w:sz w:val="18"/>
          <w:szCs w:val="18"/>
        </w:rPr>
      </w:pPr>
      <w:r w:rsidRPr="00817E72">
        <w:rPr>
          <w:rFonts w:ascii="宋体" w:eastAsia="宋体" w:hAnsi="宋体" w:cs="宋体" w:hint="eastAsia"/>
          <w:b/>
          <w:bCs/>
          <w:kern w:val="0"/>
          <w:sz w:val="18"/>
        </w:rPr>
        <w:t>第七章　保障措施</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第五十九条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国家将传染病防治工作纳入国民经济和社会发展计划，县级以上地方人民政府将传染病防治工作纳入本行政区域的国民经济和社会发展计划。</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第六十条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县级以上地方人民政府按照本级政府职责负责本行政区域内传染病预防、控制、监督工作的日常经费。</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lastRenderedPageBreak/>
        <w:t>国务院卫生行政部门会同国务院有关部门，根据传染病流行趋势，确定全国传染病预防、控制、救治、监测、预测、预警、监督检查等项目。中央财政对困难地区实施重大传染病防治项目给予补助。</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省、自治区、直辖市人民政府根据本行政区域内传染病流行趋势，在国务院卫生行政部门确定的项目范围内，确定传染病预防、控制、监督等项目，并保障项目的实施经费。</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第六十一条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国家加强基层传染病防治体系建设，扶持贫困地区和少数民族地区的传染病防治工作。</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地方各级人民政府应当保障城市社区、农村基层传染病预防工作的经费。</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第六十二条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国家对患有特定传染病的困难人群实行医疗救助，减免医疗费用。具体办法由国务院卫生行政部门会同国务院财政部门等部门制定。</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第六十三条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县级以上人民政府负责储备防治传染病的药品、医疗器械和其他物资，以备调用。</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第六十四条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对从事传染病预防、医疗、科研、教学、现场处理疫情的人员，以及在生产、工作中接触传染病病原体的其他人员，有关单位应当按照国家规定，采取有效的卫生防护措施和医疗保健措施，并给予适当的津贴。</w:t>
      </w:r>
    </w:p>
    <w:p w:rsidR="00817E72" w:rsidRPr="00817E72" w:rsidRDefault="00817E72" w:rsidP="00817E72">
      <w:pPr>
        <w:widowControl/>
        <w:spacing w:line="369" w:lineRule="atLeast"/>
        <w:jc w:val="center"/>
        <w:rPr>
          <w:rFonts w:ascii="microsoft yahei" w:eastAsia="宋体" w:hAnsi="microsoft yahei" w:cs="宋体"/>
          <w:kern w:val="0"/>
          <w:sz w:val="18"/>
          <w:szCs w:val="18"/>
        </w:rPr>
      </w:pPr>
      <w:r w:rsidRPr="00817E72">
        <w:rPr>
          <w:rFonts w:ascii="宋体" w:eastAsia="宋体" w:hAnsi="宋体" w:cs="宋体" w:hint="eastAsia"/>
          <w:b/>
          <w:bCs/>
          <w:kern w:val="0"/>
          <w:sz w:val="18"/>
        </w:rPr>
        <w:t>第八章　法律责任</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第六十五条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地方各级人民政府未依照本法的规定履行报告职责，或者隐瞒、谎报、缓报传染病疫情，或者在传染病暴发、流行时，未及时组织救治、采取控制措施的，由上级人民政府责令改正，通报批评；造成传染病传播、流行或者其他严重后果的，对负有责任的主管人员，依法给予行政处分；构成犯罪的，依法追究刑事责任。</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第六十六条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人民政府卫生行政部门违反本法规定，有下列情形之一的，由本级人民政府、上级人民政府卫生行政部门责令改正，通报批评；造成传染病传播、流行或者其他严重后果的，对负有责任的主管人员和其他直接责任人员，依法给予行政处分；构成犯罪的，依法追究刑事责任</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（一）未依法履行传染病疫情通报、报告或者公布职责，或者隐瞒、谎报、缓报传染病疫情的；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（二）发生或者可能发生传染病传播时未及时采取预防、控制措施的；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（三）未依法履行监督检查职责，或者发现违法行为不及时查处的；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（四）未及时调查、处理单位和个人对下级卫生行政部门不履行传染病防治职责的举报的；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（五）违反本法的其他失职、渎职行为。</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第六十七条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县级以上人民政府有关部门未依照本法的规定履行传染病防治和保障职责的，由本级人民政府或者上级人民政府有关部门责令改正，通报批评；造成传染病传播、流行或者其他严重后果的，对负有责任的主管人员和其他直接责任人员，依法给予行政处分；构成犯罪的，依法追究刑事责任。</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第六十八条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疾病预防控制机构违反本法规定，有下列情形之一的，由县级以上人民政府卫生行政部门责令限期改正，通报批评，给予警告；对负有责任的主管人员和其他直接责任人员，依法给予降级、撤职、开除的处分，并可以依法吊销有关责任人员的执业证书；构成犯罪的，依法追究刑事责任</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（一）未依法履行传染病监测职责的；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（二）未依法履行传染病疫情报告、通报职责，或者隐瞒、谎报、缓报传染病疫情的；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（三）未主动收集传染病疫情信息，或者对传染病疫情信息和疫情报告未及时进行分析、调查、核实的；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（四）发现传染病疫情时，未依据职责及时采取本法规定的措施的；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（五）故意泄露传染病病人、病原携带者、疑似传染病病人、密切接触者涉及个人隐私的有关信息、资料的。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lastRenderedPageBreak/>
        <w:t xml:space="preserve">第六十九条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构成犯罪的，依法追究刑事责任</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（一）未按照规定承担本单位的传染病预防、控制工作、医院感染控制任务和责任区域内的传染病预防工作的；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（二）未按照规定报告传染病疫情，或者隐瞒、谎报、缓报传染病疫情的；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（三）发现传染病疫情时，未按照规定对传染病病人、疑似传染病病人提供医疗救护、现场救援、接诊、转诊的，或者拒绝接受转诊的；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（四）未按照规定对本单位内被传染病病原体污染的场所、物品以及医疗废物实施消毒或者无害化处置的；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（五）未按照规定对医疗器械进行消毒，或者对按照规定一次使用的医疗器具未予销毁，再次使用的；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（六）在医疗救治过程中未按照规定保管医学记录资料的；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（七）故意泄露传染病病人、病原携带者、疑似传染病病人、密切接触者涉及个人隐私的有关信息、资料的。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第七十条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采供血机构未按照规定报告传染病疫情，或者隐瞒、谎报、缓报传染病疫情，或者未执行国家有关规定，导致因输入血液引起经血液传播疾病发生的，由县级以上人民政府卫生行政部门责令改正，通报批评，给予警告；造成传染病传播、流行或者其他严重后果的，对负有责任的主管人员和其他直接责任人员，依法给予降级、撤职、开除的处分，并可以依法吊销采供血机构的执业许可证；构成犯罪的，依法追究刑事责任。</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非法采集血液或者组织他人出卖血液的，由县级以上人民政府卫生行政部门予以取缔，没收违法所得，可以并处十万元以下的罚款；构成犯罪的，依法追究刑事责任。</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第七十一条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国境卫生检疫机关、动物防疫机构未依法履行传染病疫情通报职责的，由有关部门在各自职责范围内责令改正，通报批评；造成传染病传播、流行或者其他严重后果的，对负有责任的主管人员和其他直接责任人员，依法给予降级、撤职、开除的处分；构成犯罪的，依法追究刑事责任。</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第七十二条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铁路、交通、民用航空经营单位未依照本法的规定优先运送处理传染病疫情的人员以及防治传染病的药品和医疗器械的，由有关部门责令限期改正，给予警告；造成严重后果的，对负有责任的主管人员和其他直接责任人员，依法给予降级、撤职、开除的处分。</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第七十三条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违反本法规定，有下列情形之一，导致或者可能导致传染病传播、流行的，由县级以上人民政府卫生行政部门责令限期改正，没收违法所得，可以并处五万元以下的罚款；已取得许可证的，原发证部门可以依法暂扣或者吊销许可证；构成犯罪的，依法追究刑事责任</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（一）饮用水供水单位供应的饮用水不符合国家卫生标准和卫生规范的；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（二）涉及饮用水卫生安全的产品不符合国家卫生标准和卫生规范的；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（三）用于传染病防治的消毒产品不符合国家卫生标准和卫生规范的；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（四）出售、运输疫区中被传染病病原体污染或者可能被传染病病原体污染的物品，未进行消毒处理的；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（五）生物制品生产单位生产的血液制品不符合国家质量标准的。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第七十四条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违反本法规定，有下列情形之一的，由县级以上地方人民政府卫生行政部门责令改正，通报批评，给予警告，已取得许可证的，可以依法暂扣或者吊销许可证；造成传染病传播、流行以及其他</w:t>
      </w:r>
      <w:r w:rsidRPr="00817E72">
        <w:rPr>
          <w:rFonts w:ascii="microsoft yahei" w:eastAsia="宋体" w:hAnsi="microsoft yahei" w:cs="宋体"/>
          <w:kern w:val="0"/>
          <w:sz w:val="18"/>
          <w:szCs w:val="18"/>
        </w:rPr>
        <w:lastRenderedPageBreak/>
        <w:t>严重后果的，对负有责任的主管人员和其他直接责任人员，依法给予降级、撤职、开除的处分，并可以依法吊销有关责任人员的执业证书；构成犯罪的，依法追究刑事责任</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（一）疾病预防控制机构、医疗机构和从事病原微生物实验的单位，不符合国家规定的条件和技术标准，对传染病病原体样本未按照规定进行严格管理，造成实验室感染和病原微生物扩散的；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（二）违反国家有关规定，采集、保藏、携带、运输和使用传染病菌种、毒种和传染病检测样本的；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（三）疾病预防控制机构、医疗机构未执行国家有关规定，导致因输入血液、使用血液制品引起经血液传播疾病发生的。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第七十五条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未经检疫出售、运输与人畜共患传染病有关的野生动物、家畜家禽的，由县级以上地方人民政府畜牧兽医行政部门责令停止违法行为，并依法给予行政处罚。</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第七十六条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在国家确认的自然疫源地兴建水利、交通、旅游、能源等大型建设项目，未经卫生调查进行施工的，或者未按照疾病预防控制机构的意见采取必要的传染病预防、控制措施的，由县级以上人民政府卫生行政部门责令限期改正，给予警告，处五千元以上三万元以下的罚款；逾期不改正的，处三万元以上十万元以下的罚款，并可以提请有关人民政府依据职责权限，责令停建、关闭。</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第七十七条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单位和个人违反本法规定，导致传染病传播、流行，给他人人身、财产造成损害的，应当依法承担民事责任。</w:t>
      </w:r>
    </w:p>
    <w:p w:rsidR="00817E72" w:rsidRPr="00817E72" w:rsidRDefault="00817E72" w:rsidP="00817E72">
      <w:pPr>
        <w:widowControl/>
        <w:spacing w:line="369" w:lineRule="atLeast"/>
        <w:jc w:val="center"/>
        <w:rPr>
          <w:rFonts w:ascii="microsoft yahei" w:eastAsia="宋体" w:hAnsi="microsoft yahei" w:cs="宋体"/>
          <w:kern w:val="0"/>
          <w:sz w:val="18"/>
          <w:szCs w:val="18"/>
        </w:rPr>
      </w:pPr>
      <w:r w:rsidRPr="00817E72">
        <w:rPr>
          <w:rFonts w:ascii="宋体" w:eastAsia="宋体" w:hAnsi="宋体" w:cs="宋体" w:hint="eastAsia"/>
          <w:b/>
          <w:bCs/>
          <w:kern w:val="0"/>
          <w:sz w:val="18"/>
        </w:rPr>
        <w:t>第九章　附则</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第七十八条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本法中下列用语的含义</w:t>
      </w:r>
      <w:r w:rsidRPr="00817E72">
        <w:rPr>
          <w:rFonts w:ascii="microsoft yahei" w:eastAsia="宋体" w:hAnsi="microsoft yahei" w:cs="宋体"/>
          <w:kern w:val="0"/>
          <w:sz w:val="18"/>
          <w:szCs w:val="18"/>
          <w:bdr w:val="none" w:sz="0" w:space="0" w:color="auto" w:frame="1"/>
        </w:rPr>
        <w:t>:</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（一）传染病病人、疑似传染病病人</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指根据国务院卫生行政部门发布的《中华人民共和国传染病防治法规定管理的传染病诊断标准》，符合传染病病人和疑似传染病病人诊断标准的人。</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（二）病原携带者</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指感染病原体无临床症状但能排出病原体的人。</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（三）流行病学调查</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指对人群中疾病或者健康状况的分布及其决定因素进行调查研究，提出疾病预防控制措施及保健对策。</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（四）疫点</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指病原体从传染源向周围播散的范围较小或者单个疫源地。</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（五）疫区</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指传染病在人群中暴发、流行，其病原体向周围播散时所能波及的地区。</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（六）人畜共患传染病</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指人与脊椎动物共同罹患的传染病，如鼠疫、狂犬病、血吸虫病等。</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（七）自然疫源地</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指某些可引起人类传染病的病原体在自然界的野生动物中长期存在和循环的地区。</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（八）病媒生物</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指能够将病原体从人或者其他动物传播给人的生物，如蚊、蝇、蚤类等。</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（九）医源性感染</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指在医学服务中，因病原体传播引起的感染。</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（十）医院感染</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指住院病人在医院内获得的感染，包括在住院期间发生的感染和在医院内获得出院后发生的感染，但不包括入院前已开始或者入院时已处于潜伏期的感染。医院工作人员在医院内获得的感染也属医院感染。</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（十一）实验室感染</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指从事实验室工作时，因接触病原体所致的感染。</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（十二）菌种、毒种</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指可能引起本法规定的传染病发生的细菌菌种、病毒毒种。</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（十三）消毒</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指用化学、物理、生物的方法杀灭或者消除环境中的病原微生物。</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t>（十四）疾病预防控制机构</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指从事疾病预防控制活动的疾病预防控制中心以及与上述机构业务活动相同的单位。</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microsoft yahei" w:eastAsia="宋体" w:hAnsi="microsoft yahei" w:cs="宋体"/>
          <w:kern w:val="0"/>
          <w:sz w:val="18"/>
          <w:szCs w:val="18"/>
        </w:rPr>
        <w:lastRenderedPageBreak/>
        <w:t>（十五）医疗机构</w:t>
      </w:r>
      <w:r w:rsidRPr="00817E72">
        <w:rPr>
          <w:rFonts w:ascii="microsoft yahei" w:eastAsia="宋体" w:hAnsi="microsoft yahei" w:cs="宋体"/>
          <w:kern w:val="0"/>
          <w:sz w:val="18"/>
          <w:szCs w:val="18"/>
          <w:bdr w:val="none" w:sz="0" w:space="0" w:color="auto" w:frame="1"/>
        </w:rPr>
        <w:t>:</w:t>
      </w:r>
      <w:r w:rsidRPr="00817E72">
        <w:rPr>
          <w:rFonts w:ascii="microsoft yahei" w:eastAsia="宋体" w:hAnsi="microsoft yahei" w:cs="宋体"/>
          <w:kern w:val="0"/>
          <w:sz w:val="18"/>
          <w:szCs w:val="18"/>
        </w:rPr>
        <w:t>指按照《医疗机构管理条例》取得医疗机构执业许可证，从事疾病诊断、治疗活动的机构。</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r w:rsidRPr="00817E72">
        <w:rPr>
          <w:rFonts w:ascii="MS Mincho" w:eastAsia="MS Mincho" w:hAnsi="MS Mincho" w:cs="宋体" w:hint="eastAsia"/>
          <w:kern w:val="0"/>
          <w:sz w:val="18"/>
          <w:szCs w:val="18"/>
          <w:bdr w:val="none" w:sz="0" w:space="0" w:color="auto" w:frame="1"/>
        </w:rPr>
        <w:t> </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第七十九条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传染病防治中有关食品、药品、血液、水、医疗废物和病原微生物的管理以及动物防疫和国境卫生检疫，本法未规定的，分别适用其他有关法律、行政法规的规定。</w:t>
      </w:r>
    </w:p>
    <w:p w:rsidR="00817E72" w:rsidRPr="00817E72" w:rsidRDefault="00817E72" w:rsidP="00817E72">
      <w:pPr>
        <w:widowControl/>
        <w:spacing w:line="369" w:lineRule="atLeast"/>
        <w:jc w:val="left"/>
        <w:rPr>
          <w:rFonts w:ascii="microsoft yahei" w:eastAsia="宋体" w:hAnsi="microsoft yahei" w:cs="宋体"/>
          <w:kern w:val="0"/>
          <w:sz w:val="18"/>
          <w:szCs w:val="18"/>
        </w:rPr>
      </w:pPr>
      <w:r w:rsidRPr="00817E72">
        <w:rPr>
          <w:rFonts w:ascii="宋体" w:eastAsia="宋体" w:hAnsi="宋体" w:cs="宋体" w:hint="eastAsia"/>
          <w:b/>
          <w:bCs/>
          <w:kern w:val="0"/>
          <w:sz w:val="18"/>
        </w:rPr>
        <w:t xml:space="preserve">第八十条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S Mincho" w:eastAsia="MS Mincho" w:hAnsi="MS Mincho" w:cs="宋体" w:hint="eastAsia"/>
          <w:b/>
          <w:bCs/>
          <w:kern w:val="0"/>
          <w:sz w:val="18"/>
        </w:rPr>
        <w:t> </w:t>
      </w:r>
      <w:r w:rsidRPr="00817E72">
        <w:rPr>
          <w:rFonts w:ascii="microsoft yahei" w:eastAsia="宋体" w:hAnsi="microsoft yahei" w:cs="宋体"/>
          <w:kern w:val="0"/>
          <w:sz w:val="18"/>
          <w:szCs w:val="18"/>
        </w:rPr>
        <w:t>本法自</w:t>
      </w:r>
      <w:r w:rsidRPr="00817E72">
        <w:rPr>
          <w:rFonts w:ascii="microsoft yahei" w:eastAsia="宋体" w:hAnsi="microsoft yahei" w:cs="宋体"/>
          <w:kern w:val="0"/>
          <w:sz w:val="18"/>
          <w:szCs w:val="18"/>
          <w:bdr w:val="none" w:sz="0" w:space="0" w:color="auto" w:frame="1"/>
        </w:rPr>
        <w:t>2004</w:t>
      </w:r>
      <w:r w:rsidRPr="00817E72">
        <w:rPr>
          <w:rFonts w:ascii="microsoft yahei" w:eastAsia="宋体" w:hAnsi="microsoft yahei" w:cs="宋体"/>
          <w:kern w:val="0"/>
          <w:sz w:val="18"/>
          <w:szCs w:val="18"/>
        </w:rPr>
        <w:t>年</w:t>
      </w:r>
      <w:r w:rsidRPr="00817E72">
        <w:rPr>
          <w:rFonts w:ascii="microsoft yahei" w:eastAsia="宋体" w:hAnsi="microsoft yahei" w:cs="宋体"/>
          <w:kern w:val="0"/>
          <w:sz w:val="18"/>
          <w:szCs w:val="18"/>
          <w:bdr w:val="none" w:sz="0" w:space="0" w:color="auto" w:frame="1"/>
        </w:rPr>
        <w:t>12</w:t>
      </w:r>
      <w:r w:rsidRPr="00817E72">
        <w:rPr>
          <w:rFonts w:ascii="microsoft yahei" w:eastAsia="宋体" w:hAnsi="microsoft yahei" w:cs="宋体"/>
          <w:kern w:val="0"/>
          <w:sz w:val="18"/>
          <w:szCs w:val="18"/>
        </w:rPr>
        <w:t>月</w:t>
      </w:r>
      <w:r w:rsidRPr="00817E72">
        <w:rPr>
          <w:rFonts w:ascii="microsoft yahei" w:eastAsia="宋体" w:hAnsi="microsoft yahei" w:cs="宋体"/>
          <w:kern w:val="0"/>
          <w:sz w:val="18"/>
          <w:szCs w:val="18"/>
          <w:bdr w:val="none" w:sz="0" w:space="0" w:color="auto" w:frame="1"/>
        </w:rPr>
        <w:t>1</w:t>
      </w:r>
      <w:r w:rsidRPr="00817E72">
        <w:rPr>
          <w:rFonts w:ascii="microsoft yahei" w:eastAsia="宋体" w:hAnsi="microsoft yahei" w:cs="宋体"/>
          <w:kern w:val="0"/>
          <w:sz w:val="18"/>
          <w:szCs w:val="18"/>
        </w:rPr>
        <w:t>日起施行。</w:t>
      </w:r>
    </w:p>
    <w:p w:rsidR="00705CC4" w:rsidRDefault="00817E72"/>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楷体_GB2312">
    <w:altName w:val="宋体"/>
    <w:panose1 w:val="00000000000000000000"/>
    <w:charset w:val="86"/>
    <w:family w:val="roman"/>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7E72"/>
    <w:rsid w:val="00273CA6"/>
    <w:rsid w:val="00297880"/>
    <w:rsid w:val="007329C7"/>
    <w:rsid w:val="00817E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1">
    <w:name w:val="heading 1"/>
    <w:basedOn w:val="a"/>
    <w:link w:val="1Char"/>
    <w:uiPriority w:val="9"/>
    <w:qFormat/>
    <w:rsid w:val="00817E72"/>
    <w:pPr>
      <w:widowControl/>
      <w:jc w:val="left"/>
      <w:outlineLvl w:val="0"/>
    </w:pPr>
    <w:rPr>
      <w:rFonts w:ascii="宋体" w:eastAsia="宋体" w:hAnsi="宋体" w:cs="宋体"/>
      <w:kern w:val="36"/>
      <w:sz w:val="48"/>
      <w:szCs w:val="48"/>
    </w:rPr>
  </w:style>
  <w:style w:type="paragraph" w:styleId="2">
    <w:name w:val="heading 2"/>
    <w:basedOn w:val="a"/>
    <w:link w:val="2Char"/>
    <w:uiPriority w:val="9"/>
    <w:qFormat/>
    <w:rsid w:val="00817E72"/>
    <w:pPr>
      <w:widowControl/>
      <w:jc w:val="left"/>
      <w:outlineLvl w:val="1"/>
    </w:pPr>
    <w:rPr>
      <w:rFonts w:ascii="宋体" w:eastAsia="宋体" w:hAnsi="宋体" w:cs="宋体"/>
      <w:kern w:val="0"/>
      <w:sz w:val="36"/>
      <w:szCs w:val="36"/>
    </w:rPr>
  </w:style>
  <w:style w:type="paragraph" w:styleId="3">
    <w:name w:val="heading 3"/>
    <w:basedOn w:val="a"/>
    <w:link w:val="3Char"/>
    <w:uiPriority w:val="9"/>
    <w:qFormat/>
    <w:rsid w:val="00817E72"/>
    <w:pPr>
      <w:widowControl/>
      <w:jc w:val="left"/>
      <w:outlineLvl w:val="2"/>
    </w:pPr>
    <w:rPr>
      <w:rFonts w:ascii="宋体" w:eastAsia="宋体" w:hAnsi="宋体" w:cs="宋体"/>
      <w:kern w:val="0"/>
      <w:sz w:val="27"/>
      <w:szCs w:val="27"/>
    </w:rPr>
  </w:style>
  <w:style w:type="paragraph" w:styleId="4">
    <w:name w:val="heading 4"/>
    <w:basedOn w:val="a"/>
    <w:link w:val="4Char"/>
    <w:uiPriority w:val="9"/>
    <w:qFormat/>
    <w:rsid w:val="00817E72"/>
    <w:pPr>
      <w:widowControl/>
      <w:jc w:val="left"/>
      <w:outlineLvl w:val="3"/>
    </w:pPr>
    <w:rPr>
      <w:rFonts w:ascii="宋体" w:eastAsia="宋体" w:hAnsi="宋体" w:cs="宋体"/>
      <w:kern w:val="0"/>
      <w:sz w:val="24"/>
      <w:szCs w:val="24"/>
    </w:rPr>
  </w:style>
  <w:style w:type="paragraph" w:styleId="5">
    <w:name w:val="heading 5"/>
    <w:basedOn w:val="a"/>
    <w:link w:val="5Char"/>
    <w:uiPriority w:val="9"/>
    <w:qFormat/>
    <w:rsid w:val="00817E72"/>
    <w:pPr>
      <w:widowControl/>
      <w:jc w:val="left"/>
      <w:outlineLvl w:val="4"/>
    </w:pPr>
    <w:rPr>
      <w:rFonts w:ascii="宋体" w:eastAsia="宋体" w:hAnsi="宋体" w:cs="宋体"/>
      <w:kern w:val="0"/>
      <w:sz w:val="20"/>
      <w:szCs w:val="20"/>
    </w:rPr>
  </w:style>
  <w:style w:type="paragraph" w:styleId="6">
    <w:name w:val="heading 6"/>
    <w:basedOn w:val="a"/>
    <w:link w:val="6Char"/>
    <w:uiPriority w:val="9"/>
    <w:qFormat/>
    <w:rsid w:val="00817E72"/>
    <w:pPr>
      <w:widowControl/>
      <w:jc w:val="left"/>
      <w:outlineLvl w:val="5"/>
    </w:pPr>
    <w:rPr>
      <w:rFonts w:ascii="宋体" w:eastAsia="宋体" w:hAnsi="宋体" w:cs="宋体"/>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17E72"/>
    <w:rPr>
      <w:rFonts w:ascii="宋体" w:eastAsia="宋体" w:hAnsi="宋体" w:cs="宋体"/>
      <w:kern w:val="36"/>
      <w:sz w:val="48"/>
      <w:szCs w:val="48"/>
    </w:rPr>
  </w:style>
  <w:style w:type="character" w:customStyle="1" w:styleId="2Char">
    <w:name w:val="标题 2 Char"/>
    <w:basedOn w:val="a0"/>
    <w:link w:val="2"/>
    <w:uiPriority w:val="9"/>
    <w:rsid w:val="00817E72"/>
    <w:rPr>
      <w:rFonts w:ascii="宋体" w:eastAsia="宋体" w:hAnsi="宋体" w:cs="宋体"/>
      <w:kern w:val="0"/>
      <w:sz w:val="36"/>
      <w:szCs w:val="36"/>
    </w:rPr>
  </w:style>
  <w:style w:type="character" w:customStyle="1" w:styleId="3Char">
    <w:name w:val="标题 3 Char"/>
    <w:basedOn w:val="a0"/>
    <w:link w:val="3"/>
    <w:uiPriority w:val="9"/>
    <w:rsid w:val="00817E72"/>
    <w:rPr>
      <w:rFonts w:ascii="宋体" w:eastAsia="宋体" w:hAnsi="宋体" w:cs="宋体"/>
      <w:kern w:val="0"/>
      <w:sz w:val="27"/>
      <w:szCs w:val="27"/>
    </w:rPr>
  </w:style>
  <w:style w:type="character" w:customStyle="1" w:styleId="4Char">
    <w:name w:val="标题 4 Char"/>
    <w:basedOn w:val="a0"/>
    <w:link w:val="4"/>
    <w:uiPriority w:val="9"/>
    <w:rsid w:val="00817E72"/>
    <w:rPr>
      <w:rFonts w:ascii="宋体" w:eastAsia="宋体" w:hAnsi="宋体" w:cs="宋体"/>
      <w:kern w:val="0"/>
      <w:sz w:val="24"/>
      <w:szCs w:val="24"/>
    </w:rPr>
  </w:style>
  <w:style w:type="character" w:customStyle="1" w:styleId="5Char">
    <w:name w:val="标题 5 Char"/>
    <w:basedOn w:val="a0"/>
    <w:link w:val="5"/>
    <w:uiPriority w:val="9"/>
    <w:rsid w:val="00817E72"/>
    <w:rPr>
      <w:rFonts w:ascii="宋体" w:eastAsia="宋体" w:hAnsi="宋体" w:cs="宋体"/>
      <w:kern w:val="0"/>
      <w:sz w:val="20"/>
      <w:szCs w:val="20"/>
    </w:rPr>
  </w:style>
  <w:style w:type="character" w:customStyle="1" w:styleId="6Char">
    <w:name w:val="标题 6 Char"/>
    <w:basedOn w:val="a0"/>
    <w:link w:val="6"/>
    <w:uiPriority w:val="9"/>
    <w:rsid w:val="00817E72"/>
    <w:rPr>
      <w:rFonts w:ascii="宋体" w:eastAsia="宋体" w:hAnsi="宋体" w:cs="宋体"/>
      <w:kern w:val="0"/>
      <w:sz w:val="15"/>
      <w:szCs w:val="15"/>
    </w:rPr>
  </w:style>
  <w:style w:type="character" w:styleId="a3">
    <w:name w:val="Hyperlink"/>
    <w:basedOn w:val="a0"/>
    <w:uiPriority w:val="99"/>
    <w:semiHidden/>
    <w:unhideWhenUsed/>
    <w:rsid w:val="00817E72"/>
    <w:rPr>
      <w:strike w:val="0"/>
      <w:dstrike w:val="0"/>
      <w:color w:val="0000FF"/>
      <w:u w:val="none"/>
      <w:effect w:val="none"/>
      <w:bdr w:val="none" w:sz="0" w:space="0" w:color="auto" w:frame="1"/>
    </w:rPr>
  </w:style>
  <w:style w:type="character" w:styleId="a4">
    <w:name w:val="FollowedHyperlink"/>
    <w:basedOn w:val="a0"/>
    <w:uiPriority w:val="99"/>
    <w:semiHidden/>
    <w:unhideWhenUsed/>
    <w:rsid w:val="00817E72"/>
    <w:rPr>
      <w:strike w:val="0"/>
      <w:dstrike w:val="0"/>
      <w:color w:val="800080"/>
      <w:u w:val="none"/>
      <w:effect w:val="none"/>
      <w:bdr w:val="none" w:sz="0" w:space="0" w:color="auto" w:frame="1"/>
    </w:rPr>
  </w:style>
  <w:style w:type="paragraph" w:styleId="a5">
    <w:name w:val="Normal (Web)"/>
    <w:basedOn w:val="a"/>
    <w:uiPriority w:val="99"/>
    <w:semiHidden/>
    <w:unhideWhenUsed/>
    <w:rsid w:val="00817E72"/>
    <w:pPr>
      <w:widowControl/>
      <w:jc w:val="left"/>
    </w:pPr>
    <w:rPr>
      <w:rFonts w:ascii="宋体" w:eastAsia="宋体" w:hAnsi="宋体" w:cs="宋体"/>
      <w:kern w:val="0"/>
      <w:sz w:val="24"/>
      <w:szCs w:val="24"/>
    </w:rPr>
  </w:style>
  <w:style w:type="paragraph" w:customStyle="1" w:styleId="main-title2">
    <w:name w:val="main-title2"/>
    <w:basedOn w:val="a"/>
    <w:rsid w:val="00817E72"/>
    <w:pPr>
      <w:widowControl/>
      <w:spacing w:line="691" w:lineRule="atLeast"/>
      <w:jc w:val="left"/>
    </w:pPr>
    <w:rPr>
      <w:rFonts w:ascii="宋体" w:eastAsia="宋体" w:hAnsi="宋体" w:cs="宋体"/>
      <w:color w:val="000000"/>
      <w:kern w:val="0"/>
      <w:sz w:val="16"/>
      <w:szCs w:val="16"/>
    </w:rPr>
  </w:style>
  <w:style w:type="paragraph" w:customStyle="1" w:styleId="none">
    <w:name w:val="none"/>
    <w:basedOn w:val="a"/>
    <w:rsid w:val="00817E72"/>
    <w:pPr>
      <w:widowControl/>
      <w:jc w:val="left"/>
    </w:pPr>
    <w:rPr>
      <w:rFonts w:ascii="宋体" w:eastAsia="宋体" w:hAnsi="宋体" w:cs="宋体"/>
      <w:vanish/>
      <w:kern w:val="0"/>
      <w:sz w:val="24"/>
      <w:szCs w:val="24"/>
    </w:rPr>
  </w:style>
  <w:style w:type="paragraph" w:customStyle="1" w:styleId="block">
    <w:name w:val="block"/>
    <w:basedOn w:val="a"/>
    <w:rsid w:val="00817E72"/>
    <w:pPr>
      <w:widowControl/>
      <w:jc w:val="left"/>
    </w:pPr>
    <w:rPr>
      <w:rFonts w:ascii="宋体" w:eastAsia="宋体" w:hAnsi="宋体" w:cs="宋体"/>
      <w:kern w:val="0"/>
      <w:sz w:val="24"/>
      <w:szCs w:val="24"/>
    </w:rPr>
  </w:style>
  <w:style w:type="paragraph" w:customStyle="1" w:styleId="color-9">
    <w:name w:val="color-9"/>
    <w:basedOn w:val="a"/>
    <w:rsid w:val="00817E72"/>
    <w:pPr>
      <w:widowControl/>
      <w:jc w:val="left"/>
    </w:pPr>
    <w:rPr>
      <w:rFonts w:ascii="宋体" w:eastAsia="宋体" w:hAnsi="宋体" w:cs="宋体"/>
      <w:color w:val="999999"/>
      <w:kern w:val="0"/>
      <w:sz w:val="24"/>
      <w:szCs w:val="24"/>
    </w:rPr>
  </w:style>
  <w:style w:type="paragraph" w:customStyle="1" w:styleId="footeryidong">
    <w:name w:val="footer_yidong"/>
    <w:basedOn w:val="a"/>
    <w:rsid w:val="00817E72"/>
    <w:pPr>
      <w:widowControl/>
      <w:jc w:val="left"/>
    </w:pPr>
    <w:rPr>
      <w:rFonts w:ascii="宋体" w:eastAsia="宋体" w:hAnsi="宋体" w:cs="宋体"/>
      <w:vanish/>
      <w:kern w:val="0"/>
      <w:sz w:val="24"/>
      <w:szCs w:val="24"/>
    </w:rPr>
  </w:style>
  <w:style w:type="paragraph" w:customStyle="1" w:styleId="top">
    <w:name w:val="top"/>
    <w:basedOn w:val="a"/>
    <w:rsid w:val="00817E72"/>
    <w:pPr>
      <w:widowControl/>
      <w:pBdr>
        <w:top w:val="single" w:sz="4" w:space="0" w:color="FFFFFF"/>
        <w:bottom w:val="single" w:sz="4" w:space="0" w:color="DDDDDD"/>
      </w:pBdr>
      <w:shd w:val="clear" w:color="auto" w:fill="F4F4F4"/>
      <w:jc w:val="left"/>
    </w:pPr>
    <w:rPr>
      <w:rFonts w:ascii="宋体" w:eastAsia="宋体" w:hAnsi="宋体" w:cs="宋体"/>
      <w:kern w:val="0"/>
      <w:sz w:val="24"/>
      <w:szCs w:val="24"/>
    </w:rPr>
  </w:style>
  <w:style w:type="paragraph" w:customStyle="1" w:styleId="topcon">
    <w:name w:val="top_con"/>
    <w:basedOn w:val="a"/>
    <w:rsid w:val="00817E72"/>
    <w:pPr>
      <w:widowControl/>
      <w:spacing w:line="369" w:lineRule="atLeast"/>
      <w:jc w:val="left"/>
    </w:pPr>
    <w:rPr>
      <w:rFonts w:ascii="宋体" w:eastAsia="宋体" w:hAnsi="宋体" w:cs="宋体"/>
      <w:kern w:val="0"/>
      <w:sz w:val="24"/>
      <w:szCs w:val="24"/>
    </w:rPr>
  </w:style>
  <w:style w:type="paragraph" w:customStyle="1" w:styleId="main-title">
    <w:name w:val="main-title"/>
    <w:basedOn w:val="a"/>
    <w:rsid w:val="00817E72"/>
    <w:pPr>
      <w:widowControl/>
      <w:spacing w:line="553" w:lineRule="atLeast"/>
      <w:jc w:val="left"/>
    </w:pPr>
    <w:rPr>
      <w:rFonts w:ascii="宋体" w:eastAsia="宋体" w:hAnsi="宋体" w:cs="宋体"/>
      <w:color w:val="666666"/>
      <w:kern w:val="0"/>
      <w:sz w:val="14"/>
      <w:szCs w:val="14"/>
    </w:rPr>
  </w:style>
  <w:style w:type="paragraph" w:customStyle="1" w:styleId="logo">
    <w:name w:val="logo"/>
    <w:basedOn w:val="a"/>
    <w:rsid w:val="00817E72"/>
    <w:pPr>
      <w:widowControl/>
      <w:jc w:val="left"/>
    </w:pPr>
    <w:rPr>
      <w:rFonts w:ascii="宋体" w:eastAsia="宋体" w:hAnsi="宋体" w:cs="宋体"/>
      <w:kern w:val="0"/>
      <w:sz w:val="24"/>
      <w:szCs w:val="24"/>
    </w:rPr>
  </w:style>
  <w:style w:type="paragraph" w:customStyle="1" w:styleId="logobox">
    <w:name w:val="logobox"/>
    <w:basedOn w:val="a"/>
    <w:rsid w:val="00817E72"/>
    <w:pPr>
      <w:widowControl/>
      <w:jc w:val="left"/>
    </w:pPr>
    <w:rPr>
      <w:rFonts w:ascii="宋体" w:eastAsia="宋体" w:hAnsi="宋体" w:cs="宋体"/>
      <w:kern w:val="0"/>
      <w:sz w:val="24"/>
      <w:szCs w:val="24"/>
    </w:rPr>
  </w:style>
  <w:style w:type="paragraph" w:customStyle="1" w:styleId="logo-china">
    <w:name w:val="logo-china"/>
    <w:basedOn w:val="a"/>
    <w:rsid w:val="00817E72"/>
    <w:pPr>
      <w:widowControl/>
      <w:spacing w:before="346"/>
      <w:jc w:val="left"/>
    </w:pPr>
    <w:rPr>
      <w:rFonts w:ascii="宋体" w:eastAsia="宋体" w:hAnsi="宋体" w:cs="宋体"/>
      <w:kern w:val="0"/>
      <w:sz w:val="24"/>
      <w:szCs w:val="24"/>
    </w:rPr>
  </w:style>
  <w:style w:type="paragraph" w:customStyle="1" w:styleId="logosj2019">
    <w:name w:val="logo_sj2019"/>
    <w:basedOn w:val="a"/>
    <w:rsid w:val="00817E72"/>
    <w:pPr>
      <w:widowControl/>
      <w:jc w:val="left"/>
    </w:pPr>
    <w:rPr>
      <w:rFonts w:ascii="宋体" w:eastAsia="宋体" w:hAnsi="宋体" w:cs="宋体"/>
      <w:kern w:val="0"/>
      <w:sz w:val="24"/>
      <w:szCs w:val="24"/>
    </w:rPr>
  </w:style>
  <w:style w:type="paragraph" w:customStyle="1" w:styleId="logoboxlabel">
    <w:name w:val="logobox&gt;label"/>
    <w:basedOn w:val="a"/>
    <w:rsid w:val="00817E72"/>
    <w:pPr>
      <w:widowControl/>
      <w:pBdr>
        <w:top w:val="single" w:sz="8" w:space="0" w:color="C40001"/>
        <w:left w:val="single" w:sz="8" w:space="0" w:color="C40001"/>
        <w:bottom w:val="single" w:sz="12" w:space="0" w:color="C40001"/>
        <w:right w:val="single" w:sz="8" w:space="0" w:color="C40001"/>
      </w:pBdr>
      <w:shd w:val="clear" w:color="auto" w:fill="C40001"/>
      <w:jc w:val="left"/>
    </w:pPr>
    <w:rPr>
      <w:rFonts w:ascii="宋体" w:eastAsia="宋体" w:hAnsi="宋体" w:cs="宋体"/>
      <w:kern w:val="0"/>
      <w:sz w:val="24"/>
      <w:szCs w:val="24"/>
    </w:rPr>
  </w:style>
  <w:style w:type="paragraph" w:customStyle="1" w:styleId="logoboxlabelinput">
    <w:name w:val="logobox&gt;label&gt;input"/>
    <w:basedOn w:val="a"/>
    <w:rsid w:val="00817E72"/>
    <w:pPr>
      <w:widowControl/>
      <w:spacing w:line="346" w:lineRule="atLeast"/>
      <w:jc w:val="left"/>
    </w:pPr>
    <w:rPr>
      <w:rFonts w:ascii="宋体" w:eastAsia="宋体" w:hAnsi="宋体" w:cs="宋体"/>
      <w:color w:val="666666"/>
      <w:kern w:val="0"/>
      <w:sz w:val="16"/>
      <w:szCs w:val="16"/>
    </w:rPr>
  </w:style>
  <w:style w:type="paragraph" w:customStyle="1" w:styleId="logoboxformlabel">
    <w:name w:val="logobox&gt;form&gt;label"/>
    <w:basedOn w:val="a"/>
    <w:rsid w:val="00817E72"/>
    <w:pPr>
      <w:widowControl/>
      <w:pBdr>
        <w:top w:val="single" w:sz="8" w:space="0" w:color="C40001"/>
        <w:left w:val="single" w:sz="8" w:space="0" w:color="C40001"/>
        <w:bottom w:val="single" w:sz="12" w:space="0" w:color="C40001"/>
        <w:right w:val="single" w:sz="8" w:space="0" w:color="C40001"/>
      </w:pBdr>
      <w:shd w:val="clear" w:color="auto" w:fill="C40001"/>
      <w:jc w:val="left"/>
    </w:pPr>
    <w:rPr>
      <w:rFonts w:ascii="宋体" w:eastAsia="宋体" w:hAnsi="宋体" w:cs="宋体"/>
      <w:kern w:val="0"/>
      <w:sz w:val="24"/>
      <w:szCs w:val="24"/>
    </w:rPr>
  </w:style>
  <w:style w:type="paragraph" w:customStyle="1" w:styleId="logoboxformlabelinput">
    <w:name w:val="logobox&gt;form&gt;label&gt;input"/>
    <w:basedOn w:val="a"/>
    <w:rsid w:val="00817E72"/>
    <w:pPr>
      <w:widowControl/>
      <w:spacing w:line="346" w:lineRule="atLeast"/>
      <w:jc w:val="left"/>
    </w:pPr>
    <w:rPr>
      <w:rFonts w:ascii="宋体" w:eastAsia="宋体" w:hAnsi="宋体" w:cs="宋体"/>
      <w:color w:val="666666"/>
      <w:kern w:val="0"/>
      <w:sz w:val="16"/>
      <w:szCs w:val="16"/>
    </w:rPr>
  </w:style>
  <w:style w:type="paragraph" w:customStyle="1" w:styleId="nav">
    <w:name w:val="nav"/>
    <w:basedOn w:val="a"/>
    <w:rsid w:val="00817E72"/>
    <w:pPr>
      <w:widowControl/>
      <w:shd w:val="clear" w:color="auto" w:fill="C40001"/>
      <w:jc w:val="left"/>
    </w:pPr>
    <w:rPr>
      <w:rFonts w:ascii="宋体" w:eastAsia="宋体" w:hAnsi="宋体" w:cs="宋体"/>
      <w:kern w:val="0"/>
      <w:sz w:val="24"/>
      <w:szCs w:val="24"/>
    </w:rPr>
  </w:style>
  <w:style w:type="paragraph" w:customStyle="1" w:styleId="navul">
    <w:name w:val="nav&gt;ul"/>
    <w:basedOn w:val="a"/>
    <w:rsid w:val="00817E72"/>
    <w:pPr>
      <w:widowControl/>
      <w:jc w:val="left"/>
    </w:pPr>
    <w:rPr>
      <w:rFonts w:ascii="宋体" w:eastAsia="宋体" w:hAnsi="宋体" w:cs="宋体"/>
      <w:kern w:val="0"/>
      <w:sz w:val="24"/>
      <w:szCs w:val="24"/>
    </w:rPr>
  </w:style>
  <w:style w:type="paragraph" w:customStyle="1" w:styleId="navullia">
    <w:name w:val="nav&gt;ul&gt;li&gt;a"/>
    <w:basedOn w:val="a"/>
    <w:rsid w:val="00817E72"/>
    <w:pPr>
      <w:widowControl/>
      <w:spacing w:line="518" w:lineRule="atLeast"/>
      <w:jc w:val="left"/>
    </w:pPr>
    <w:rPr>
      <w:rFonts w:ascii="宋体" w:eastAsia="宋体" w:hAnsi="宋体" w:cs="宋体"/>
      <w:color w:val="FFFFFF"/>
      <w:kern w:val="0"/>
      <w:szCs w:val="21"/>
    </w:rPr>
  </w:style>
  <w:style w:type="paragraph" w:customStyle="1" w:styleId="gjhznavullia">
    <w:name w:val="gjhznav&gt;ul&gt;li&gt;a"/>
    <w:basedOn w:val="a"/>
    <w:rsid w:val="00817E72"/>
    <w:pPr>
      <w:widowControl/>
      <w:jc w:val="left"/>
    </w:pPr>
    <w:rPr>
      <w:rFonts w:ascii="宋体" w:eastAsia="宋体" w:hAnsi="宋体" w:cs="宋体"/>
      <w:kern w:val="0"/>
      <w:sz w:val="24"/>
      <w:szCs w:val="24"/>
    </w:rPr>
  </w:style>
  <w:style w:type="paragraph" w:customStyle="1" w:styleId="kjjynavullia">
    <w:name w:val="kjjynav&gt;ul&gt;li&gt;a"/>
    <w:basedOn w:val="a"/>
    <w:rsid w:val="00817E72"/>
    <w:pPr>
      <w:widowControl/>
      <w:jc w:val="left"/>
    </w:pPr>
    <w:rPr>
      <w:rFonts w:ascii="宋体" w:eastAsia="宋体" w:hAnsi="宋体" w:cs="宋体"/>
      <w:kern w:val="0"/>
      <w:sz w:val="24"/>
      <w:szCs w:val="24"/>
    </w:rPr>
  </w:style>
  <w:style w:type="paragraph" w:customStyle="1" w:styleId="ltxnavullia">
    <w:name w:val="ltxnav&gt;ul&gt;li&gt;a"/>
    <w:basedOn w:val="a"/>
    <w:rsid w:val="00817E72"/>
    <w:pPr>
      <w:widowControl/>
      <w:jc w:val="left"/>
    </w:pPr>
    <w:rPr>
      <w:rFonts w:ascii="宋体" w:eastAsia="宋体" w:hAnsi="宋体" w:cs="宋体"/>
      <w:kern w:val="0"/>
      <w:sz w:val="24"/>
      <w:szCs w:val="24"/>
    </w:rPr>
  </w:style>
  <w:style w:type="paragraph" w:customStyle="1" w:styleId="hzjjnav">
    <w:name w:val="hzjjnav"/>
    <w:basedOn w:val="a"/>
    <w:rsid w:val="00817E72"/>
    <w:pPr>
      <w:widowControl/>
      <w:shd w:val="clear" w:color="auto" w:fill="C40001"/>
      <w:jc w:val="left"/>
    </w:pPr>
    <w:rPr>
      <w:rFonts w:ascii="宋体" w:eastAsia="宋体" w:hAnsi="宋体" w:cs="宋体"/>
      <w:kern w:val="0"/>
      <w:sz w:val="24"/>
      <w:szCs w:val="24"/>
    </w:rPr>
  </w:style>
  <w:style w:type="paragraph" w:customStyle="1" w:styleId="hzjjnavulli">
    <w:name w:val="hzjjnav&gt;ul&gt;li"/>
    <w:basedOn w:val="a"/>
    <w:rsid w:val="00817E72"/>
    <w:pPr>
      <w:widowControl/>
      <w:jc w:val="left"/>
    </w:pPr>
    <w:rPr>
      <w:rFonts w:ascii="宋体" w:eastAsia="宋体" w:hAnsi="宋体" w:cs="宋体"/>
      <w:kern w:val="0"/>
      <w:sz w:val="24"/>
      <w:szCs w:val="24"/>
    </w:rPr>
  </w:style>
  <w:style w:type="paragraph" w:customStyle="1" w:styleId="hzjjnavullia">
    <w:name w:val="hzjjnav&gt;ul&gt;li&gt;a"/>
    <w:basedOn w:val="a"/>
    <w:rsid w:val="00817E72"/>
    <w:pPr>
      <w:widowControl/>
      <w:jc w:val="left"/>
    </w:pPr>
    <w:rPr>
      <w:rFonts w:ascii="宋体" w:eastAsia="宋体" w:hAnsi="宋体" w:cs="宋体"/>
      <w:kern w:val="0"/>
      <w:sz w:val="24"/>
      <w:szCs w:val="24"/>
    </w:rPr>
  </w:style>
  <w:style w:type="paragraph" w:customStyle="1" w:styleId="ncpzlaqnav">
    <w:name w:val="ncpzlaqnav"/>
    <w:basedOn w:val="a"/>
    <w:rsid w:val="00817E72"/>
    <w:pPr>
      <w:widowControl/>
      <w:shd w:val="clear" w:color="auto" w:fill="C40001"/>
      <w:jc w:val="left"/>
    </w:pPr>
    <w:rPr>
      <w:rFonts w:ascii="宋体" w:eastAsia="宋体" w:hAnsi="宋体" w:cs="宋体"/>
      <w:kern w:val="0"/>
      <w:sz w:val="24"/>
      <w:szCs w:val="24"/>
    </w:rPr>
  </w:style>
  <w:style w:type="paragraph" w:customStyle="1" w:styleId="ncpzlaqnavulli">
    <w:name w:val="ncpzlaqnav&gt;ul&gt;li"/>
    <w:basedOn w:val="a"/>
    <w:rsid w:val="00817E72"/>
    <w:pPr>
      <w:widowControl/>
      <w:jc w:val="left"/>
    </w:pPr>
    <w:rPr>
      <w:rFonts w:ascii="宋体" w:eastAsia="宋体" w:hAnsi="宋体" w:cs="宋体"/>
      <w:kern w:val="0"/>
      <w:sz w:val="24"/>
      <w:szCs w:val="24"/>
    </w:rPr>
  </w:style>
  <w:style w:type="paragraph" w:customStyle="1" w:styleId="ncpzlaqnavullia">
    <w:name w:val="ncpzlaqnav&gt;ul&gt;li&gt;a"/>
    <w:basedOn w:val="a"/>
    <w:rsid w:val="00817E72"/>
    <w:pPr>
      <w:widowControl/>
      <w:jc w:val="center"/>
    </w:pPr>
    <w:rPr>
      <w:rFonts w:ascii="宋体" w:eastAsia="宋体" w:hAnsi="宋体" w:cs="宋体"/>
      <w:kern w:val="0"/>
      <w:sz w:val="24"/>
      <w:szCs w:val="24"/>
    </w:rPr>
  </w:style>
  <w:style w:type="paragraph" w:customStyle="1" w:styleId="nkjnavullia">
    <w:name w:val="nkjnav&gt;ul&gt;li&gt;a"/>
    <w:basedOn w:val="a"/>
    <w:rsid w:val="00817E72"/>
    <w:pPr>
      <w:widowControl/>
      <w:jc w:val="left"/>
    </w:pPr>
    <w:rPr>
      <w:rFonts w:ascii="宋体" w:eastAsia="宋体" w:hAnsi="宋体" w:cs="宋体"/>
      <w:kern w:val="0"/>
      <w:sz w:val="24"/>
      <w:szCs w:val="24"/>
    </w:rPr>
  </w:style>
  <w:style w:type="paragraph" w:customStyle="1" w:styleId="zyglsnavullia">
    <w:name w:val="zyglsnav&gt;ul&gt;li&gt;a"/>
    <w:basedOn w:val="a"/>
    <w:rsid w:val="00817E72"/>
    <w:pPr>
      <w:widowControl/>
      <w:jc w:val="left"/>
    </w:pPr>
    <w:rPr>
      <w:rFonts w:ascii="宋体" w:eastAsia="宋体" w:hAnsi="宋体" w:cs="宋体"/>
      <w:kern w:val="0"/>
      <w:sz w:val="24"/>
      <w:szCs w:val="24"/>
    </w:rPr>
  </w:style>
  <w:style w:type="paragraph" w:customStyle="1" w:styleId="jxhnavullia">
    <w:name w:val="jxhnav&gt;ul&gt;li&gt;a"/>
    <w:basedOn w:val="a"/>
    <w:rsid w:val="00817E72"/>
    <w:pPr>
      <w:widowControl/>
      <w:jc w:val="left"/>
    </w:pPr>
    <w:rPr>
      <w:rFonts w:ascii="宋体" w:eastAsia="宋体" w:hAnsi="宋体" w:cs="宋体"/>
      <w:kern w:val="0"/>
      <w:sz w:val="24"/>
      <w:szCs w:val="24"/>
    </w:rPr>
  </w:style>
  <w:style w:type="paragraph" w:customStyle="1" w:styleId="xccynavullia">
    <w:name w:val="xccynav&gt;ul&gt;li&gt;a"/>
    <w:basedOn w:val="a"/>
    <w:rsid w:val="00817E72"/>
    <w:pPr>
      <w:widowControl/>
      <w:jc w:val="left"/>
    </w:pPr>
    <w:rPr>
      <w:rFonts w:ascii="宋体" w:eastAsia="宋体" w:hAnsi="宋体" w:cs="宋体"/>
      <w:kern w:val="0"/>
      <w:sz w:val="24"/>
      <w:szCs w:val="24"/>
    </w:rPr>
  </w:style>
  <w:style w:type="paragraph" w:customStyle="1" w:styleId="zzyglnavullia">
    <w:name w:val="zzyglnav&gt;ul&gt;li&gt;a"/>
    <w:basedOn w:val="a"/>
    <w:rsid w:val="00817E72"/>
    <w:pPr>
      <w:widowControl/>
      <w:jc w:val="left"/>
    </w:pPr>
    <w:rPr>
      <w:rFonts w:ascii="宋体" w:eastAsia="宋体" w:hAnsi="宋体" w:cs="宋体"/>
      <w:kern w:val="0"/>
      <w:sz w:val="24"/>
      <w:szCs w:val="24"/>
    </w:rPr>
  </w:style>
  <w:style w:type="paragraph" w:customStyle="1" w:styleId="scyxxhnavullia">
    <w:name w:val="scyxxhnav&gt;ul&gt;li&gt;a"/>
    <w:basedOn w:val="a"/>
    <w:rsid w:val="00817E72"/>
    <w:pPr>
      <w:widowControl/>
      <w:jc w:val="left"/>
    </w:pPr>
    <w:rPr>
      <w:rFonts w:ascii="宋体" w:eastAsia="宋体" w:hAnsi="宋体" w:cs="宋体"/>
      <w:kern w:val="0"/>
      <w:sz w:val="24"/>
      <w:szCs w:val="24"/>
    </w:rPr>
  </w:style>
  <w:style w:type="paragraph" w:customStyle="1" w:styleId="ntjsglnavullia">
    <w:name w:val="ntjsglnav&gt;ul&gt;li&gt;a"/>
    <w:basedOn w:val="a"/>
    <w:rsid w:val="00817E72"/>
    <w:pPr>
      <w:widowControl/>
      <w:jc w:val="left"/>
    </w:pPr>
    <w:rPr>
      <w:rFonts w:ascii="宋体" w:eastAsia="宋体" w:hAnsi="宋体" w:cs="宋体"/>
      <w:kern w:val="0"/>
      <w:sz w:val="24"/>
      <w:szCs w:val="24"/>
    </w:rPr>
  </w:style>
  <w:style w:type="paragraph" w:customStyle="1" w:styleId="fzghnavullia">
    <w:name w:val="fzghnav&gt;ul&gt;li&gt;a"/>
    <w:basedOn w:val="a"/>
    <w:rsid w:val="00817E72"/>
    <w:pPr>
      <w:widowControl/>
      <w:jc w:val="left"/>
    </w:pPr>
    <w:rPr>
      <w:rFonts w:ascii="宋体" w:eastAsia="宋体" w:hAnsi="宋体" w:cs="宋体"/>
      <w:kern w:val="0"/>
      <w:sz w:val="24"/>
      <w:szCs w:val="24"/>
    </w:rPr>
  </w:style>
  <w:style w:type="paragraph" w:customStyle="1" w:styleId="jhcwnavullia">
    <w:name w:val="jhcwnav&gt;ul&gt;li&gt;a"/>
    <w:basedOn w:val="a"/>
    <w:rsid w:val="00817E72"/>
    <w:pPr>
      <w:widowControl/>
      <w:jc w:val="left"/>
    </w:pPr>
    <w:rPr>
      <w:rFonts w:ascii="宋体" w:eastAsia="宋体" w:hAnsi="宋体" w:cs="宋体"/>
      <w:kern w:val="0"/>
      <w:sz w:val="24"/>
      <w:szCs w:val="24"/>
    </w:rPr>
  </w:style>
  <w:style w:type="paragraph" w:customStyle="1" w:styleId="yyyznavullia">
    <w:name w:val="yyyznav&gt;ul&gt;li&gt;a"/>
    <w:basedOn w:val="a"/>
    <w:rsid w:val="00817E72"/>
    <w:pPr>
      <w:widowControl/>
      <w:jc w:val="left"/>
    </w:pPr>
    <w:rPr>
      <w:rFonts w:ascii="宋体" w:eastAsia="宋体" w:hAnsi="宋体" w:cs="宋体"/>
      <w:kern w:val="0"/>
      <w:sz w:val="24"/>
      <w:szCs w:val="24"/>
    </w:rPr>
  </w:style>
  <w:style w:type="paragraph" w:customStyle="1" w:styleId="ncshsynavullia">
    <w:name w:val="ncshsynav&gt;ul&gt;li&gt;a"/>
    <w:basedOn w:val="a"/>
    <w:rsid w:val="00817E72"/>
    <w:pPr>
      <w:widowControl/>
      <w:jc w:val="left"/>
    </w:pPr>
    <w:rPr>
      <w:rFonts w:ascii="宋体" w:eastAsia="宋体" w:hAnsi="宋体" w:cs="宋体"/>
      <w:kern w:val="0"/>
      <w:sz w:val="24"/>
      <w:szCs w:val="24"/>
    </w:rPr>
  </w:style>
  <w:style w:type="paragraph" w:customStyle="1" w:styleId="main">
    <w:name w:val="main"/>
    <w:basedOn w:val="a"/>
    <w:rsid w:val="00817E72"/>
    <w:pPr>
      <w:widowControl/>
      <w:jc w:val="left"/>
    </w:pPr>
    <w:rPr>
      <w:rFonts w:ascii="宋体" w:eastAsia="宋体" w:hAnsi="宋体" w:cs="宋体"/>
      <w:kern w:val="0"/>
      <w:sz w:val="24"/>
      <w:szCs w:val="24"/>
    </w:rPr>
  </w:style>
  <w:style w:type="paragraph" w:customStyle="1" w:styleId="footer">
    <w:name w:val="footer"/>
    <w:basedOn w:val="a"/>
    <w:rsid w:val="00817E72"/>
    <w:pPr>
      <w:widowControl/>
      <w:spacing w:before="230"/>
      <w:jc w:val="left"/>
    </w:pPr>
    <w:rPr>
      <w:rFonts w:ascii="宋体" w:eastAsia="宋体" w:hAnsi="宋体" w:cs="宋体"/>
      <w:kern w:val="0"/>
      <w:sz w:val="24"/>
      <w:szCs w:val="24"/>
    </w:rPr>
  </w:style>
  <w:style w:type="paragraph" w:customStyle="1" w:styleId="txtmarquee-left">
    <w:name w:val="txtmarquee-left"/>
    <w:basedOn w:val="a"/>
    <w:rsid w:val="00817E72"/>
    <w:pPr>
      <w:widowControl/>
      <w:jc w:val="left"/>
    </w:pPr>
    <w:rPr>
      <w:rFonts w:ascii="宋体" w:eastAsia="宋体" w:hAnsi="宋体" w:cs="宋体"/>
      <w:kern w:val="0"/>
      <w:sz w:val="24"/>
      <w:szCs w:val="24"/>
    </w:rPr>
  </w:style>
  <w:style w:type="paragraph" w:customStyle="1" w:styleId="huihuilai2019">
    <w:name w:val="huihuilai_2019"/>
    <w:basedOn w:val="a"/>
    <w:rsid w:val="00817E72"/>
    <w:pPr>
      <w:widowControl/>
      <w:shd w:val="clear" w:color="auto" w:fill="FAFAFA"/>
      <w:spacing w:before="173"/>
      <w:jc w:val="left"/>
    </w:pPr>
    <w:rPr>
      <w:rFonts w:ascii="宋体" w:eastAsia="宋体" w:hAnsi="宋体" w:cs="宋体"/>
      <w:kern w:val="0"/>
      <w:sz w:val="24"/>
      <w:szCs w:val="24"/>
    </w:rPr>
  </w:style>
  <w:style w:type="paragraph" w:customStyle="1" w:styleId="feihuashaos2019">
    <w:name w:val="feihuashaos_2019"/>
    <w:basedOn w:val="a"/>
    <w:rsid w:val="00817E72"/>
    <w:pPr>
      <w:widowControl/>
      <w:jc w:val="left"/>
    </w:pPr>
    <w:rPr>
      <w:rFonts w:ascii="宋体" w:eastAsia="宋体" w:hAnsi="宋体" w:cs="宋体"/>
      <w:kern w:val="0"/>
      <w:sz w:val="24"/>
      <w:szCs w:val="24"/>
    </w:rPr>
  </w:style>
  <w:style w:type="paragraph" w:customStyle="1" w:styleId="feihuashaos20193">
    <w:name w:val="feihuashaos_20193"/>
    <w:basedOn w:val="a"/>
    <w:rsid w:val="00817E72"/>
    <w:pPr>
      <w:widowControl/>
      <w:jc w:val="left"/>
    </w:pPr>
    <w:rPr>
      <w:rFonts w:ascii="宋体" w:eastAsia="宋体" w:hAnsi="宋体" w:cs="宋体"/>
      <w:kern w:val="0"/>
      <w:sz w:val="24"/>
      <w:szCs w:val="24"/>
    </w:rPr>
  </w:style>
  <w:style w:type="paragraph" w:customStyle="1" w:styleId="feihuashaos20192">
    <w:name w:val="feihuashaos_20192"/>
    <w:basedOn w:val="a"/>
    <w:rsid w:val="00817E72"/>
    <w:pPr>
      <w:widowControl/>
      <w:jc w:val="left"/>
    </w:pPr>
    <w:rPr>
      <w:rFonts w:ascii="宋体" w:eastAsia="宋体" w:hAnsi="宋体" w:cs="宋体"/>
      <w:kern w:val="0"/>
      <w:sz w:val="24"/>
      <w:szCs w:val="24"/>
    </w:rPr>
  </w:style>
  <w:style w:type="paragraph" w:customStyle="1" w:styleId="feihuashaos20194">
    <w:name w:val="feihuashaos_20194"/>
    <w:basedOn w:val="a"/>
    <w:rsid w:val="00817E72"/>
    <w:pPr>
      <w:widowControl/>
      <w:jc w:val="left"/>
    </w:pPr>
    <w:rPr>
      <w:rFonts w:ascii="宋体" w:eastAsia="宋体" w:hAnsi="宋体" w:cs="宋体"/>
      <w:kern w:val="0"/>
      <w:sz w:val="24"/>
      <w:szCs w:val="24"/>
    </w:rPr>
  </w:style>
  <w:style w:type="paragraph" w:customStyle="1" w:styleId="sjertitle">
    <w:name w:val="sj_ertitle"/>
    <w:basedOn w:val="a"/>
    <w:rsid w:val="00817E72"/>
    <w:pPr>
      <w:widowControl/>
      <w:pBdr>
        <w:bottom w:val="single" w:sz="4" w:space="0" w:color="CCCCCC"/>
      </w:pBdr>
      <w:jc w:val="left"/>
    </w:pPr>
    <w:rPr>
      <w:rFonts w:ascii="宋体" w:eastAsia="宋体" w:hAnsi="宋体" w:cs="宋体"/>
      <w:kern w:val="0"/>
      <w:sz w:val="24"/>
      <w:szCs w:val="24"/>
    </w:rPr>
  </w:style>
  <w:style w:type="paragraph" w:customStyle="1" w:styleId="sjconzhize">
    <w:name w:val="sj_con_zhize"/>
    <w:basedOn w:val="a"/>
    <w:rsid w:val="00817E72"/>
    <w:pPr>
      <w:widowControl/>
      <w:spacing w:line="369" w:lineRule="atLeast"/>
      <w:jc w:val="left"/>
    </w:pPr>
    <w:rPr>
      <w:rFonts w:ascii="宋体" w:eastAsia="宋体" w:hAnsi="宋体" w:cs="宋体"/>
      <w:color w:val="000000"/>
      <w:kern w:val="0"/>
      <w:sz w:val="18"/>
      <w:szCs w:val="18"/>
    </w:rPr>
  </w:style>
  <w:style w:type="paragraph" w:customStyle="1" w:styleId="sjconmore">
    <w:name w:val="sj_con_more"/>
    <w:basedOn w:val="a"/>
    <w:rsid w:val="00817E72"/>
    <w:pPr>
      <w:widowControl/>
      <w:jc w:val="right"/>
    </w:pPr>
    <w:rPr>
      <w:rFonts w:ascii="宋体" w:eastAsia="宋体" w:hAnsi="宋体" w:cs="宋体"/>
      <w:kern w:val="0"/>
      <w:sz w:val="24"/>
      <w:szCs w:val="24"/>
    </w:rPr>
  </w:style>
  <w:style w:type="paragraph" w:customStyle="1" w:styleId="jconnbjg">
    <w:name w:val="j_con_nbjg"/>
    <w:basedOn w:val="a"/>
    <w:rsid w:val="00817E72"/>
    <w:pPr>
      <w:widowControl/>
      <w:jc w:val="left"/>
    </w:pPr>
    <w:rPr>
      <w:rFonts w:ascii="宋体" w:eastAsia="宋体" w:hAnsi="宋体" w:cs="宋体"/>
      <w:kern w:val="0"/>
      <w:sz w:val="24"/>
      <w:szCs w:val="24"/>
    </w:rPr>
  </w:style>
  <w:style w:type="paragraph" w:customStyle="1" w:styleId="jconlxfs">
    <w:name w:val="j_con_lxfs"/>
    <w:basedOn w:val="a"/>
    <w:rsid w:val="00817E72"/>
    <w:pPr>
      <w:widowControl/>
      <w:jc w:val="left"/>
    </w:pPr>
    <w:rPr>
      <w:rFonts w:ascii="宋体" w:eastAsia="宋体" w:hAnsi="宋体" w:cs="宋体"/>
      <w:kern w:val="0"/>
      <w:sz w:val="24"/>
      <w:szCs w:val="24"/>
    </w:rPr>
  </w:style>
  <w:style w:type="paragraph" w:customStyle="1" w:styleId="sjwmsmlb">
    <w:name w:val="sj_wmsmlb"/>
    <w:basedOn w:val="a"/>
    <w:rsid w:val="00817E72"/>
    <w:pPr>
      <w:widowControl/>
      <w:jc w:val="left"/>
    </w:pPr>
    <w:rPr>
      <w:rFonts w:ascii="宋体" w:eastAsia="宋体" w:hAnsi="宋体" w:cs="宋体"/>
      <w:kern w:val="0"/>
      <w:sz w:val="24"/>
      <w:szCs w:val="24"/>
    </w:rPr>
  </w:style>
  <w:style w:type="paragraph" w:customStyle="1" w:styleId="sjwmsmlb2">
    <w:name w:val="sj_wmsmlb2"/>
    <w:basedOn w:val="a"/>
    <w:rsid w:val="00817E72"/>
    <w:pPr>
      <w:widowControl/>
      <w:jc w:val="left"/>
    </w:pPr>
    <w:rPr>
      <w:rFonts w:ascii="宋体" w:eastAsia="宋体" w:hAnsi="宋体" w:cs="宋体"/>
      <w:kern w:val="0"/>
      <w:sz w:val="24"/>
      <w:szCs w:val="24"/>
    </w:rPr>
  </w:style>
  <w:style w:type="paragraph" w:customStyle="1" w:styleId="sjerkuang">
    <w:name w:val="sj_er_kuang"/>
    <w:basedOn w:val="a"/>
    <w:rsid w:val="00817E72"/>
    <w:pPr>
      <w:widowControl/>
      <w:jc w:val="left"/>
    </w:pPr>
    <w:rPr>
      <w:rFonts w:ascii="宋体" w:eastAsia="宋体" w:hAnsi="宋体" w:cs="宋体"/>
      <w:kern w:val="0"/>
      <w:sz w:val="24"/>
      <w:szCs w:val="24"/>
    </w:rPr>
  </w:style>
  <w:style w:type="paragraph" w:customStyle="1" w:styleId="sjerleftp">
    <w:name w:val="sj_er_leftp"/>
    <w:basedOn w:val="a"/>
    <w:rsid w:val="00817E72"/>
    <w:pPr>
      <w:widowControl/>
      <w:jc w:val="left"/>
    </w:pPr>
    <w:rPr>
      <w:rFonts w:ascii="宋体" w:eastAsia="宋体" w:hAnsi="宋体" w:cs="宋体"/>
      <w:kern w:val="0"/>
      <w:sz w:val="24"/>
      <w:szCs w:val="24"/>
    </w:rPr>
  </w:style>
  <w:style w:type="paragraph" w:customStyle="1" w:styleId="sjerrightp">
    <w:name w:val="sj_er_rightp"/>
    <w:basedOn w:val="a"/>
    <w:rsid w:val="00817E72"/>
    <w:pPr>
      <w:widowControl/>
      <w:jc w:val="left"/>
    </w:pPr>
    <w:rPr>
      <w:rFonts w:ascii="宋体" w:eastAsia="宋体" w:hAnsi="宋体" w:cs="宋体"/>
      <w:kern w:val="0"/>
      <w:sz w:val="24"/>
      <w:szCs w:val="24"/>
    </w:rPr>
  </w:style>
  <w:style w:type="paragraph" w:customStyle="1" w:styleId="sjergzdttou">
    <w:name w:val="sj_er_gzdttou"/>
    <w:basedOn w:val="a"/>
    <w:rsid w:val="00817E72"/>
    <w:pPr>
      <w:widowControl/>
      <w:shd w:val="clear" w:color="auto" w:fill="C40001"/>
      <w:spacing w:line="461" w:lineRule="atLeast"/>
      <w:jc w:val="center"/>
    </w:pPr>
    <w:rPr>
      <w:rFonts w:ascii="宋体" w:eastAsia="宋体" w:hAnsi="宋体" w:cs="宋体"/>
      <w:b/>
      <w:bCs/>
      <w:color w:val="FFFFFF"/>
      <w:kern w:val="0"/>
      <w:szCs w:val="21"/>
    </w:rPr>
  </w:style>
  <w:style w:type="paragraph" w:customStyle="1" w:styleId="sjetonzhilist">
    <w:name w:val="sj_e_tonzhi_list"/>
    <w:basedOn w:val="a"/>
    <w:rsid w:val="00817E72"/>
    <w:pPr>
      <w:widowControl/>
      <w:jc w:val="left"/>
    </w:pPr>
    <w:rPr>
      <w:rFonts w:ascii="宋体" w:eastAsia="宋体" w:hAnsi="宋体" w:cs="宋体"/>
      <w:kern w:val="0"/>
      <w:sz w:val="24"/>
      <w:szCs w:val="24"/>
    </w:rPr>
  </w:style>
  <w:style w:type="paragraph" w:customStyle="1" w:styleId="sjertitle33">
    <w:name w:val="sj_ertitle33"/>
    <w:basedOn w:val="a"/>
    <w:rsid w:val="00817E72"/>
    <w:pPr>
      <w:widowControl/>
      <w:pBdr>
        <w:bottom w:val="single" w:sz="4" w:space="0" w:color="CCCCCC"/>
      </w:pBdr>
      <w:jc w:val="left"/>
    </w:pPr>
    <w:rPr>
      <w:rFonts w:ascii="宋体" w:eastAsia="宋体" w:hAnsi="宋体" w:cs="宋体"/>
      <w:kern w:val="0"/>
      <w:sz w:val="24"/>
      <w:szCs w:val="24"/>
    </w:rPr>
  </w:style>
  <w:style w:type="paragraph" w:customStyle="1" w:styleId="badoo1">
    <w:name w:val="badoo1"/>
    <w:basedOn w:val="a"/>
    <w:rsid w:val="00817E72"/>
    <w:pPr>
      <w:widowControl/>
      <w:jc w:val="left"/>
    </w:pPr>
    <w:rPr>
      <w:rFonts w:ascii="微软雅黑" w:eastAsia="微软雅黑" w:hAnsi="微软雅黑" w:cs="宋体"/>
      <w:color w:val="333333"/>
      <w:kern w:val="0"/>
      <w:sz w:val="16"/>
      <w:szCs w:val="16"/>
    </w:rPr>
  </w:style>
  <w:style w:type="paragraph" w:customStyle="1" w:styleId="badoo1txt">
    <w:name w:val="badoo1_txt"/>
    <w:basedOn w:val="a"/>
    <w:rsid w:val="00817E72"/>
    <w:pPr>
      <w:widowControl/>
      <w:spacing w:line="323" w:lineRule="atLeast"/>
      <w:ind w:left="23" w:right="23"/>
      <w:jc w:val="left"/>
    </w:pPr>
    <w:rPr>
      <w:rFonts w:ascii="宋体" w:eastAsia="宋体" w:hAnsi="宋体" w:cs="宋体"/>
      <w:kern w:val="0"/>
      <w:sz w:val="24"/>
      <w:szCs w:val="24"/>
    </w:rPr>
  </w:style>
  <w:style w:type="paragraph" w:customStyle="1" w:styleId="sjerkuangxiang">
    <w:name w:val="sj_er_kuang_xiang"/>
    <w:basedOn w:val="a"/>
    <w:rsid w:val="00817E72"/>
    <w:pPr>
      <w:widowControl/>
      <w:pBdr>
        <w:top w:val="single" w:sz="4" w:space="17" w:color="DDDDDD"/>
        <w:left w:val="single" w:sz="4" w:space="17" w:color="DDDDDD"/>
        <w:bottom w:val="single" w:sz="4" w:space="17" w:color="DDDDDD"/>
        <w:right w:val="single" w:sz="4" w:space="17" w:color="DDDDDD"/>
      </w:pBdr>
      <w:spacing w:before="115"/>
      <w:jc w:val="left"/>
    </w:pPr>
    <w:rPr>
      <w:rFonts w:ascii="宋体" w:eastAsia="宋体" w:hAnsi="宋体" w:cs="宋体"/>
      <w:kern w:val="0"/>
      <w:sz w:val="24"/>
      <w:szCs w:val="24"/>
    </w:rPr>
  </w:style>
  <w:style w:type="paragraph" w:customStyle="1" w:styleId="sjxiangbiaoti">
    <w:name w:val="sj_xiang_biaoti"/>
    <w:basedOn w:val="a"/>
    <w:rsid w:val="00817E72"/>
    <w:pPr>
      <w:widowControl/>
      <w:jc w:val="center"/>
    </w:pPr>
    <w:rPr>
      <w:rFonts w:ascii="宋体" w:eastAsia="宋体" w:hAnsi="宋体" w:cs="宋体"/>
      <w:b/>
      <w:bCs/>
      <w:kern w:val="0"/>
      <w:sz w:val="28"/>
      <w:szCs w:val="28"/>
    </w:rPr>
  </w:style>
  <w:style w:type="paragraph" w:customStyle="1" w:styleId="sjfuzhuxinxi">
    <w:name w:val="sj_fuzhuxinxi"/>
    <w:basedOn w:val="a"/>
    <w:rsid w:val="00817E72"/>
    <w:pPr>
      <w:widowControl/>
      <w:pBdr>
        <w:bottom w:val="single" w:sz="4" w:space="6" w:color="DDDDDD"/>
      </w:pBdr>
      <w:shd w:val="clear" w:color="auto" w:fill="F5F5F5"/>
      <w:spacing w:before="346" w:after="346"/>
      <w:jc w:val="center"/>
    </w:pPr>
    <w:rPr>
      <w:rFonts w:ascii="宋体" w:eastAsia="宋体" w:hAnsi="宋体" w:cs="宋体"/>
      <w:kern w:val="0"/>
      <w:sz w:val="24"/>
      <w:szCs w:val="24"/>
    </w:rPr>
  </w:style>
  <w:style w:type="paragraph" w:customStyle="1" w:styleId="sjdc2">
    <w:name w:val="sj_dc_2"/>
    <w:basedOn w:val="a"/>
    <w:rsid w:val="00817E72"/>
    <w:pPr>
      <w:widowControl/>
      <w:ind w:left="288" w:right="288"/>
      <w:jc w:val="left"/>
    </w:pPr>
    <w:rPr>
      <w:rFonts w:ascii="宋体" w:eastAsia="宋体" w:hAnsi="宋体" w:cs="宋体"/>
      <w:color w:val="666666"/>
      <w:kern w:val="0"/>
      <w:sz w:val="16"/>
      <w:szCs w:val="16"/>
    </w:rPr>
  </w:style>
  <w:style w:type="paragraph" w:customStyle="1" w:styleId="dc4">
    <w:name w:val="dc_4"/>
    <w:basedOn w:val="a"/>
    <w:rsid w:val="00817E72"/>
    <w:pPr>
      <w:widowControl/>
      <w:jc w:val="left"/>
    </w:pPr>
    <w:rPr>
      <w:rFonts w:ascii="宋体" w:eastAsia="宋体" w:hAnsi="宋体" w:cs="宋体"/>
      <w:color w:val="C40001"/>
      <w:kern w:val="0"/>
      <w:sz w:val="24"/>
      <w:szCs w:val="24"/>
    </w:rPr>
  </w:style>
  <w:style w:type="paragraph" w:customStyle="1" w:styleId="sjarcbody">
    <w:name w:val="sj_arc_body"/>
    <w:basedOn w:val="a"/>
    <w:rsid w:val="00817E72"/>
    <w:pPr>
      <w:widowControl/>
      <w:spacing w:line="369" w:lineRule="atLeast"/>
      <w:jc w:val="left"/>
    </w:pPr>
    <w:rPr>
      <w:rFonts w:ascii="宋体" w:eastAsia="宋体" w:hAnsi="宋体" w:cs="宋体"/>
      <w:kern w:val="0"/>
      <w:sz w:val="18"/>
      <w:szCs w:val="18"/>
    </w:rPr>
  </w:style>
  <w:style w:type="paragraph" w:customStyle="1" w:styleId="sjfujianxia">
    <w:name w:val="sj_fujianxia"/>
    <w:basedOn w:val="a"/>
    <w:rsid w:val="00817E72"/>
    <w:pPr>
      <w:widowControl/>
      <w:jc w:val="left"/>
    </w:pPr>
    <w:rPr>
      <w:rFonts w:ascii="宋体" w:eastAsia="宋体" w:hAnsi="宋体" w:cs="宋体"/>
      <w:kern w:val="0"/>
      <w:sz w:val="24"/>
      <w:szCs w:val="24"/>
    </w:rPr>
  </w:style>
  <w:style w:type="paragraph" w:customStyle="1" w:styleId="sjfujianxiaright">
    <w:name w:val="sj_fujianxia_right"/>
    <w:basedOn w:val="a"/>
    <w:rsid w:val="00817E72"/>
    <w:pPr>
      <w:widowControl/>
      <w:jc w:val="left"/>
    </w:pPr>
    <w:rPr>
      <w:rFonts w:ascii="宋体" w:eastAsia="宋体" w:hAnsi="宋体" w:cs="宋体"/>
      <w:kern w:val="0"/>
      <w:sz w:val="24"/>
      <w:szCs w:val="24"/>
    </w:rPr>
  </w:style>
  <w:style w:type="paragraph" w:customStyle="1" w:styleId="sjfukuangxia">
    <w:name w:val="sj_fukuangxia"/>
    <w:basedOn w:val="a"/>
    <w:rsid w:val="00817E72"/>
    <w:pPr>
      <w:widowControl/>
      <w:pBdr>
        <w:top w:val="single" w:sz="4" w:space="12" w:color="DDDDDD"/>
      </w:pBdr>
      <w:spacing w:before="346"/>
      <w:jc w:val="left"/>
    </w:pPr>
    <w:rPr>
      <w:rFonts w:ascii="宋体" w:eastAsia="宋体" w:hAnsi="宋体" w:cs="宋体"/>
      <w:kern w:val="0"/>
      <w:sz w:val="24"/>
      <w:szCs w:val="24"/>
    </w:rPr>
  </w:style>
  <w:style w:type="paragraph" w:customStyle="1" w:styleId="sjconmore99">
    <w:name w:val="sj_con_more99"/>
    <w:basedOn w:val="a"/>
    <w:rsid w:val="00817E72"/>
    <w:pPr>
      <w:widowControl/>
      <w:jc w:val="left"/>
    </w:pPr>
    <w:rPr>
      <w:rFonts w:ascii="宋体" w:eastAsia="宋体" w:hAnsi="宋体" w:cs="宋体"/>
      <w:vanish/>
      <w:kern w:val="0"/>
      <w:sz w:val="24"/>
      <w:szCs w:val="24"/>
    </w:rPr>
  </w:style>
  <w:style w:type="paragraph" w:customStyle="1" w:styleId="mobansjjgwab">
    <w:name w:val="moban_sj_jgwab"/>
    <w:basedOn w:val="a"/>
    <w:rsid w:val="00817E72"/>
    <w:pPr>
      <w:widowControl/>
      <w:jc w:val="center"/>
    </w:pPr>
    <w:rPr>
      <w:rFonts w:ascii="宋体" w:eastAsia="宋体" w:hAnsi="宋体" w:cs="宋体"/>
      <w:kern w:val="0"/>
      <w:sz w:val="24"/>
      <w:szCs w:val="24"/>
    </w:rPr>
  </w:style>
  <w:style w:type="paragraph" w:customStyle="1" w:styleId="sjjudingbuc">
    <w:name w:val="sj_judingbuc"/>
    <w:basedOn w:val="a"/>
    <w:rsid w:val="00817E72"/>
    <w:pPr>
      <w:widowControl/>
      <w:jc w:val="left"/>
    </w:pPr>
    <w:rPr>
      <w:rFonts w:ascii="宋体" w:eastAsia="宋体" w:hAnsi="宋体" w:cs="宋体"/>
      <w:kern w:val="0"/>
      <w:sz w:val="24"/>
      <w:szCs w:val="24"/>
    </w:rPr>
  </w:style>
  <w:style w:type="paragraph" w:customStyle="1" w:styleId="rollss">
    <w:name w:val="rollss"/>
    <w:basedOn w:val="a"/>
    <w:rsid w:val="00817E72"/>
    <w:pPr>
      <w:widowControl/>
      <w:jc w:val="left"/>
    </w:pPr>
    <w:rPr>
      <w:rFonts w:ascii="宋体" w:eastAsia="宋体" w:hAnsi="宋体" w:cs="宋体"/>
      <w:kern w:val="0"/>
      <w:sz w:val="24"/>
      <w:szCs w:val="24"/>
    </w:rPr>
  </w:style>
  <w:style w:type="paragraph" w:customStyle="1" w:styleId="marqueebox">
    <w:name w:val="marqueebox"/>
    <w:basedOn w:val="a"/>
    <w:rsid w:val="00817E72"/>
    <w:pPr>
      <w:widowControl/>
      <w:jc w:val="left"/>
    </w:pPr>
    <w:rPr>
      <w:rFonts w:ascii="宋体" w:eastAsia="宋体" w:hAnsi="宋体" w:cs="宋体"/>
      <w:vanish/>
      <w:kern w:val="0"/>
      <w:sz w:val="24"/>
      <w:szCs w:val="24"/>
    </w:rPr>
  </w:style>
  <w:style w:type="paragraph" w:customStyle="1" w:styleId="marquee">
    <w:name w:val="marquee"/>
    <w:basedOn w:val="a"/>
    <w:rsid w:val="00817E72"/>
    <w:pPr>
      <w:widowControl/>
      <w:jc w:val="left"/>
    </w:pPr>
    <w:rPr>
      <w:rFonts w:ascii="宋体" w:eastAsia="宋体" w:hAnsi="宋体" w:cs="宋体"/>
      <w:kern w:val="0"/>
      <w:sz w:val="24"/>
      <w:szCs w:val="24"/>
    </w:rPr>
  </w:style>
  <w:style w:type="paragraph" w:customStyle="1" w:styleId="marqueea">
    <w:name w:val="marquee&gt;a"/>
    <w:basedOn w:val="a"/>
    <w:rsid w:val="00817E72"/>
    <w:pPr>
      <w:widowControl/>
      <w:pBdr>
        <w:left w:val="single" w:sz="8" w:space="0" w:color="666666"/>
      </w:pBdr>
      <w:spacing w:line="184" w:lineRule="atLeast"/>
      <w:jc w:val="right"/>
    </w:pPr>
    <w:rPr>
      <w:rFonts w:ascii="宋体" w:eastAsia="宋体" w:hAnsi="宋体" w:cs="宋体"/>
      <w:color w:val="999999"/>
      <w:kern w:val="0"/>
      <w:sz w:val="16"/>
      <w:szCs w:val="16"/>
    </w:rPr>
  </w:style>
  <w:style w:type="paragraph" w:customStyle="1" w:styleId="swiper-container">
    <w:name w:val="swiper-container"/>
    <w:basedOn w:val="a"/>
    <w:rsid w:val="00817E72"/>
    <w:pPr>
      <w:widowControl/>
      <w:jc w:val="left"/>
    </w:pPr>
    <w:rPr>
      <w:rFonts w:ascii="宋体" w:eastAsia="宋体" w:hAnsi="宋体" w:cs="宋体"/>
      <w:vanish/>
      <w:kern w:val="0"/>
      <w:sz w:val="24"/>
      <w:szCs w:val="24"/>
    </w:rPr>
  </w:style>
  <w:style w:type="paragraph" w:customStyle="1" w:styleId="main-news">
    <w:name w:val="main-news"/>
    <w:basedOn w:val="a"/>
    <w:rsid w:val="00817E72"/>
    <w:pPr>
      <w:widowControl/>
      <w:jc w:val="left"/>
    </w:pPr>
    <w:rPr>
      <w:rFonts w:ascii="宋体" w:eastAsia="宋体" w:hAnsi="宋体" w:cs="宋体"/>
      <w:kern w:val="0"/>
      <w:sz w:val="24"/>
      <w:szCs w:val="24"/>
    </w:rPr>
  </w:style>
  <w:style w:type="paragraph" w:customStyle="1" w:styleId="banner">
    <w:name w:val="banner"/>
    <w:basedOn w:val="a"/>
    <w:rsid w:val="00817E72"/>
    <w:pPr>
      <w:widowControl/>
      <w:jc w:val="left"/>
    </w:pPr>
    <w:rPr>
      <w:rFonts w:ascii="宋体" w:eastAsia="宋体" w:hAnsi="宋体" w:cs="宋体"/>
      <w:kern w:val="0"/>
      <w:sz w:val="24"/>
      <w:szCs w:val="24"/>
    </w:rPr>
  </w:style>
  <w:style w:type="paragraph" w:customStyle="1" w:styleId="hwslider">
    <w:name w:val="hwslider"/>
    <w:basedOn w:val="a"/>
    <w:rsid w:val="00817E72"/>
    <w:pPr>
      <w:widowControl/>
      <w:jc w:val="left"/>
    </w:pPr>
    <w:rPr>
      <w:rFonts w:ascii="宋体" w:eastAsia="宋体" w:hAnsi="宋体" w:cs="宋体"/>
      <w:kern w:val="0"/>
      <w:sz w:val="24"/>
      <w:szCs w:val="24"/>
    </w:rPr>
  </w:style>
  <w:style w:type="paragraph" w:customStyle="1" w:styleId="dots">
    <w:name w:val="dots"/>
    <w:basedOn w:val="a"/>
    <w:rsid w:val="00817E72"/>
    <w:pPr>
      <w:widowControl/>
      <w:jc w:val="left"/>
    </w:pPr>
    <w:rPr>
      <w:rFonts w:ascii="宋体" w:eastAsia="宋体" w:hAnsi="宋体" w:cs="宋体"/>
      <w:kern w:val="0"/>
      <w:sz w:val="24"/>
      <w:szCs w:val="24"/>
    </w:rPr>
  </w:style>
  <w:style w:type="paragraph" w:customStyle="1" w:styleId="prev">
    <w:name w:val="prev"/>
    <w:basedOn w:val="a"/>
    <w:rsid w:val="00817E72"/>
    <w:pPr>
      <w:widowControl/>
      <w:jc w:val="left"/>
    </w:pPr>
    <w:rPr>
      <w:rFonts w:ascii="宋体" w:eastAsia="宋体" w:hAnsi="宋体" w:cs="宋体"/>
      <w:kern w:val="0"/>
      <w:sz w:val="24"/>
      <w:szCs w:val="24"/>
    </w:rPr>
  </w:style>
  <w:style w:type="paragraph" w:customStyle="1" w:styleId="next">
    <w:name w:val="next"/>
    <w:basedOn w:val="a"/>
    <w:rsid w:val="00817E72"/>
    <w:pPr>
      <w:widowControl/>
      <w:jc w:val="left"/>
    </w:pPr>
    <w:rPr>
      <w:rFonts w:ascii="宋体" w:eastAsia="宋体" w:hAnsi="宋体" w:cs="宋体"/>
      <w:kern w:val="0"/>
      <w:sz w:val="24"/>
      <w:szCs w:val="24"/>
    </w:rPr>
  </w:style>
  <w:style w:type="paragraph" w:customStyle="1" w:styleId="news-top">
    <w:name w:val="news-top"/>
    <w:basedOn w:val="a"/>
    <w:rsid w:val="00817E72"/>
    <w:pPr>
      <w:widowControl/>
      <w:pBdr>
        <w:bottom w:val="single" w:sz="8" w:space="0" w:color="C40001"/>
      </w:pBdr>
      <w:jc w:val="left"/>
    </w:pPr>
    <w:rPr>
      <w:rFonts w:ascii="宋体" w:eastAsia="宋体" w:hAnsi="宋体" w:cs="宋体"/>
      <w:kern w:val="0"/>
      <w:sz w:val="24"/>
      <w:szCs w:val="24"/>
    </w:rPr>
  </w:style>
  <w:style w:type="paragraph" w:customStyle="1" w:styleId="newsmorea2019sj">
    <w:name w:val="news_morea_2019sj"/>
    <w:basedOn w:val="a"/>
    <w:rsid w:val="00817E72"/>
    <w:pPr>
      <w:widowControl/>
      <w:spacing w:line="369" w:lineRule="atLeast"/>
      <w:jc w:val="left"/>
    </w:pPr>
    <w:rPr>
      <w:rFonts w:ascii="宋体" w:eastAsia="宋体" w:hAnsi="宋体" w:cs="宋体"/>
      <w:color w:val="ACACAC"/>
      <w:kern w:val="0"/>
      <w:sz w:val="16"/>
      <w:szCs w:val="16"/>
    </w:rPr>
  </w:style>
  <w:style w:type="paragraph" w:customStyle="1" w:styleId="news-active">
    <w:name w:val="news-active"/>
    <w:basedOn w:val="a"/>
    <w:rsid w:val="00817E72"/>
    <w:pPr>
      <w:widowControl/>
      <w:shd w:val="clear" w:color="auto" w:fill="C40001"/>
      <w:jc w:val="left"/>
    </w:pPr>
    <w:rPr>
      <w:rFonts w:ascii="宋体" w:eastAsia="宋体" w:hAnsi="宋体" w:cs="宋体"/>
      <w:b/>
      <w:bCs/>
      <w:kern w:val="0"/>
      <w:sz w:val="24"/>
      <w:szCs w:val="24"/>
    </w:rPr>
  </w:style>
  <w:style w:type="paragraph" w:customStyle="1" w:styleId="sjsansezhi">
    <w:name w:val="sj_sansezhi"/>
    <w:basedOn w:val="a"/>
    <w:rsid w:val="00817E72"/>
    <w:pPr>
      <w:widowControl/>
      <w:shd w:val="clear" w:color="auto" w:fill="F6D7D7"/>
      <w:ind w:right="35"/>
      <w:jc w:val="left"/>
    </w:pPr>
    <w:rPr>
      <w:rFonts w:ascii="宋体" w:eastAsia="宋体" w:hAnsi="宋体" w:cs="宋体"/>
      <w:kern w:val="0"/>
      <w:sz w:val="24"/>
      <w:szCs w:val="24"/>
    </w:rPr>
  </w:style>
  <w:style w:type="paragraph" w:customStyle="1" w:styleId="zjtitletxtxuanl">
    <w:name w:val="zj_title_txt_xuanl"/>
    <w:basedOn w:val="a"/>
    <w:rsid w:val="00817E72"/>
    <w:pPr>
      <w:widowControl/>
      <w:shd w:val="clear" w:color="auto" w:fill="C40001"/>
      <w:jc w:val="left"/>
    </w:pPr>
    <w:rPr>
      <w:rFonts w:ascii="宋体" w:eastAsia="宋体" w:hAnsi="宋体" w:cs="宋体"/>
      <w:kern w:val="0"/>
      <w:sz w:val="24"/>
      <w:szCs w:val="24"/>
    </w:rPr>
  </w:style>
  <w:style w:type="paragraph" w:customStyle="1" w:styleId="news-box">
    <w:name w:val="news-box"/>
    <w:basedOn w:val="a"/>
    <w:rsid w:val="00817E72"/>
    <w:pPr>
      <w:widowControl/>
      <w:spacing w:before="58"/>
      <w:jc w:val="left"/>
    </w:pPr>
    <w:rPr>
      <w:rFonts w:ascii="宋体" w:eastAsia="宋体" w:hAnsi="宋体" w:cs="宋体"/>
      <w:kern w:val="0"/>
      <w:sz w:val="24"/>
      <w:szCs w:val="24"/>
    </w:rPr>
  </w:style>
  <w:style w:type="paragraph" w:customStyle="1" w:styleId="news-boxullia">
    <w:name w:val="news-box&gt;ul&gt;li&gt;a"/>
    <w:basedOn w:val="a"/>
    <w:rsid w:val="00817E72"/>
    <w:pPr>
      <w:widowControl/>
      <w:jc w:val="left"/>
    </w:pPr>
    <w:rPr>
      <w:rFonts w:ascii="宋体" w:eastAsia="宋体" w:hAnsi="宋体" w:cs="宋体"/>
      <w:color w:val="000000"/>
      <w:kern w:val="0"/>
      <w:sz w:val="18"/>
      <w:szCs w:val="18"/>
    </w:rPr>
  </w:style>
  <w:style w:type="paragraph" w:customStyle="1" w:styleId="news-boxulli">
    <w:name w:val="news-box&gt;ul&gt;li"/>
    <w:basedOn w:val="a"/>
    <w:rsid w:val="00817E72"/>
    <w:pPr>
      <w:widowControl/>
      <w:spacing w:line="392" w:lineRule="atLeast"/>
      <w:jc w:val="left"/>
      <w:textAlignment w:val="bottom"/>
    </w:pPr>
    <w:rPr>
      <w:rFonts w:ascii="宋体" w:eastAsia="宋体" w:hAnsi="宋体" w:cs="宋体"/>
      <w:kern w:val="0"/>
      <w:sz w:val="24"/>
      <w:szCs w:val="24"/>
    </w:rPr>
  </w:style>
  <w:style w:type="paragraph" w:customStyle="1" w:styleId="news-left">
    <w:name w:val="news-left"/>
    <w:basedOn w:val="a"/>
    <w:rsid w:val="00817E72"/>
    <w:pPr>
      <w:widowControl/>
      <w:jc w:val="left"/>
    </w:pPr>
    <w:rPr>
      <w:rFonts w:ascii="宋体" w:eastAsia="宋体" w:hAnsi="宋体" w:cs="宋体"/>
      <w:kern w:val="0"/>
      <w:sz w:val="24"/>
      <w:szCs w:val="24"/>
    </w:rPr>
  </w:style>
  <w:style w:type="paragraph" w:customStyle="1" w:styleId="news-right">
    <w:name w:val="news-right"/>
    <w:basedOn w:val="a"/>
    <w:rsid w:val="00817E72"/>
    <w:pPr>
      <w:widowControl/>
      <w:jc w:val="left"/>
    </w:pPr>
    <w:rPr>
      <w:rFonts w:ascii="宋体" w:eastAsia="宋体" w:hAnsi="宋体" w:cs="宋体"/>
      <w:color w:val="999999"/>
      <w:kern w:val="0"/>
      <w:sz w:val="24"/>
      <w:szCs w:val="24"/>
    </w:rPr>
  </w:style>
  <w:style w:type="paragraph" w:customStyle="1" w:styleId="main-banner">
    <w:name w:val="main-banner"/>
    <w:basedOn w:val="a"/>
    <w:rsid w:val="00817E72"/>
    <w:pPr>
      <w:widowControl/>
      <w:spacing w:before="288" w:after="288"/>
      <w:jc w:val="left"/>
    </w:pPr>
    <w:rPr>
      <w:rFonts w:ascii="宋体" w:eastAsia="宋体" w:hAnsi="宋体" w:cs="宋体"/>
      <w:kern w:val="0"/>
      <w:sz w:val="24"/>
      <w:szCs w:val="24"/>
    </w:rPr>
  </w:style>
  <w:style w:type="paragraph" w:customStyle="1" w:styleId="main-bannerdiv">
    <w:name w:val="main-banner&gt;div"/>
    <w:basedOn w:val="a"/>
    <w:rsid w:val="00817E72"/>
    <w:pPr>
      <w:widowControl/>
      <w:ind w:right="92"/>
      <w:jc w:val="left"/>
    </w:pPr>
    <w:rPr>
      <w:rFonts w:ascii="宋体" w:eastAsia="宋体" w:hAnsi="宋体" w:cs="宋体"/>
      <w:kern w:val="0"/>
      <w:sz w:val="24"/>
      <w:szCs w:val="24"/>
    </w:rPr>
  </w:style>
  <w:style w:type="paragraph" w:customStyle="1" w:styleId="main-bannerdivimg">
    <w:name w:val="main-banner&gt;div&gt;img"/>
    <w:basedOn w:val="a"/>
    <w:rsid w:val="00817E72"/>
    <w:pPr>
      <w:widowControl/>
      <w:jc w:val="left"/>
    </w:pPr>
    <w:rPr>
      <w:rFonts w:ascii="宋体" w:eastAsia="宋体" w:hAnsi="宋体" w:cs="宋体"/>
      <w:kern w:val="0"/>
      <w:sz w:val="24"/>
      <w:szCs w:val="24"/>
    </w:rPr>
  </w:style>
  <w:style w:type="paragraph" w:customStyle="1" w:styleId="main-zwdt">
    <w:name w:val="main-zwdt"/>
    <w:basedOn w:val="a"/>
    <w:rsid w:val="00817E72"/>
    <w:pPr>
      <w:widowControl/>
      <w:pBdr>
        <w:top w:val="single" w:sz="4" w:space="0" w:color="D2D2D2"/>
      </w:pBdr>
      <w:spacing w:after="288"/>
      <w:jc w:val="left"/>
    </w:pPr>
    <w:rPr>
      <w:rFonts w:ascii="宋体" w:eastAsia="宋体" w:hAnsi="宋体" w:cs="宋体"/>
      <w:kern w:val="0"/>
      <w:sz w:val="24"/>
      <w:szCs w:val="24"/>
    </w:rPr>
  </w:style>
  <w:style w:type="paragraph" w:customStyle="1" w:styleId="main-gongkai">
    <w:name w:val="main-gongkai"/>
    <w:basedOn w:val="a"/>
    <w:rsid w:val="00817E72"/>
    <w:pPr>
      <w:widowControl/>
      <w:pBdr>
        <w:bottom w:val="single" w:sz="4" w:space="9" w:color="CBCBCB"/>
      </w:pBdr>
      <w:jc w:val="left"/>
    </w:pPr>
    <w:rPr>
      <w:rFonts w:ascii="宋体" w:eastAsia="宋体" w:hAnsi="宋体" w:cs="宋体"/>
      <w:kern w:val="0"/>
      <w:sz w:val="24"/>
      <w:szCs w:val="24"/>
    </w:rPr>
  </w:style>
  <w:style w:type="paragraph" w:customStyle="1" w:styleId="main-gkleft">
    <w:name w:val="main-gkleft"/>
    <w:basedOn w:val="a"/>
    <w:rsid w:val="00817E72"/>
    <w:pPr>
      <w:widowControl/>
      <w:jc w:val="left"/>
    </w:pPr>
    <w:rPr>
      <w:rFonts w:ascii="宋体" w:eastAsia="宋体" w:hAnsi="宋体" w:cs="宋体"/>
      <w:kern w:val="0"/>
      <w:sz w:val="24"/>
      <w:szCs w:val="24"/>
    </w:rPr>
  </w:style>
  <w:style w:type="paragraph" w:customStyle="1" w:styleId="public-mulu">
    <w:name w:val="public-mulu"/>
    <w:basedOn w:val="a"/>
    <w:rsid w:val="00817E72"/>
    <w:pPr>
      <w:widowControl/>
      <w:spacing w:after="173"/>
      <w:jc w:val="left"/>
    </w:pPr>
    <w:rPr>
      <w:rFonts w:ascii="宋体" w:eastAsia="宋体" w:hAnsi="宋体" w:cs="宋体"/>
      <w:kern w:val="0"/>
      <w:sz w:val="24"/>
      <w:szCs w:val="24"/>
    </w:rPr>
  </w:style>
  <w:style w:type="paragraph" w:customStyle="1" w:styleId="line">
    <w:name w:val="line"/>
    <w:basedOn w:val="a"/>
    <w:rsid w:val="00817E72"/>
    <w:pPr>
      <w:widowControl/>
      <w:shd w:val="clear" w:color="auto" w:fill="C40001"/>
      <w:ind w:right="138"/>
      <w:jc w:val="left"/>
    </w:pPr>
    <w:rPr>
      <w:rFonts w:ascii="宋体" w:eastAsia="宋体" w:hAnsi="宋体" w:cs="宋体"/>
      <w:kern w:val="0"/>
      <w:sz w:val="24"/>
      <w:szCs w:val="24"/>
    </w:rPr>
  </w:style>
  <w:style w:type="paragraph" w:customStyle="1" w:styleId="text">
    <w:name w:val="text"/>
    <w:basedOn w:val="a"/>
    <w:rsid w:val="00817E72"/>
    <w:pPr>
      <w:widowControl/>
      <w:ind w:right="634"/>
      <w:jc w:val="left"/>
    </w:pPr>
    <w:rPr>
      <w:rFonts w:ascii="宋体" w:eastAsia="宋体" w:hAnsi="宋体" w:cs="宋体"/>
      <w:b/>
      <w:bCs/>
      <w:color w:val="C40001"/>
      <w:kern w:val="0"/>
      <w:sz w:val="25"/>
      <w:szCs w:val="25"/>
    </w:rPr>
  </w:style>
  <w:style w:type="paragraph" w:customStyle="1" w:styleId="btn">
    <w:name w:val="btn"/>
    <w:basedOn w:val="a"/>
    <w:rsid w:val="00817E72"/>
    <w:pPr>
      <w:widowControl/>
      <w:pBdr>
        <w:top w:val="single" w:sz="4" w:space="0" w:color="7D7D7D"/>
        <w:left w:val="single" w:sz="4" w:space="0" w:color="7D7D7D"/>
        <w:bottom w:val="single" w:sz="4" w:space="0" w:color="7D7D7D"/>
        <w:right w:val="single" w:sz="4" w:space="0" w:color="7D7D7D"/>
      </w:pBdr>
      <w:spacing w:line="276" w:lineRule="atLeast"/>
      <w:ind w:right="138"/>
      <w:jc w:val="center"/>
    </w:pPr>
    <w:rPr>
      <w:rFonts w:ascii="宋体" w:eastAsia="宋体" w:hAnsi="宋体" w:cs="宋体"/>
      <w:kern w:val="0"/>
      <w:szCs w:val="21"/>
    </w:rPr>
  </w:style>
  <w:style w:type="paragraph" w:customStyle="1" w:styleId="btn-active">
    <w:name w:val="btn-active"/>
    <w:basedOn w:val="a"/>
    <w:rsid w:val="00817E72"/>
    <w:pPr>
      <w:widowControl/>
      <w:shd w:val="clear" w:color="auto" w:fill="7D7D7D"/>
      <w:jc w:val="left"/>
    </w:pPr>
    <w:rPr>
      <w:rFonts w:ascii="宋体" w:eastAsia="宋体" w:hAnsi="宋体" w:cs="宋体"/>
      <w:color w:val="FFFFFF"/>
      <w:kern w:val="0"/>
      <w:sz w:val="24"/>
      <w:szCs w:val="24"/>
    </w:rPr>
  </w:style>
  <w:style w:type="paragraph" w:customStyle="1" w:styleId="main-bannner-list">
    <w:name w:val="main-bannner-list"/>
    <w:basedOn w:val="a"/>
    <w:rsid w:val="00817E72"/>
    <w:pPr>
      <w:widowControl/>
      <w:jc w:val="left"/>
    </w:pPr>
    <w:rPr>
      <w:rFonts w:ascii="宋体" w:eastAsia="宋体" w:hAnsi="宋体" w:cs="宋体"/>
      <w:vanish/>
      <w:kern w:val="0"/>
      <w:sz w:val="24"/>
      <w:szCs w:val="24"/>
    </w:rPr>
  </w:style>
  <w:style w:type="paragraph" w:customStyle="1" w:styleId="lg-none">
    <w:name w:val="lg-none"/>
    <w:basedOn w:val="a"/>
    <w:rsid w:val="00817E72"/>
    <w:pPr>
      <w:widowControl/>
      <w:jc w:val="left"/>
    </w:pPr>
    <w:rPr>
      <w:rFonts w:ascii="宋体" w:eastAsia="宋体" w:hAnsi="宋体" w:cs="宋体"/>
      <w:vanish/>
      <w:kern w:val="0"/>
      <w:sz w:val="24"/>
      <w:szCs w:val="24"/>
    </w:rPr>
  </w:style>
  <w:style w:type="paragraph" w:customStyle="1" w:styleId="button-box-1">
    <w:name w:val="button-box-1"/>
    <w:basedOn w:val="a"/>
    <w:rsid w:val="00817E72"/>
    <w:pPr>
      <w:widowControl/>
      <w:jc w:val="left"/>
    </w:pPr>
    <w:rPr>
      <w:rFonts w:ascii="宋体" w:eastAsia="宋体" w:hAnsi="宋体" w:cs="宋体"/>
      <w:vanish/>
      <w:kern w:val="0"/>
      <w:sz w:val="24"/>
      <w:szCs w:val="24"/>
    </w:rPr>
  </w:style>
  <w:style w:type="paragraph" w:customStyle="1" w:styleId="main-forms">
    <w:name w:val="main-forms"/>
    <w:basedOn w:val="a"/>
    <w:rsid w:val="00817E72"/>
    <w:pPr>
      <w:widowControl/>
      <w:shd w:val="clear" w:color="auto" w:fill="DCDCDD"/>
      <w:spacing w:before="230" w:line="415" w:lineRule="atLeast"/>
      <w:jc w:val="left"/>
    </w:pPr>
    <w:rPr>
      <w:rFonts w:ascii="宋体" w:eastAsia="宋体" w:hAnsi="宋体" w:cs="宋体"/>
      <w:kern w:val="0"/>
      <w:sz w:val="18"/>
      <w:szCs w:val="18"/>
    </w:rPr>
  </w:style>
  <w:style w:type="paragraph" w:customStyle="1" w:styleId="main-gkright">
    <w:name w:val="main-gkright"/>
    <w:basedOn w:val="a"/>
    <w:rsid w:val="00817E72"/>
    <w:pPr>
      <w:widowControl/>
      <w:pBdr>
        <w:left w:val="single" w:sz="4" w:space="10" w:color="CBCBCB"/>
      </w:pBdr>
      <w:jc w:val="left"/>
    </w:pPr>
    <w:rPr>
      <w:rFonts w:ascii="宋体" w:eastAsia="宋体" w:hAnsi="宋体" w:cs="宋体"/>
      <w:kern w:val="0"/>
      <w:sz w:val="24"/>
      <w:szCs w:val="24"/>
    </w:rPr>
  </w:style>
  <w:style w:type="paragraph" w:customStyle="1" w:styleId="main-zzfw">
    <w:name w:val="main-zzfw"/>
    <w:basedOn w:val="a"/>
    <w:rsid w:val="00817E72"/>
    <w:pPr>
      <w:widowControl/>
      <w:pBdr>
        <w:bottom w:val="single" w:sz="8" w:space="0" w:color="CBCBCB"/>
      </w:pBdr>
      <w:jc w:val="left"/>
    </w:pPr>
    <w:rPr>
      <w:rFonts w:ascii="宋体" w:eastAsia="宋体" w:hAnsi="宋体" w:cs="宋体"/>
      <w:kern w:val="0"/>
      <w:sz w:val="24"/>
      <w:szCs w:val="24"/>
    </w:rPr>
  </w:style>
  <w:style w:type="paragraph" w:customStyle="1" w:styleId="main-zztext">
    <w:name w:val="main-zztext"/>
    <w:basedOn w:val="a"/>
    <w:rsid w:val="00817E72"/>
    <w:pPr>
      <w:widowControl/>
      <w:pBdr>
        <w:bottom w:val="single" w:sz="8" w:space="0" w:color="C40001"/>
      </w:pBdr>
      <w:spacing w:line="300" w:lineRule="atLeast"/>
      <w:jc w:val="left"/>
    </w:pPr>
    <w:rPr>
      <w:rFonts w:ascii="宋体" w:eastAsia="宋体" w:hAnsi="宋体" w:cs="宋体"/>
      <w:b/>
      <w:bCs/>
      <w:color w:val="C40001"/>
      <w:kern w:val="0"/>
      <w:sz w:val="28"/>
      <w:szCs w:val="28"/>
    </w:rPr>
  </w:style>
  <w:style w:type="paragraph" w:customStyle="1" w:styleId="main-zzmulu">
    <w:name w:val="main-zzmulu"/>
    <w:basedOn w:val="a"/>
    <w:rsid w:val="00817E72"/>
    <w:pPr>
      <w:widowControl/>
      <w:pBdr>
        <w:top w:val="single" w:sz="4" w:space="0" w:color="CBCBCB"/>
        <w:left w:val="single" w:sz="4" w:space="0" w:color="CBCBCB"/>
        <w:bottom w:val="single" w:sz="4" w:space="0" w:color="CBCBCB"/>
        <w:right w:val="single" w:sz="4" w:space="0" w:color="CBCBCB"/>
      </w:pBdr>
      <w:spacing w:line="276" w:lineRule="atLeast"/>
      <w:ind w:right="69"/>
      <w:jc w:val="center"/>
    </w:pPr>
    <w:rPr>
      <w:rFonts w:ascii="宋体" w:eastAsia="宋体" w:hAnsi="宋体" w:cs="宋体"/>
      <w:kern w:val="0"/>
      <w:sz w:val="18"/>
      <w:szCs w:val="18"/>
    </w:rPr>
  </w:style>
  <w:style w:type="paragraph" w:customStyle="1" w:styleId="main-zzimg">
    <w:name w:val="main-zzimg"/>
    <w:basedOn w:val="a"/>
    <w:rsid w:val="00817E72"/>
    <w:pPr>
      <w:widowControl/>
      <w:pBdr>
        <w:bottom w:val="single" w:sz="4" w:space="0" w:color="D1D1D1"/>
      </w:pBdr>
      <w:jc w:val="left"/>
    </w:pPr>
    <w:rPr>
      <w:rFonts w:ascii="宋体" w:eastAsia="宋体" w:hAnsi="宋体" w:cs="宋体"/>
      <w:b/>
      <w:bCs/>
      <w:kern w:val="0"/>
      <w:szCs w:val="21"/>
    </w:rPr>
  </w:style>
  <w:style w:type="paragraph" w:customStyle="1" w:styleId="main-zzdatebox">
    <w:name w:val="main-zzdatebox"/>
    <w:basedOn w:val="a"/>
    <w:rsid w:val="00817E72"/>
    <w:pPr>
      <w:widowControl/>
      <w:spacing w:before="173"/>
      <w:jc w:val="left"/>
    </w:pPr>
    <w:rPr>
      <w:rFonts w:ascii="宋体" w:eastAsia="宋体" w:hAnsi="宋体" w:cs="宋体"/>
      <w:kern w:val="0"/>
      <w:sz w:val="24"/>
      <w:szCs w:val="24"/>
    </w:rPr>
  </w:style>
  <w:style w:type="paragraph" w:customStyle="1" w:styleId="main-hudong">
    <w:name w:val="main-hudong"/>
    <w:basedOn w:val="a"/>
    <w:rsid w:val="00817E72"/>
    <w:pPr>
      <w:widowControl/>
      <w:spacing w:before="230"/>
      <w:jc w:val="left"/>
    </w:pPr>
    <w:rPr>
      <w:rFonts w:ascii="宋体" w:eastAsia="宋体" w:hAnsi="宋体" w:cs="宋体"/>
      <w:kern w:val="0"/>
      <w:sz w:val="24"/>
      <w:szCs w:val="24"/>
    </w:rPr>
  </w:style>
  <w:style w:type="paragraph" w:customStyle="1" w:styleId="hudong-btn-a">
    <w:name w:val="hudong-btn-a"/>
    <w:basedOn w:val="a"/>
    <w:rsid w:val="00817E72"/>
    <w:pPr>
      <w:widowControl/>
      <w:spacing w:line="323" w:lineRule="atLeast"/>
      <w:jc w:val="left"/>
    </w:pPr>
    <w:rPr>
      <w:rFonts w:ascii="宋体" w:eastAsia="宋体" w:hAnsi="宋体" w:cs="宋体"/>
      <w:kern w:val="0"/>
      <w:sz w:val="24"/>
      <w:szCs w:val="24"/>
    </w:rPr>
  </w:style>
  <w:style w:type="paragraph" w:customStyle="1" w:styleId="main-hudong-left">
    <w:name w:val="main-hudong-left"/>
    <w:basedOn w:val="a"/>
    <w:rsid w:val="00817E72"/>
    <w:pPr>
      <w:widowControl/>
      <w:jc w:val="left"/>
    </w:pPr>
    <w:rPr>
      <w:rFonts w:ascii="宋体" w:eastAsia="宋体" w:hAnsi="宋体" w:cs="宋体"/>
      <w:kern w:val="0"/>
      <w:sz w:val="24"/>
      <w:szCs w:val="24"/>
    </w:rPr>
  </w:style>
  <w:style w:type="paragraph" w:customStyle="1" w:styleId="main-hudong-right">
    <w:name w:val="main-hudong-right"/>
    <w:basedOn w:val="a"/>
    <w:rsid w:val="00817E72"/>
    <w:pPr>
      <w:widowControl/>
      <w:pBdr>
        <w:left w:val="single" w:sz="4" w:space="12" w:color="C9C9C9"/>
      </w:pBdr>
      <w:jc w:val="left"/>
    </w:pPr>
    <w:rPr>
      <w:rFonts w:ascii="宋体" w:eastAsia="宋体" w:hAnsi="宋体" w:cs="宋体"/>
      <w:kern w:val="0"/>
      <w:sz w:val="24"/>
      <w:szCs w:val="24"/>
    </w:rPr>
  </w:style>
  <w:style w:type="paragraph" w:customStyle="1" w:styleId="main-hudong-list">
    <w:name w:val="main-hudong-list"/>
    <w:basedOn w:val="a"/>
    <w:rsid w:val="00817E72"/>
    <w:pPr>
      <w:widowControl/>
      <w:jc w:val="left"/>
    </w:pPr>
    <w:rPr>
      <w:rFonts w:ascii="宋体" w:eastAsia="宋体" w:hAnsi="宋体" w:cs="宋体"/>
      <w:kern w:val="0"/>
      <w:sz w:val="24"/>
      <w:szCs w:val="24"/>
    </w:rPr>
  </w:style>
  <w:style w:type="paragraph" w:customStyle="1" w:styleId="center2019sj">
    <w:name w:val="center_2019sj"/>
    <w:basedOn w:val="a"/>
    <w:rsid w:val="00817E72"/>
    <w:pPr>
      <w:widowControl/>
      <w:pBdr>
        <w:bottom w:val="single" w:sz="4" w:space="0" w:color="FFFFFF"/>
      </w:pBdr>
      <w:spacing w:before="576"/>
      <w:jc w:val="left"/>
    </w:pPr>
    <w:rPr>
      <w:rFonts w:ascii="宋体" w:eastAsia="宋体" w:hAnsi="宋体" w:cs="宋体"/>
      <w:kern w:val="0"/>
      <w:sz w:val="24"/>
      <w:szCs w:val="24"/>
    </w:rPr>
  </w:style>
  <w:style w:type="paragraph" w:customStyle="1" w:styleId="lbox2019sj">
    <w:name w:val="lbox_2019sj"/>
    <w:basedOn w:val="a"/>
    <w:rsid w:val="00817E72"/>
    <w:pPr>
      <w:widowControl/>
      <w:jc w:val="left"/>
    </w:pPr>
    <w:rPr>
      <w:rFonts w:ascii="宋体" w:eastAsia="宋体" w:hAnsi="宋体" w:cs="宋体"/>
      <w:kern w:val="0"/>
      <w:sz w:val="24"/>
      <w:szCs w:val="24"/>
    </w:rPr>
  </w:style>
  <w:style w:type="paragraph" w:customStyle="1" w:styleId="lcenterbox2019sj">
    <w:name w:val="lcenterbox_2019sj"/>
    <w:basedOn w:val="a"/>
    <w:rsid w:val="00817E72"/>
    <w:pPr>
      <w:widowControl/>
      <w:pBdr>
        <w:top w:val="single" w:sz="4" w:space="0" w:color="FAFAFA"/>
        <w:bottom w:val="single" w:sz="12" w:space="26" w:color="C00000"/>
      </w:pBdr>
      <w:shd w:val="clear" w:color="auto" w:fill="FAFAFA"/>
      <w:jc w:val="left"/>
    </w:pPr>
    <w:rPr>
      <w:rFonts w:ascii="宋体" w:eastAsia="宋体" w:hAnsi="宋体" w:cs="宋体"/>
      <w:kern w:val="0"/>
      <w:sz w:val="24"/>
      <w:szCs w:val="24"/>
    </w:rPr>
  </w:style>
  <w:style w:type="paragraph" w:customStyle="1" w:styleId="ltitle2019sj">
    <w:name w:val="ltitle_2019sj"/>
    <w:basedOn w:val="a"/>
    <w:rsid w:val="00817E72"/>
    <w:pPr>
      <w:widowControl/>
      <w:spacing w:after="173"/>
      <w:jc w:val="left"/>
    </w:pPr>
    <w:rPr>
      <w:rFonts w:ascii="宋体" w:eastAsia="宋体" w:hAnsi="宋体" w:cs="宋体"/>
      <w:b/>
      <w:bCs/>
      <w:color w:val="272727"/>
      <w:kern w:val="0"/>
      <w:sz w:val="23"/>
      <w:szCs w:val="23"/>
    </w:rPr>
  </w:style>
  <w:style w:type="paragraph" w:customStyle="1" w:styleId="lcentertitle2019sj">
    <w:name w:val="lcentertitle_2019sj"/>
    <w:basedOn w:val="a"/>
    <w:rsid w:val="00817E72"/>
    <w:pPr>
      <w:widowControl/>
      <w:spacing w:before="230" w:after="115"/>
      <w:jc w:val="left"/>
    </w:pPr>
    <w:rPr>
      <w:rFonts w:ascii="宋体" w:eastAsia="宋体" w:hAnsi="宋体" w:cs="宋体"/>
      <w:b/>
      <w:bCs/>
      <w:color w:val="C10C1D"/>
      <w:kern w:val="0"/>
      <w:sz w:val="18"/>
      <w:szCs w:val="18"/>
    </w:rPr>
  </w:style>
  <w:style w:type="paragraph" w:customStyle="1" w:styleId="lcentertitle2019sj1">
    <w:name w:val="lcentertitle_2019sj1"/>
    <w:basedOn w:val="a"/>
    <w:rsid w:val="00817E72"/>
    <w:pPr>
      <w:widowControl/>
      <w:jc w:val="left"/>
    </w:pPr>
    <w:rPr>
      <w:rFonts w:ascii="宋体" w:eastAsia="宋体" w:hAnsi="宋体" w:cs="宋体"/>
      <w:kern w:val="0"/>
      <w:sz w:val="24"/>
      <w:szCs w:val="24"/>
    </w:rPr>
  </w:style>
  <w:style w:type="paragraph" w:customStyle="1" w:styleId="lcentertitle2019sj2">
    <w:name w:val="lcentertitle_2019sj2"/>
    <w:basedOn w:val="a"/>
    <w:rsid w:val="00817E72"/>
    <w:pPr>
      <w:widowControl/>
      <w:jc w:val="left"/>
    </w:pPr>
    <w:rPr>
      <w:rFonts w:ascii="宋体" w:eastAsia="宋体" w:hAnsi="宋体" w:cs="宋体"/>
      <w:kern w:val="0"/>
      <w:sz w:val="24"/>
      <w:szCs w:val="24"/>
    </w:rPr>
  </w:style>
  <w:style w:type="paragraph" w:customStyle="1" w:styleId="lcentertitle2019sj3">
    <w:name w:val="lcentertitle_2019sj3"/>
    <w:basedOn w:val="a"/>
    <w:rsid w:val="00817E72"/>
    <w:pPr>
      <w:widowControl/>
      <w:jc w:val="left"/>
    </w:pPr>
    <w:rPr>
      <w:rFonts w:ascii="宋体" w:eastAsia="宋体" w:hAnsi="宋体" w:cs="宋体"/>
      <w:kern w:val="0"/>
      <w:sz w:val="24"/>
      <w:szCs w:val="24"/>
    </w:rPr>
  </w:style>
  <w:style w:type="paragraph" w:customStyle="1" w:styleId="lcenterjj2019sj">
    <w:name w:val="lcenterjj_2019sj"/>
    <w:basedOn w:val="a"/>
    <w:rsid w:val="00817E72"/>
    <w:pPr>
      <w:widowControl/>
      <w:spacing w:line="265" w:lineRule="atLeast"/>
      <w:jc w:val="left"/>
    </w:pPr>
    <w:rPr>
      <w:rFonts w:ascii="宋体" w:eastAsia="宋体" w:hAnsi="宋体" w:cs="宋体"/>
      <w:color w:val="272727"/>
      <w:kern w:val="0"/>
      <w:sz w:val="16"/>
      <w:szCs w:val="16"/>
    </w:rPr>
  </w:style>
  <w:style w:type="paragraph" w:customStyle="1" w:styleId="llgul2019sj">
    <w:name w:val="llgul_2019sj"/>
    <w:basedOn w:val="a"/>
    <w:rsid w:val="00817E72"/>
    <w:pPr>
      <w:widowControl/>
      <w:ind w:left="-115"/>
      <w:jc w:val="left"/>
    </w:pPr>
    <w:rPr>
      <w:rFonts w:ascii="宋体" w:eastAsia="宋体" w:hAnsi="宋体" w:cs="宋体"/>
      <w:kern w:val="0"/>
      <w:sz w:val="24"/>
      <w:szCs w:val="24"/>
    </w:rPr>
  </w:style>
  <w:style w:type="paragraph" w:customStyle="1" w:styleId="lphotobox2019sj">
    <w:name w:val="lphotobox_2019sj"/>
    <w:basedOn w:val="a"/>
    <w:rsid w:val="00817E72"/>
    <w:pPr>
      <w:widowControl/>
      <w:shd w:val="clear" w:color="auto" w:fill="FFFFFF"/>
      <w:spacing w:before="138"/>
      <w:jc w:val="left"/>
    </w:pPr>
    <w:rPr>
      <w:rFonts w:ascii="宋体" w:eastAsia="宋体" w:hAnsi="宋体" w:cs="宋体"/>
      <w:kern w:val="0"/>
      <w:sz w:val="24"/>
      <w:szCs w:val="24"/>
    </w:rPr>
  </w:style>
  <w:style w:type="paragraph" w:customStyle="1" w:styleId="rbox2019sj">
    <w:name w:val="rbox_2019sj"/>
    <w:basedOn w:val="a"/>
    <w:rsid w:val="00817E72"/>
    <w:pPr>
      <w:widowControl/>
      <w:jc w:val="left"/>
    </w:pPr>
    <w:rPr>
      <w:rFonts w:ascii="宋体" w:eastAsia="宋体" w:hAnsi="宋体" w:cs="宋体"/>
      <w:kern w:val="0"/>
      <w:sz w:val="24"/>
      <w:szCs w:val="24"/>
    </w:rPr>
  </w:style>
  <w:style w:type="paragraph" w:customStyle="1" w:styleId="qcjxhul">
    <w:name w:val="qcjxhul"/>
    <w:basedOn w:val="a"/>
    <w:rsid w:val="00817E72"/>
    <w:pPr>
      <w:widowControl/>
      <w:pBdr>
        <w:bottom w:val="single" w:sz="4" w:space="0" w:color="CCCCCC"/>
      </w:pBdr>
      <w:spacing w:before="115"/>
      <w:jc w:val="left"/>
    </w:pPr>
    <w:rPr>
      <w:rFonts w:ascii="宋体" w:eastAsia="宋体" w:hAnsi="宋体" w:cs="宋体"/>
      <w:kern w:val="0"/>
      <w:sz w:val="24"/>
      <w:szCs w:val="24"/>
    </w:rPr>
  </w:style>
  <w:style w:type="paragraph" w:customStyle="1" w:styleId="zwfful">
    <w:name w:val="zwfful"/>
    <w:basedOn w:val="a"/>
    <w:rsid w:val="00817E72"/>
    <w:pPr>
      <w:widowControl/>
      <w:spacing w:before="230"/>
      <w:jc w:val="left"/>
    </w:pPr>
    <w:rPr>
      <w:rFonts w:ascii="宋体" w:eastAsia="宋体" w:hAnsi="宋体" w:cs="宋体"/>
      <w:kern w:val="0"/>
      <w:sz w:val="24"/>
      <w:szCs w:val="24"/>
    </w:rPr>
  </w:style>
  <w:style w:type="paragraph" w:customStyle="1" w:styleId="ssdwaiwei">
    <w:name w:val="ssd_waiwei"/>
    <w:basedOn w:val="a"/>
    <w:rsid w:val="00817E72"/>
    <w:pPr>
      <w:widowControl/>
      <w:jc w:val="left"/>
    </w:pPr>
    <w:rPr>
      <w:rFonts w:ascii="宋体" w:eastAsia="宋体" w:hAnsi="宋体" w:cs="宋体"/>
      <w:kern w:val="0"/>
      <w:sz w:val="24"/>
      <w:szCs w:val="24"/>
    </w:rPr>
  </w:style>
  <w:style w:type="paragraph" w:customStyle="1" w:styleId="xgdasjlist">
    <w:name w:val="xgda_sj_list"/>
    <w:basedOn w:val="a"/>
    <w:rsid w:val="00817E72"/>
    <w:pPr>
      <w:widowControl/>
      <w:shd w:val="clear" w:color="auto" w:fill="FFFFFF"/>
      <w:jc w:val="left"/>
    </w:pPr>
    <w:rPr>
      <w:rFonts w:ascii="宋体" w:eastAsia="宋体" w:hAnsi="宋体" w:cs="宋体"/>
      <w:kern w:val="0"/>
      <w:sz w:val="24"/>
      <w:szCs w:val="24"/>
    </w:rPr>
  </w:style>
  <w:style w:type="paragraph" w:customStyle="1" w:styleId="ssdwaiwei6">
    <w:name w:val="ssd_waiwei6"/>
    <w:basedOn w:val="a"/>
    <w:rsid w:val="00817E72"/>
    <w:pPr>
      <w:widowControl/>
      <w:jc w:val="left"/>
    </w:pPr>
    <w:rPr>
      <w:rFonts w:ascii="宋体" w:eastAsia="宋体" w:hAnsi="宋体" w:cs="宋体"/>
      <w:kern w:val="0"/>
      <w:sz w:val="24"/>
      <w:szCs w:val="24"/>
    </w:rPr>
  </w:style>
  <w:style w:type="paragraph" w:customStyle="1" w:styleId="ztlist2019sj">
    <w:name w:val="ztlist_2019sj"/>
    <w:basedOn w:val="a"/>
    <w:rsid w:val="00817E72"/>
    <w:pPr>
      <w:widowControl/>
      <w:jc w:val="left"/>
    </w:pPr>
    <w:rPr>
      <w:rFonts w:ascii="宋体" w:eastAsia="宋体" w:hAnsi="宋体" w:cs="宋体"/>
      <w:kern w:val="0"/>
      <w:sz w:val="24"/>
      <w:szCs w:val="24"/>
    </w:rPr>
  </w:style>
  <w:style w:type="paragraph" w:customStyle="1" w:styleId="calendar">
    <w:name w:val="calendar"/>
    <w:basedOn w:val="a"/>
    <w:rsid w:val="00817E72"/>
    <w:pPr>
      <w:widowControl/>
      <w:jc w:val="left"/>
    </w:pPr>
    <w:rPr>
      <w:rFonts w:ascii="宋体" w:eastAsia="宋体" w:hAnsi="宋体" w:cs="宋体"/>
      <w:kern w:val="0"/>
      <w:sz w:val="24"/>
      <w:szCs w:val="24"/>
    </w:rPr>
  </w:style>
  <w:style w:type="paragraph" w:customStyle="1" w:styleId="footer-box">
    <w:name w:val="footer-box"/>
    <w:basedOn w:val="a"/>
    <w:rsid w:val="00817E72"/>
    <w:pPr>
      <w:widowControl/>
      <w:jc w:val="left"/>
    </w:pPr>
    <w:rPr>
      <w:rFonts w:ascii="宋体" w:eastAsia="宋体" w:hAnsi="宋体" w:cs="宋体"/>
      <w:kern w:val="0"/>
      <w:sz w:val="24"/>
      <w:szCs w:val="24"/>
    </w:rPr>
  </w:style>
  <w:style w:type="paragraph" w:customStyle="1" w:styleId="footer-line">
    <w:name w:val="footer-line"/>
    <w:basedOn w:val="a"/>
    <w:rsid w:val="00817E72"/>
    <w:pPr>
      <w:widowControl/>
      <w:jc w:val="left"/>
    </w:pPr>
    <w:rPr>
      <w:rFonts w:ascii="宋体" w:eastAsia="宋体" w:hAnsi="宋体" w:cs="宋体"/>
      <w:kern w:val="0"/>
      <w:sz w:val="24"/>
      <w:szCs w:val="24"/>
    </w:rPr>
  </w:style>
  <w:style w:type="paragraph" w:customStyle="1" w:styleId="footer-copy">
    <w:name w:val="footer-copy"/>
    <w:basedOn w:val="a"/>
    <w:rsid w:val="00817E72"/>
    <w:pPr>
      <w:widowControl/>
      <w:jc w:val="left"/>
    </w:pPr>
    <w:rPr>
      <w:rFonts w:ascii="宋体" w:eastAsia="宋体" w:hAnsi="宋体" w:cs="宋体"/>
      <w:kern w:val="0"/>
      <w:sz w:val="24"/>
      <w:szCs w:val="24"/>
    </w:rPr>
  </w:style>
  <w:style w:type="paragraph" w:customStyle="1" w:styleId="bd">
    <w:name w:val="bd"/>
    <w:basedOn w:val="a"/>
    <w:rsid w:val="00817E72"/>
    <w:pPr>
      <w:widowControl/>
      <w:jc w:val="left"/>
    </w:pPr>
    <w:rPr>
      <w:rFonts w:ascii="宋体" w:eastAsia="宋体" w:hAnsi="宋体" w:cs="宋体"/>
      <w:kern w:val="0"/>
      <w:sz w:val="24"/>
      <w:szCs w:val="24"/>
    </w:rPr>
  </w:style>
  <w:style w:type="paragraph" w:customStyle="1" w:styleId="current">
    <w:name w:val="current"/>
    <w:basedOn w:val="a"/>
    <w:rsid w:val="00817E72"/>
    <w:pPr>
      <w:widowControl/>
      <w:jc w:val="left"/>
    </w:pPr>
    <w:rPr>
      <w:rFonts w:ascii="宋体" w:eastAsia="宋体" w:hAnsi="宋体" w:cs="宋体"/>
      <w:kern w:val="0"/>
      <w:sz w:val="24"/>
      <w:szCs w:val="24"/>
    </w:rPr>
  </w:style>
  <w:style w:type="paragraph" w:customStyle="1" w:styleId="hc">
    <w:name w:val="hc"/>
    <w:basedOn w:val="a"/>
    <w:rsid w:val="00817E72"/>
    <w:pPr>
      <w:widowControl/>
      <w:jc w:val="left"/>
    </w:pPr>
    <w:rPr>
      <w:rFonts w:ascii="宋体" w:eastAsia="宋体" w:hAnsi="宋体" w:cs="宋体"/>
      <w:kern w:val="0"/>
      <w:sz w:val="24"/>
      <w:szCs w:val="24"/>
    </w:rPr>
  </w:style>
  <w:style w:type="paragraph" w:customStyle="1" w:styleId="wrapss">
    <w:name w:val="wrapss"/>
    <w:basedOn w:val="a"/>
    <w:rsid w:val="00817E72"/>
    <w:pPr>
      <w:widowControl/>
      <w:jc w:val="left"/>
    </w:pPr>
    <w:rPr>
      <w:rFonts w:ascii="宋体" w:eastAsia="宋体" w:hAnsi="宋体" w:cs="宋体"/>
      <w:kern w:val="0"/>
      <w:sz w:val="24"/>
      <w:szCs w:val="24"/>
    </w:rPr>
  </w:style>
  <w:style w:type="paragraph" w:customStyle="1" w:styleId="arr">
    <w:name w:val="arr"/>
    <w:basedOn w:val="a"/>
    <w:rsid w:val="00817E72"/>
    <w:pPr>
      <w:widowControl/>
      <w:jc w:val="left"/>
    </w:pPr>
    <w:rPr>
      <w:rFonts w:ascii="宋体" w:eastAsia="宋体" w:hAnsi="宋体" w:cs="宋体"/>
      <w:kern w:val="0"/>
      <w:sz w:val="24"/>
      <w:szCs w:val="24"/>
    </w:rPr>
  </w:style>
  <w:style w:type="paragraph" w:customStyle="1" w:styleId="button-boxton">
    <w:name w:val="button-boxton"/>
    <w:basedOn w:val="a"/>
    <w:rsid w:val="00817E72"/>
    <w:pPr>
      <w:widowControl/>
      <w:jc w:val="left"/>
    </w:pPr>
    <w:rPr>
      <w:rFonts w:ascii="宋体" w:eastAsia="宋体" w:hAnsi="宋体" w:cs="宋体"/>
      <w:kern w:val="0"/>
      <w:sz w:val="24"/>
      <w:szCs w:val="24"/>
    </w:rPr>
  </w:style>
  <w:style w:type="paragraph" w:customStyle="1" w:styleId="hudong-btn">
    <w:name w:val="hudong-btn"/>
    <w:basedOn w:val="a"/>
    <w:rsid w:val="00817E72"/>
    <w:pPr>
      <w:widowControl/>
      <w:jc w:val="left"/>
    </w:pPr>
    <w:rPr>
      <w:rFonts w:ascii="宋体" w:eastAsia="宋体" w:hAnsi="宋体" w:cs="宋体"/>
      <w:kern w:val="0"/>
      <w:sz w:val="24"/>
      <w:szCs w:val="24"/>
    </w:rPr>
  </w:style>
  <w:style w:type="paragraph" w:customStyle="1" w:styleId="img-news-text">
    <w:name w:val="img-news-text"/>
    <w:basedOn w:val="a"/>
    <w:rsid w:val="00817E72"/>
    <w:pPr>
      <w:widowControl/>
      <w:jc w:val="left"/>
    </w:pPr>
    <w:rPr>
      <w:rFonts w:ascii="宋体" w:eastAsia="宋体" w:hAnsi="宋体" w:cs="宋体"/>
      <w:kern w:val="0"/>
      <w:sz w:val="24"/>
      <w:szCs w:val="24"/>
    </w:rPr>
  </w:style>
  <w:style w:type="paragraph" w:customStyle="1" w:styleId="button-box">
    <w:name w:val="button-box"/>
    <w:basedOn w:val="a"/>
    <w:rsid w:val="00817E72"/>
    <w:pPr>
      <w:widowControl/>
      <w:jc w:val="left"/>
    </w:pPr>
    <w:rPr>
      <w:rFonts w:ascii="宋体" w:eastAsia="宋体" w:hAnsi="宋体" w:cs="宋体"/>
      <w:kern w:val="0"/>
      <w:sz w:val="24"/>
      <w:szCs w:val="24"/>
    </w:rPr>
  </w:style>
  <w:style w:type="paragraph" w:customStyle="1" w:styleId="lphoto2019sj">
    <w:name w:val="lphoto_2019sj"/>
    <w:basedOn w:val="a"/>
    <w:rsid w:val="00817E72"/>
    <w:pPr>
      <w:widowControl/>
      <w:jc w:val="left"/>
    </w:pPr>
    <w:rPr>
      <w:rFonts w:ascii="宋体" w:eastAsia="宋体" w:hAnsi="宋体" w:cs="宋体"/>
      <w:kern w:val="0"/>
      <w:sz w:val="24"/>
      <w:szCs w:val="24"/>
    </w:rPr>
  </w:style>
  <w:style w:type="paragraph" w:customStyle="1" w:styleId="input-text">
    <w:name w:val="input-text"/>
    <w:basedOn w:val="a"/>
    <w:rsid w:val="00817E72"/>
    <w:pPr>
      <w:widowControl/>
      <w:jc w:val="left"/>
    </w:pPr>
    <w:rPr>
      <w:rFonts w:ascii="宋体" w:eastAsia="宋体" w:hAnsi="宋体" w:cs="宋体"/>
      <w:kern w:val="0"/>
      <w:sz w:val="24"/>
      <w:szCs w:val="24"/>
    </w:rPr>
  </w:style>
  <w:style w:type="paragraph" w:customStyle="1" w:styleId="toolmail">
    <w:name w:val="tool_mail"/>
    <w:basedOn w:val="a"/>
    <w:rsid w:val="00817E72"/>
    <w:pPr>
      <w:widowControl/>
      <w:jc w:val="left"/>
    </w:pPr>
    <w:rPr>
      <w:rFonts w:ascii="宋体" w:eastAsia="宋体" w:hAnsi="宋体" w:cs="宋体"/>
      <w:kern w:val="0"/>
      <w:sz w:val="24"/>
      <w:szCs w:val="24"/>
    </w:rPr>
  </w:style>
  <w:style w:type="paragraph" w:customStyle="1" w:styleId="gov-list-box">
    <w:name w:val="gov-list-box"/>
    <w:basedOn w:val="a"/>
    <w:rsid w:val="00817E72"/>
    <w:pPr>
      <w:widowControl/>
      <w:jc w:val="left"/>
    </w:pPr>
    <w:rPr>
      <w:rFonts w:ascii="宋体" w:eastAsia="宋体" w:hAnsi="宋体" w:cs="宋体"/>
      <w:kern w:val="0"/>
      <w:sz w:val="24"/>
      <w:szCs w:val="24"/>
    </w:rPr>
  </w:style>
  <w:style w:type="paragraph" w:customStyle="1" w:styleId="footer-left">
    <w:name w:val="footer-left"/>
    <w:basedOn w:val="a"/>
    <w:rsid w:val="00817E72"/>
    <w:pPr>
      <w:widowControl/>
      <w:jc w:val="left"/>
    </w:pPr>
    <w:rPr>
      <w:rFonts w:ascii="宋体" w:eastAsia="宋体" w:hAnsi="宋体" w:cs="宋体"/>
      <w:kern w:val="0"/>
      <w:sz w:val="24"/>
      <w:szCs w:val="24"/>
    </w:rPr>
  </w:style>
  <w:style w:type="paragraph" w:customStyle="1" w:styleId="footer-middle">
    <w:name w:val="footer-middle"/>
    <w:basedOn w:val="a"/>
    <w:rsid w:val="00817E72"/>
    <w:pPr>
      <w:widowControl/>
      <w:jc w:val="left"/>
    </w:pPr>
    <w:rPr>
      <w:rFonts w:ascii="宋体" w:eastAsia="宋体" w:hAnsi="宋体" w:cs="宋体"/>
      <w:kern w:val="0"/>
      <w:sz w:val="24"/>
      <w:szCs w:val="24"/>
    </w:rPr>
  </w:style>
  <w:style w:type="paragraph" w:customStyle="1" w:styleId="footer-right">
    <w:name w:val="footer-right"/>
    <w:basedOn w:val="a"/>
    <w:rsid w:val="00817E72"/>
    <w:pPr>
      <w:widowControl/>
      <w:jc w:val="left"/>
    </w:pPr>
    <w:rPr>
      <w:rFonts w:ascii="宋体" w:eastAsia="宋体" w:hAnsi="宋体" w:cs="宋体"/>
      <w:kern w:val="0"/>
      <w:sz w:val="24"/>
      <w:szCs w:val="24"/>
    </w:rPr>
  </w:style>
  <w:style w:type="paragraph" w:customStyle="1" w:styleId="zhuti">
    <w:name w:val="zhuti"/>
    <w:basedOn w:val="a"/>
    <w:rsid w:val="00817E72"/>
    <w:pPr>
      <w:widowControl/>
      <w:jc w:val="left"/>
    </w:pPr>
    <w:rPr>
      <w:rFonts w:ascii="宋体" w:eastAsia="宋体" w:hAnsi="宋体" w:cs="宋体"/>
      <w:kern w:val="0"/>
      <w:sz w:val="24"/>
      <w:szCs w:val="24"/>
    </w:rPr>
  </w:style>
  <w:style w:type="paragraph" w:customStyle="1" w:styleId="zhuti-content">
    <w:name w:val="zhuti-content"/>
    <w:basedOn w:val="a"/>
    <w:rsid w:val="00817E72"/>
    <w:pPr>
      <w:widowControl/>
      <w:jc w:val="left"/>
    </w:pPr>
    <w:rPr>
      <w:rFonts w:ascii="宋体" w:eastAsia="宋体" w:hAnsi="宋体" w:cs="宋体"/>
      <w:kern w:val="0"/>
      <w:sz w:val="24"/>
      <w:szCs w:val="24"/>
    </w:rPr>
  </w:style>
  <w:style w:type="paragraph" w:customStyle="1" w:styleId="jiabin">
    <w:name w:val="jiabin"/>
    <w:basedOn w:val="a"/>
    <w:rsid w:val="00817E72"/>
    <w:pPr>
      <w:widowControl/>
      <w:jc w:val="left"/>
    </w:pPr>
    <w:rPr>
      <w:rFonts w:ascii="宋体" w:eastAsia="宋体" w:hAnsi="宋体" w:cs="宋体"/>
      <w:kern w:val="0"/>
      <w:sz w:val="24"/>
      <w:szCs w:val="24"/>
    </w:rPr>
  </w:style>
  <w:style w:type="paragraph" w:customStyle="1" w:styleId="jiabin-content">
    <w:name w:val="jiabin-content"/>
    <w:basedOn w:val="a"/>
    <w:rsid w:val="00817E72"/>
    <w:pPr>
      <w:widowControl/>
      <w:jc w:val="left"/>
    </w:pPr>
    <w:rPr>
      <w:rFonts w:ascii="宋体" w:eastAsia="宋体" w:hAnsi="宋体" w:cs="宋体"/>
      <w:kern w:val="0"/>
      <w:sz w:val="24"/>
      <w:szCs w:val="24"/>
    </w:rPr>
  </w:style>
  <w:style w:type="paragraph" w:customStyle="1" w:styleId="gov-list">
    <w:name w:val="gov-list"/>
    <w:basedOn w:val="a"/>
    <w:rsid w:val="00817E72"/>
    <w:pPr>
      <w:widowControl/>
      <w:jc w:val="left"/>
    </w:pPr>
    <w:rPr>
      <w:rFonts w:ascii="宋体" w:eastAsia="宋体" w:hAnsi="宋体" w:cs="宋体"/>
      <w:kern w:val="0"/>
      <w:sz w:val="24"/>
      <w:szCs w:val="24"/>
    </w:rPr>
  </w:style>
  <w:style w:type="paragraph" w:customStyle="1" w:styleId="public-news">
    <w:name w:val="public-news"/>
    <w:basedOn w:val="a"/>
    <w:rsid w:val="00817E72"/>
    <w:pPr>
      <w:widowControl/>
      <w:jc w:val="left"/>
    </w:pPr>
    <w:rPr>
      <w:rFonts w:ascii="宋体" w:eastAsia="宋体" w:hAnsi="宋体" w:cs="宋体"/>
      <w:kern w:val="0"/>
      <w:sz w:val="24"/>
      <w:szCs w:val="24"/>
    </w:rPr>
  </w:style>
  <w:style w:type="paragraph" w:customStyle="1" w:styleId="tempwrap">
    <w:name w:val="tempwrap"/>
    <w:basedOn w:val="a"/>
    <w:rsid w:val="00817E72"/>
    <w:pPr>
      <w:widowControl/>
      <w:jc w:val="left"/>
    </w:pPr>
    <w:rPr>
      <w:rFonts w:ascii="宋体" w:eastAsia="宋体" w:hAnsi="宋体" w:cs="宋体"/>
      <w:kern w:val="0"/>
      <w:sz w:val="24"/>
      <w:szCs w:val="24"/>
    </w:rPr>
  </w:style>
  <w:style w:type="character" w:customStyle="1" w:styleId="sjspanbg1">
    <w:name w:val="sj_spanbg1"/>
    <w:basedOn w:val="a0"/>
    <w:rsid w:val="00817E72"/>
    <w:rPr>
      <w:bdr w:val="none" w:sz="0" w:space="0" w:color="auto" w:frame="1"/>
    </w:rPr>
  </w:style>
  <w:style w:type="character" w:customStyle="1" w:styleId="sjspanbg2">
    <w:name w:val="sj_spanbg2"/>
    <w:basedOn w:val="a0"/>
    <w:rsid w:val="00817E72"/>
    <w:rPr>
      <w:bdr w:val="none" w:sz="0" w:space="0" w:color="auto" w:frame="1"/>
    </w:rPr>
  </w:style>
  <w:style w:type="character" w:customStyle="1" w:styleId="sjspanbg3">
    <w:name w:val="sj_spanbg3"/>
    <w:basedOn w:val="a0"/>
    <w:rsid w:val="00817E72"/>
    <w:rPr>
      <w:bdr w:val="none" w:sz="0" w:space="0" w:color="auto" w:frame="1"/>
    </w:rPr>
  </w:style>
  <w:style w:type="character" w:customStyle="1" w:styleId="disabled">
    <w:name w:val="disabled"/>
    <w:basedOn w:val="a0"/>
    <w:rsid w:val="00817E72"/>
    <w:rPr>
      <w:bdr w:val="none" w:sz="0" w:space="0" w:color="auto" w:frame="1"/>
    </w:rPr>
  </w:style>
  <w:style w:type="character" w:customStyle="1" w:styleId="active">
    <w:name w:val="active"/>
    <w:basedOn w:val="a0"/>
    <w:rsid w:val="00817E72"/>
    <w:rPr>
      <w:bdr w:val="none" w:sz="0" w:space="0" w:color="auto" w:frame="1"/>
    </w:rPr>
  </w:style>
  <w:style w:type="character" w:customStyle="1" w:styleId="lg-gb">
    <w:name w:val="lg-gb"/>
    <w:basedOn w:val="a0"/>
    <w:rsid w:val="00817E72"/>
    <w:rPr>
      <w:bdr w:val="none" w:sz="0" w:space="0" w:color="auto" w:frame="1"/>
    </w:rPr>
  </w:style>
  <w:style w:type="character" w:customStyle="1" w:styleId="sjgztzle">
    <w:name w:val="sj_gztzle"/>
    <w:basedOn w:val="a0"/>
    <w:rsid w:val="00817E72"/>
    <w:rPr>
      <w:bdr w:val="none" w:sz="0" w:space="0" w:color="auto" w:frame="1"/>
    </w:rPr>
  </w:style>
  <w:style w:type="character" w:customStyle="1" w:styleId="sjgztzri">
    <w:name w:val="sj_gztzri"/>
    <w:basedOn w:val="a0"/>
    <w:rsid w:val="00817E72"/>
    <w:rPr>
      <w:bdr w:val="none" w:sz="0" w:space="0" w:color="auto" w:frame="1"/>
    </w:rPr>
  </w:style>
  <w:style w:type="character" w:customStyle="1" w:styleId="news-left1">
    <w:name w:val="news-left1"/>
    <w:basedOn w:val="a0"/>
    <w:rsid w:val="00817E72"/>
    <w:rPr>
      <w:bdr w:val="none" w:sz="0" w:space="0" w:color="auto" w:frame="1"/>
    </w:rPr>
  </w:style>
  <w:style w:type="paragraph" w:customStyle="1" w:styleId="calendar1">
    <w:name w:val="calendar1"/>
    <w:basedOn w:val="a"/>
    <w:rsid w:val="00817E72"/>
    <w:pPr>
      <w:widowControl/>
      <w:jc w:val="left"/>
    </w:pPr>
    <w:rPr>
      <w:rFonts w:ascii="宋体" w:eastAsia="宋体" w:hAnsi="宋体" w:cs="宋体"/>
      <w:color w:val="555555"/>
      <w:kern w:val="0"/>
      <w:sz w:val="24"/>
      <w:szCs w:val="24"/>
    </w:rPr>
  </w:style>
  <w:style w:type="paragraph" w:customStyle="1" w:styleId="toolmail1">
    <w:name w:val="tool_mail1"/>
    <w:basedOn w:val="a"/>
    <w:rsid w:val="00817E72"/>
    <w:pPr>
      <w:widowControl/>
      <w:jc w:val="left"/>
    </w:pPr>
    <w:rPr>
      <w:rFonts w:ascii="宋体" w:eastAsia="宋体" w:hAnsi="宋体" w:cs="宋体"/>
      <w:color w:val="555555"/>
      <w:kern w:val="0"/>
      <w:sz w:val="24"/>
      <w:szCs w:val="24"/>
    </w:rPr>
  </w:style>
  <w:style w:type="paragraph" w:customStyle="1" w:styleId="logosj20191">
    <w:name w:val="logo_sj20191"/>
    <w:basedOn w:val="a"/>
    <w:rsid w:val="00817E72"/>
    <w:pPr>
      <w:widowControl/>
      <w:jc w:val="left"/>
    </w:pPr>
    <w:rPr>
      <w:rFonts w:ascii="宋体" w:eastAsia="宋体" w:hAnsi="宋体" w:cs="宋体"/>
      <w:kern w:val="0"/>
      <w:sz w:val="24"/>
      <w:szCs w:val="24"/>
    </w:rPr>
  </w:style>
  <w:style w:type="paragraph" w:customStyle="1" w:styleId="logosj20192">
    <w:name w:val="logo_sj20192"/>
    <w:basedOn w:val="a"/>
    <w:rsid w:val="00817E72"/>
    <w:pPr>
      <w:widowControl/>
      <w:jc w:val="left"/>
    </w:pPr>
    <w:rPr>
      <w:rFonts w:ascii="宋体" w:eastAsia="宋体" w:hAnsi="宋体" w:cs="宋体"/>
      <w:kern w:val="0"/>
      <w:sz w:val="24"/>
      <w:szCs w:val="24"/>
    </w:rPr>
  </w:style>
  <w:style w:type="paragraph" w:customStyle="1" w:styleId="logosj20193">
    <w:name w:val="logo_sj20193"/>
    <w:basedOn w:val="a"/>
    <w:rsid w:val="00817E72"/>
    <w:pPr>
      <w:widowControl/>
      <w:jc w:val="left"/>
    </w:pPr>
    <w:rPr>
      <w:rFonts w:ascii="宋体" w:eastAsia="宋体" w:hAnsi="宋体" w:cs="宋体"/>
      <w:kern w:val="0"/>
      <w:sz w:val="24"/>
      <w:szCs w:val="24"/>
    </w:rPr>
  </w:style>
  <w:style w:type="paragraph" w:customStyle="1" w:styleId="logosj20194">
    <w:name w:val="logo_sj20194"/>
    <w:basedOn w:val="a"/>
    <w:rsid w:val="00817E72"/>
    <w:pPr>
      <w:widowControl/>
      <w:jc w:val="left"/>
    </w:pPr>
    <w:rPr>
      <w:rFonts w:ascii="宋体" w:eastAsia="宋体" w:hAnsi="宋体" w:cs="宋体"/>
      <w:kern w:val="0"/>
      <w:sz w:val="24"/>
      <w:szCs w:val="24"/>
    </w:rPr>
  </w:style>
  <w:style w:type="paragraph" w:customStyle="1" w:styleId="logosj20195">
    <w:name w:val="logo_sj20195"/>
    <w:basedOn w:val="a"/>
    <w:rsid w:val="00817E72"/>
    <w:pPr>
      <w:widowControl/>
      <w:jc w:val="left"/>
    </w:pPr>
    <w:rPr>
      <w:rFonts w:ascii="宋体" w:eastAsia="宋体" w:hAnsi="宋体" w:cs="宋体"/>
      <w:kern w:val="0"/>
      <w:sz w:val="24"/>
      <w:szCs w:val="24"/>
    </w:rPr>
  </w:style>
  <w:style w:type="paragraph" w:customStyle="1" w:styleId="logosj20196">
    <w:name w:val="logo_sj20196"/>
    <w:basedOn w:val="a"/>
    <w:rsid w:val="00817E72"/>
    <w:pPr>
      <w:widowControl/>
      <w:jc w:val="left"/>
    </w:pPr>
    <w:rPr>
      <w:rFonts w:ascii="宋体" w:eastAsia="宋体" w:hAnsi="宋体" w:cs="宋体"/>
      <w:kern w:val="0"/>
      <w:sz w:val="24"/>
      <w:szCs w:val="24"/>
    </w:rPr>
  </w:style>
  <w:style w:type="paragraph" w:customStyle="1" w:styleId="logosj20197">
    <w:name w:val="logo_sj20197"/>
    <w:basedOn w:val="a"/>
    <w:rsid w:val="00817E72"/>
    <w:pPr>
      <w:widowControl/>
      <w:jc w:val="left"/>
    </w:pPr>
    <w:rPr>
      <w:rFonts w:ascii="宋体" w:eastAsia="宋体" w:hAnsi="宋体" w:cs="宋体"/>
      <w:kern w:val="0"/>
      <w:sz w:val="24"/>
      <w:szCs w:val="24"/>
    </w:rPr>
  </w:style>
  <w:style w:type="paragraph" w:customStyle="1" w:styleId="logosj20198">
    <w:name w:val="logo_sj20198"/>
    <w:basedOn w:val="a"/>
    <w:rsid w:val="00817E72"/>
    <w:pPr>
      <w:widowControl/>
      <w:jc w:val="left"/>
    </w:pPr>
    <w:rPr>
      <w:rFonts w:ascii="宋体" w:eastAsia="宋体" w:hAnsi="宋体" w:cs="宋体"/>
      <w:kern w:val="0"/>
      <w:sz w:val="24"/>
      <w:szCs w:val="24"/>
    </w:rPr>
  </w:style>
  <w:style w:type="paragraph" w:customStyle="1" w:styleId="logosj20199">
    <w:name w:val="logo_sj20199"/>
    <w:basedOn w:val="a"/>
    <w:rsid w:val="00817E72"/>
    <w:pPr>
      <w:widowControl/>
      <w:jc w:val="left"/>
    </w:pPr>
    <w:rPr>
      <w:rFonts w:ascii="宋体" w:eastAsia="宋体" w:hAnsi="宋体" w:cs="宋体"/>
      <w:kern w:val="0"/>
      <w:sz w:val="24"/>
      <w:szCs w:val="24"/>
    </w:rPr>
  </w:style>
  <w:style w:type="paragraph" w:customStyle="1" w:styleId="logosj201910">
    <w:name w:val="logo_sj201910"/>
    <w:basedOn w:val="a"/>
    <w:rsid w:val="00817E72"/>
    <w:pPr>
      <w:widowControl/>
      <w:jc w:val="left"/>
    </w:pPr>
    <w:rPr>
      <w:rFonts w:ascii="宋体" w:eastAsia="宋体" w:hAnsi="宋体" w:cs="宋体"/>
      <w:kern w:val="0"/>
      <w:sz w:val="24"/>
      <w:szCs w:val="24"/>
    </w:rPr>
  </w:style>
  <w:style w:type="paragraph" w:customStyle="1" w:styleId="logosj201911">
    <w:name w:val="logo_sj201911"/>
    <w:basedOn w:val="a"/>
    <w:rsid w:val="00817E72"/>
    <w:pPr>
      <w:widowControl/>
      <w:jc w:val="left"/>
    </w:pPr>
    <w:rPr>
      <w:rFonts w:ascii="宋体" w:eastAsia="宋体" w:hAnsi="宋体" w:cs="宋体"/>
      <w:kern w:val="0"/>
      <w:sz w:val="24"/>
      <w:szCs w:val="24"/>
    </w:rPr>
  </w:style>
  <w:style w:type="paragraph" w:customStyle="1" w:styleId="logosj201912">
    <w:name w:val="logo_sj201912"/>
    <w:basedOn w:val="a"/>
    <w:rsid w:val="00817E72"/>
    <w:pPr>
      <w:widowControl/>
      <w:jc w:val="left"/>
    </w:pPr>
    <w:rPr>
      <w:rFonts w:ascii="宋体" w:eastAsia="宋体" w:hAnsi="宋体" w:cs="宋体"/>
      <w:kern w:val="0"/>
      <w:sz w:val="24"/>
      <w:szCs w:val="24"/>
    </w:rPr>
  </w:style>
  <w:style w:type="paragraph" w:customStyle="1" w:styleId="logosj201913">
    <w:name w:val="logo_sj201913"/>
    <w:basedOn w:val="a"/>
    <w:rsid w:val="00817E72"/>
    <w:pPr>
      <w:widowControl/>
      <w:jc w:val="left"/>
    </w:pPr>
    <w:rPr>
      <w:rFonts w:ascii="宋体" w:eastAsia="宋体" w:hAnsi="宋体" w:cs="宋体"/>
      <w:kern w:val="0"/>
      <w:sz w:val="24"/>
      <w:szCs w:val="24"/>
    </w:rPr>
  </w:style>
  <w:style w:type="paragraph" w:customStyle="1" w:styleId="logosj201914">
    <w:name w:val="logo_sj201914"/>
    <w:basedOn w:val="a"/>
    <w:rsid w:val="00817E72"/>
    <w:pPr>
      <w:widowControl/>
      <w:jc w:val="left"/>
    </w:pPr>
    <w:rPr>
      <w:rFonts w:ascii="宋体" w:eastAsia="宋体" w:hAnsi="宋体" w:cs="宋体"/>
      <w:kern w:val="0"/>
      <w:sz w:val="24"/>
      <w:szCs w:val="24"/>
    </w:rPr>
  </w:style>
  <w:style w:type="paragraph" w:customStyle="1" w:styleId="logosj201915">
    <w:name w:val="logo_sj201915"/>
    <w:basedOn w:val="a"/>
    <w:rsid w:val="00817E72"/>
    <w:pPr>
      <w:widowControl/>
      <w:jc w:val="left"/>
    </w:pPr>
    <w:rPr>
      <w:rFonts w:ascii="宋体" w:eastAsia="宋体" w:hAnsi="宋体" w:cs="宋体"/>
      <w:kern w:val="0"/>
      <w:sz w:val="24"/>
      <w:szCs w:val="24"/>
    </w:rPr>
  </w:style>
  <w:style w:type="paragraph" w:customStyle="1" w:styleId="logosj201916">
    <w:name w:val="logo_sj201916"/>
    <w:basedOn w:val="a"/>
    <w:rsid w:val="00817E72"/>
    <w:pPr>
      <w:widowControl/>
      <w:jc w:val="left"/>
    </w:pPr>
    <w:rPr>
      <w:rFonts w:ascii="宋体" w:eastAsia="宋体" w:hAnsi="宋体" w:cs="宋体"/>
      <w:kern w:val="0"/>
      <w:sz w:val="24"/>
      <w:szCs w:val="24"/>
    </w:rPr>
  </w:style>
  <w:style w:type="paragraph" w:customStyle="1" w:styleId="logosj201917">
    <w:name w:val="logo_sj201917"/>
    <w:basedOn w:val="a"/>
    <w:rsid w:val="00817E72"/>
    <w:pPr>
      <w:widowControl/>
      <w:jc w:val="left"/>
    </w:pPr>
    <w:rPr>
      <w:rFonts w:ascii="宋体" w:eastAsia="宋体" w:hAnsi="宋体" w:cs="宋体"/>
      <w:kern w:val="0"/>
      <w:sz w:val="24"/>
      <w:szCs w:val="24"/>
    </w:rPr>
  </w:style>
  <w:style w:type="paragraph" w:customStyle="1" w:styleId="logosj201918">
    <w:name w:val="logo_sj201918"/>
    <w:basedOn w:val="a"/>
    <w:rsid w:val="00817E72"/>
    <w:pPr>
      <w:widowControl/>
      <w:jc w:val="left"/>
    </w:pPr>
    <w:rPr>
      <w:rFonts w:ascii="宋体" w:eastAsia="宋体" w:hAnsi="宋体" w:cs="宋体"/>
      <w:kern w:val="0"/>
      <w:sz w:val="24"/>
      <w:szCs w:val="24"/>
    </w:rPr>
  </w:style>
  <w:style w:type="paragraph" w:customStyle="1" w:styleId="logosj201919">
    <w:name w:val="logo_sj201919"/>
    <w:basedOn w:val="a"/>
    <w:rsid w:val="00817E72"/>
    <w:pPr>
      <w:widowControl/>
      <w:jc w:val="left"/>
    </w:pPr>
    <w:rPr>
      <w:rFonts w:ascii="宋体" w:eastAsia="宋体" w:hAnsi="宋体" w:cs="宋体"/>
      <w:kern w:val="0"/>
      <w:sz w:val="24"/>
      <w:szCs w:val="24"/>
    </w:rPr>
  </w:style>
  <w:style w:type="paragraph" w:customStyle="1" w:styleId="logosj201920">
    <w:name w:val="logo_sj201920"/>
    <w:basedOn w:val="a"/>
    <w:rsid w:val="00817E72"/>
    <w:pPr>
      <w:widowControl/>
      <w:jc w:val="left"/>
    </w:pPr>
    <w:rPr>
      <w:rFonts w:ascii="宋体" w:eastAsia="宋体" w:hAnsi="宋体" w:cs="宋体"/>
      <w:kern w:val="0"/>
      <w:sz w:val="24"/>
      <w:szCs w:val="24"/>
    </w:rPr>
  </w:style>
  <w:style w:type="paragraph" w:customStyle="1" w:styleId="logosj201921">
    <w:name w:val="logo_sj201921"/>
    <w:basedOn w:val="a"/>
    <w:rsid w:val="00817E72"/>
    <w:pPr>
      <w:widowControl/>
      <w:jc w:val="left"/>
    </w:pPr>
    <w:rPr>
      <w:rFonts w:ascii="宋体" w:eastAsia="宋体" w:hAnsi="宋体" w:cs="宋体"/>
      <w:kern w:val="0"/>
      <w:sz w:val="24"/>
      <w:szCs w:val="24"/>
    </w:rPr>
  </w:style>
  <w:style w:type="paragraph" w:customStyle="1" w:styleId="logosj201922">
    <w:name w:val="logo_sj201922"/>
    <w:basedOn w:val="a"/>
    <w:rsid w:val="00817E72"/>
    <w:pPr>
      <w:widowControl/>
      <w:jc w:val="left"/>
    </w:pPr>
    <w:rPr>
      <w:rFonts w:ascii="宋体" w:eastAsia="宋体" w:hAnsi="宋体" w:cs="宋体"/>
      <w:kern w:val="0"/>
      <w:sz w:val="24"/>
      <w:szCs w:val="24"/>
    </w:rPr>
  </w:style>
  <w:style w:type="paragraph" w:customStyle="1" w:styleId="footer-box1">
    <w:name w:val="footer-box1"/>
    <w:basedOn w:val="a"/>
    <w:rsid w:val="00817E72"/>
    <w:pPr>
      <w:widowControl/>
      <w:pBdr>
        <w:top w:val="single" w:sz="4" w:space="0" w:color="C3CAC3"/>
        <w:left w:val="single" w:sz="4" w:space="0" w:color="C3CAC3"/>
        <w:bottom w:val="single" w:sz="4" w:space="0" w:color="C3CAC3"/>
        <w:right w:val="single" w:sz="4" w:space="0" w:color="C3CAC3"/>
      </w:pBdr>
      <w:shd w:val="clear" w:color="auto" w:fill="D6DDD6"/>
      <w:jc w:val="left"/>
    </w:pPr>
    <w:rPr>
      <w:rFonts w:ascii="宋体" w:eastAsia="宋体" w:hAnsi="宋体" w:cs="宋体"/>
      <w:kern w:val="0"/>
      <w:sz w:val="24"/>
      <w:szCs w:val="24"/>
    </w:rPr>
  </w:style>
  <w:style w:type="paragraph" w:customStyle="1" w:styleId="gov-list-box1">
    <w:name w:val="gov-list-box1"/>
    <w:basedOn w:val="a"/>
    <w:rsid w:val="00817E72"/>
    <w:pPr>
      <w:widowControl/>
      <w:pBdr>
        <w:top w:val="single" w:sz="4" w:space="17" w:color="A3A8A3"/>
        <w:left w:val="single" w:sz="4" w:space="0" w:color="A3A8A3"/>
        <w:bottom w:val="single" w:sz="4" w:space="6" w:color="A3A8A3"/>
        <w:right w:val="single" w:sz="4" w:space="0" w:color="A3A8A3"/>
      </w:pBdr>
      <w:shd w:val="clear" w:color="auto" w:fill="FFFFFF"/>
      <w:jc w:val="left"/>
    </w:pPr>
    <w:rPr>
      <w:rFonts w:ascii="宋体" w:eastAsia="宋体" w:hAnsi="宋体" w:cs="宋体"/>
      <w:kern w:val="0"/>
      <w:sz w:val="24"/>
      <w:szCs w:val="24"/>
    </w:rPr>
  </w:style>
  <w:style w:type="paragraph" w:customStyle="1" w:styleId="gov-list1">
    <w:name w:val="gov-list1"/>
    <w:basedOn w:val="a"/>
    <w:rsid w:val="00817E72"/>
    <w:pPr>
      <w:widowControl/>
      <w:jc w:val="left"/>
    </w:pPr>
    <w:rPr>
      <w:rFonts w:ascii="宋体" w:eastAsia="宋体" w:hAnsi="宋体" w:cs="宋体"/>
      <w:kern w:val="0"/>
      <w:sz w:val="14"/>
      <w:szCs w:val="14"/>
    </w:rPr>
  </w:style>
  <w:style w:type="paragraph" w:customStyle="1" w:styleId="footer-line1">
    <w:name w:val="footer-line1"/>
    <w:basedOn w:val="a"/>
    <w:rsid w:val="00817E72"/>
    <w:pPr>
      <w:widowControl/>
      <w:pBdr>
        <w:top w:val="single" w:sz="4" w:space="0" w:color="C9C9C9"/>
        <w:bottom w:val="single" w:sz="4" w:space="0" w:color="FFFFFF"/>
      </w:pBdr>
      <w:spacing w:before="230"/>
      <w:jc w:val="left"/>
    </w:pPr>
    <w:rPr>
      <w:rFonts w:ascii="宋体" w:eastAsia="宋体" w:hAnsi="宋体" w:cs="宋体"/>
      <w:kern w:val="0"/>
      <w:sz w:val="24"/>
      <w:szCs w:val="24"/>
    </w:rPr>
  </w:style>
  <w:style w:type="paragraph" w:customStyle="1" w:styleId="footer-copy1">
    <w:name w:val="footer-copy1"/>
    <w:basedOn w:val="a"/>
    <w:rsid w:val="00817E72"/>
    <w:pPr>
      <w:widowControl/>
      <w:spacing w:before="276"/>
      <w:jc w:val="left"/>
    </w:pPr>
    <w:rPr>
      <w:rFonts w:ascii="宋体" w:eastAsia="宋体" w:hAnsi="宋体" w:cs="宋体"/>
      <w:kern w:val="0"/>
      <w:sz w:val="24"/>
      <w:szCs w:val="24"/>
    </w:rPr>
  </w:style>
  <w:style w:type="paragraph" w:customStyle="1" w:styleId="footer-left1">
    <w:name w:val="footer-left1"/>
    <w:basedOn w:val="a"/>
    <w:rsid w:val="00817E72"/>
    <w:pPr>
      <w:widowControl/>
      <w:spacing w:before="346"/>
      <w:ind w:left="576"/>
      <w:jc w:val="left"/>
    </w:pPr>
    <w:rPr>
      <w:rFonts w:ascii="宋体" w:eastAsia="宋体" w:hAnsi="宋体" w:cs="宋体"/>
      <w:kern w:val="0"/>
      <w:sz w:val="24"/>
      <w:szCs w:val="24"/>
    </w:rPr>
  </w:style>
  <w:style w:type="paragraph" w:customStyle="1" w:styleId="footer-middle1">
    <w:name w:val="footer-middle1"/>
    <w:basedOn w:val="a"/>
    <w:rsid w:val="00817E72"/>
    <w:pPr>
      <w:widowControl/>
      <w:jc w:val="left"/>
    </w:pPr>
    <w:rPr>
      <w:rFonts w:ascii="宋体" w:eastAsia="宋体" w:hAnsi="宋体" w:cs="宋体"/>
      <w:kern w:val="0"/>
      <w:sz w:val="24"/>
      <w:szCs w:val="24"/>
    </w:rPr>
  </w:style>
  <w:style w:type="paragraph" w:customStyle="1" w:styleId="footer-right1">
    <w:name w:val="footer-right1"/>
    <w:basedOn w:val="a"/>
    <w:rsid w:val="00817E72"/>
    <w:pPr>
      <w:widowControl/>
      <w:spacing w:before="415"/>
      <w:ind w:right="576"/>
      <w:jc w:val="right"/>
    </w:pPr>
    <w:rPr>
      <w:rFonts w:ascii="宋体" w:eastAsia="宋体" w:hAnsi="宋体" w:cs="宋体"/>
      <w:kern w:val="0"/>
      <w:sz w:val="24"/>
      <w:szCs w:val="24"/>
    </w:rPr>
  </w:style>
  <w:style w:type="paragraph" w:customStyle="1" w:styleId="bd1">
    <w:name w:val="bd1"/>
    <w:basedOn w:val="a"/>
    <w:rsid w:val="00817E72"/>
    <w:pPr>
      <w:widowControl/>
      <w:jc w:val="left"/>
    </w:pPr>
    <w:rPr>
      <w:rFonts w:ascii="宋体" w:eastAsia="宋体" w:hAnsi="宋体" w:cs="宋体"/>
      <w:kern w:val="0"/>
      <w:sz w:val="24"/>
      <w:szCs w:val="24"/>
    </w:rPr>
  </w:style>
  <w:style w:type="paragraph" w:customStyle="1" w:styleId="tempwrap1">
    <w:name w:val="tempwrap1"/>
    <w:basedOn w:val="a"/>
    <w:rsid w:val="00817E72"/>
    <w:pPr>
      <w:widowControl/>
      <w:jc w:val="left"/>
    </w:pPr>
    <w:rPr>
      <w:rFonts w:ascii="宋体" w:eastAsia="宋体" w:hAnsi="宋体" w:cs="宋体"/>
      <w:kern w:val="0"/>
      <w:sz w:val="24"/>
      <w:szCs w:val="24"/>
    </w:rPr>
  </w:style>
  <w:style w:type="character" w:customStyle="1" w:styleId="sjspanbg11">
    <w:name w:val="sj_spanbg11"/>
    <w:basedOn w:val="a0"/>
    <w:rsid w:val="00817E72"/>
    <w:rPr>
      <w:b/>
      <w:bCs/>
      <w:color w:val="000000"/>
      <w:sz w:val="21"/>
      <w:szCs w:val="21"/>
      <w:bdr w:val="none" w:sz="0" w:space="0" w:color="auto" w:frame="1"/>
    </w:rPr>
  </w:style>
  <w:style w:type="character" w:customStyle="1" w:styleId="sjspanbg21">
    <w:name w:val="sj_spanbg21"/>
    <w:basedOn w:val="a0"/>
    <w:rsid w:val="00817E72"/>
    <w:rPr>
      <w:b/>
      <w:bCs/>
      <w:color w:val="000000"/>
      <w:sz w:val="21"/>
      <w:szCs w:val="21"/>
      <w:bdr w:val="none" w:sz="0" w:space="0" w:color="auto" w:frame="1"/>
    </w:rPr>
  </w:style>
  <w:style w:type="character" w:customStyle="1" w:styleId="sjspanbg31">
    <w:name w:val="sj_spanbg31"/>
    <w:basedOn w:val="a0"/>
    <w:rsid w:val="00817E72"/>
    <w:rPr>
      <w:b/>
      <w:bCs/>
      <w:color w:val="000000"/>
      <w:sz w:val="21"/>
      <w:szCs w:val="21"/>
      <w:bdr w:val="none" w:sz="0" w:space="0" w:color="auto" w:frame="1"/>
    </w:rPr>
  </w:style>
  <w:style w:type="character" w:customStyle="1" w:styleId="sjgztzle1">
    <w:name w:val="sj_gztzle1"/>
    <w:basedOn w:val="a0"/>
    <w:rsid w:val="00817E72"/>
    <w:rPr>
      <w:color w:val="000000"/>
      <w:sz w:val="18"/>
      <w:szCs w:val="18"/>
      <w:bdr w:val="none" w:sz="0" w:space="0" w:color="auto" w:frame="1"/>
    </w:rPr>
  </w:style>
  <w:style w:type="character" w:customStyle="1" w:styleId="sjgztzri1">
    <w:name w:val="sj_gztzri1"/>
    <w:basedOn w:val="a0"/>
    <w:rsid w:val="00817E72"/>
    <w:rPr>
      <w:color w:val="999999"/>
      <w:sz w:val="18"/>
      <w:szCs w:val="18"/>
      <w:bdr w:val="none" w:sz="0" w:space="0" w:color="auto" w:frame="1"/>
    </w:rPr>
  </w:style>
  <w:style w:type="character" w:customStyle="1" w:styleId="sjgztzle2">
    <w:name w:val="sj_gztzle2"/>
    <w:basedOn w:val="a0"/>
    <w:rsid w:val="00817E72"/>
    <w:rPr>
      <w:color w:val="C40001"/>
      <w:sz w:val="18"/>
      <w:szCs w:val="18"/>
      <w:bdr w:val="none" w:sz="0" w:space="0" w:color="auto" w:frame="1"/>
    </w:rPr>
  </w:style>
  <w:style w:type="paragraph" w:customStyle="1" w:styleId="current1">
    <w:name w:val="current1"/>
    <w:basedOn w:val="a"/>
    <w:rsid w:val="00817E72"/>
    <w:pPr>
      <w:widowControl/>
      <w:pBdr>
        <w:top w:val="single" w:sz="4" w:space="0" w:color="C40001"/>
        <w:left w:val="single" w:sz="4" w:space="5" w:color="C40001"/>
        <w:bottom w:val="single" w:sz="4" w:space="0" w:color="C40001"/>
        <w:right w:val="single" w:sz="4" w:space="5" w:color="C40001"/>
      </w:pBdr>
      <w:shd w:val="clear" w:color="auto" w:fill="C40001"/>
      <w:spacing w:line="300" w:lineRule="atLeast"/>
      <w:jc w:val="left"/>
    </w:pPr>
    <w:rPr>
      <w:rFonts w:ascii="宋体" w:eastAsia="宋体" w:hAnsi="宋体" w:cs="宋体"/>
      <w:color w:val="FFFFFF"/>
      <w:kern w:val="0"/>
      <w:sz w:val="24"/>
      <w:szCs w:val="24"/>
    </w:rPr>
  </w:style>
  <w:style w:type="character" w:customStyle="1" w:styleId="disabled1">
    <w:name w:val="disabled1"/>
    <w:basedOn w:val="a0"/>
    <w:rsid w:val="00817E72"/>
    <w:rPr>
      <w:vanish/>
      <w:webHidden w:val="0"/>
      <w:bdr w:val="none" w:sz="0" w:space="0" w:color="auto" w:frame="1"/>
      <w:specVanish w:val="0"/>
    </w:rPr>
  </w:style>
  <w:style w:type="paragraph" w:customStyle="1" w:styleId="wrapss1">
    <w:name w:val="wrapss1"/>
    <w:basedOn w:val="a"/>
    <w:rsid w:val="00817E72"/>
    <w:pPr>
      <w:widowControl/>
      <w:jc w:val="left"/>
    </w:pPr>
    <w:rPr>
      <w:rFonts w:ascii="宋体" w:eastAsia="宋体" w:hAnsi="宋体" w:cs="宋体"/>
      <w:kern w:val="0"/>
      <w:sz w:val="24"/>
      <w:szCs w:val="24"/>
    </w:rPr>
  </w:style>
  <w:style w:type="character" w:customStyle="1" w:styleId="active1">
    <w:name w:val="active1"/>
    <w:basedOn w:val="a0"/>
    <w:rsid w:val="00817E72"/>
    <w:rPr>
      <w:bdr w:val="none" w:sz="0" w:space="0" w:color="auto" w:frame="1"/>
    </w:rPr>
  </w:style>
  <w:style w:type="paragraph" w:customStyle="1" w:styleId="arr1">
    <w:name w:val="arr1"/>
    <w:basedOn w:val="a"/>
    <w:rsid w:val="00817E72"/>
    <w:pPr>
      <w:widowControl/>
      <w:spacing w:line="691" w:lineRule="atLeast"/>
      <w:jc w:val="center"/>
    </w:pPr>
    <w:rPr>
      <w:rFonts w:ascii="宋体" w:eastAsia="宋体" w:hAnsi="宋体" w:cs="宋体"/>
      <w:vanish/>
      <w:kern w:val="0"/>
      <w:sz w:val="42"/>
      <w:szCs w:val="42"/>
    </w:rPr>
  </w:style>
  <w:style w:type="paragraph" w:customStyle="1" w:styleId="news-active1">
    <w:name w:val="news-active1"/>
    <w:basedOn w:val="a"/>
    <w:rsid w:val="00817E72"/>
    <w:pPr>
      <w:widowControl/>
      <w:pBdr>
        <w:top w:val="single" w:sz="12" w:space="0" w:color="707070"/>
      </w:pBdr>
      <w:shd w:val="clear" w:color="auto" w:fill="C40001"/>
      <w:jc w:val="left"/>
    </w:pPr>
    <w:rPr>
      <w:rFonts w:ascii="宋体" w:eastAsia="宋体" w:hAnsi="宋体" w:cs="宋体"/>
      <w:b/>
      <w:bCs/>
      <w:kern w:val="0"/>
      <w:sz w:val="24"/>
      <w:szCs w:val="24"/>
    </w:rPr>
  </w:style>
  <w:style w:type="paragraph" w:customStyle="1" w:styleId="button-boxton1">
    <w:name w:val="button-boxton1"/>
    <w:basedOn w:val="a"/>
    <w:rsid w:val="00817E72"/>
    <w:pPr>
      <w:widowControl/>
      <w:jc w:val="left"/>
    </w:pPr>
    <w:rPr>
      <w:rFonts w:ascii="宋体" w:eastAsia="宋体" w:hAnsi="宋体" w:cs="宋体"/>
      <w:vanish/>
      <w:kern w:val="0"/>
      <w:sz w:val="24"/>
      <w:szCs w:val="24"/>
    </w:rPr>
  </w:style>
  <w:style w:type="paragraph" w:customStyle="1" w:styleId="news-left2">
    <w:name w:val="news-left2"/>
    <w:basedOn w:val="a"/>
    <w:rsid w:val="00817E72"/>
    <w:pPr>
      <w:widowControl/>
      <w:jc w:val="left"/>
    </w:pPr>
    <w:rPr>
      <w:rFonts w:ascii="宋体" w:eastAsia="宋体" w:hAnsi="宋体" w:cs="宋体"/>
      <w:kern w:val="0"/>
      <w:sz w:val="24"/>
      <w:szCs w:val="24"/>
    </w:rPr>
  </w:style>
  <w:style w:type="paragraph" w:customStyle="1" w:styleId="news-left3">
    <w:name w:val="news-left3"/>
    <w:basedOn w:val="a"/>
    <w:rsid w:val="00817E72"/>
    <w:pPr>
      <w:widowControl/>
      <w:jc w:val="left"/>
    </w:pPr>
    <w:rPr>
      <w:rFonts w:ascii="宋体" w:eastAsia="宋体" w:hAnsi="宋体" w:cs="宋体"/>
      <w:kern w:val="0"/>
      <w:sz w:val="24"/>
      <w:szCs w:val="24"/>
    </w:rPr>
  </w:style>
  <w:style w:type="character" w:customStyle="1" w:styleId="lg-gb1">
    <w:name w:val="lg-gb1"/>
    <w:basedOn w:val="a0"/>
    <w:rsid w:val="00817E72"/>
    <w:rPr>
      <w:b/>
      <w:bCs/>
      <w:color w:val="015393"/>
      <w:sz w:val="25"/>
      <w:szCs w:val="25"/>
      <w:bdr w:val="none" w:sz="0" w:space="0" w:color="auto" w:frame="1"/>
    </w:rPr>
  </w:style>
  <w:style w:type="paragraph" w:customStyle="1" w:styleId="input-text1">
    <w:name w:val="input-text1"/>
    <w:basedOn w:val="a"/>
    <w:rsid w:val="00817E72"/>
    <w:pPr>
      <w:widowControl/>
      <w:pBdr>
        <w:top w:val="single" w:sz="4" w:space="5" w:color="AEAEAE"/>
        <w:bottom w:val="single" w:sz="4" w:space="5" w:color="AEAEAE"/>
      </w:pBdr>
      <w:jc w:val="left"/>
    </w:pPr>
    <w:rPr>
      <w:rFonts w:ascii="宋体" w:eastAsia="宋体" w:hAnsi="宋体" w:cs="宋体"/>
      <w:kern w:val="0"/>
      <w:sz w:val="24"/>
      <w:szCs w:val="24"/>
    </w:rPr>
  </w:style>
  <w:style w:type="paragraph" w:customStyle="1" w:styleId="hudong-btn1">
    <w:name w:val="hudong-btn1"/>
    <w:basedOn w:val="a"/>
    <w:rsid w:val="00817E72"/>
    <w:pPr>
      <w:widowControl/>
      <w:spacing w:line="323" w:lineRule="atLeast"/>
      <w:ind w:right="288"/>
      <w:jc w:val="left"/>
    </w:pPr>
    <w:rPr>
      <w:rFonts w:ascii="宋体" w:eastAsia="宋体" w:hAnsi="宋体" w:cs="宋体"/>
      <w:kern w:val="0"/>
      <w:szCs w:val="21"/>
    </w:rPr>
  </w:style>
  <w:style w:type="character" w:customStyle="1" w:styleId="news-left4">
    <w:name w:val="news-left4"/>
    <w:basedOn w:val="a0"/>
    <w:rsid w:val="00817E72"/>
    <w:rPr>
      <w:bdr w:val="none" w:sz="0" w:space="0" w:color="auto" w:frame="1"/>
    </w:rPr>
  </w:style>
  <w:style w:type="paragraph" w:customStyle="1" w:styleId="img-news-text1">
    <w:name w:val="img-news-text1"/>
    <w:basedOn w:val="a"/>
    <w:rsid w:val="00817E72"/>
    <w:pPr>
      <w:widowControl/>
      <w:jc w:val="left"/>
    </w:pPr>
    <w:rPr>
      <w:rFonts w:ascii="宋体" w:eastAsia="宋体" w:hAnsi="宋体" w:cs="宋体"/>
      <w:kern w:val="0"/>
      <w:sz w:val="16"/>
      <w:szCs w:val="16"/>
    </w:rPr>
  </w:style>
  <w:style w:type="paragraph" w:customStyle="1" w:styleId="zhuti1">
    <w:name w:val="zhuti1"/>
    <w:basedOn w:val="a"/>
    <w:rsid w:val="00817E72"/>
    <w:pPr>
      <w:widowControl/>
      <w:jc w:val="left"/>
    </w:pPr>
    <w:rPr>
      <w:rFonts w:ascii="宋体" w:eastAsia="宋体" w:hAnsi="宋体" w:cs="宋体"/>
      <w:kern w:val="0"/>
      <w:sz w:val="24"/>
      <w:szCs w:val="24"/>
    </w:rPr>
  </w:style>
  <w:style w:type="paragraph" w:customStyle="1" w:styleId="zhuti-content1">
    <w:name w:val="zhuti-content1"/>
    <w:basedOn w:val="a"/>
    <w:rsid w:val="00817E72"/>
    <w:pPr>
      <w:widowControl/>
      <w:jc w:val="left"/>
    </w:pPr>
    <w:rPr>
      <w:rFonts w:ascii="宋体" w:eastAsia="宋体" w:hAnsi="宋体" w:cs="宋体"/>
      <w:kern w:val="0"/>
      <w:sz w:val="24"/>
      <w:szCs w:val="24"/>
    </w:rPr>
  </w:style>
  <w:style w:type="paragraph" w:customStyle="1" w:styleId="jiabin1">
    <w:name w:val="jiabin1"/>
    <w:basedOn w:val="a"/>
    <w:rsid w:val="00817E72"/>
    <w:pPr>
      <w:widowControl/>
      <w:jc w:val="left"/>
    </w:pPr>
    <w:rPr>
      <w:rFonts w:ascii="宋体" w:eastAsia="宋体" w:hAnsi="宋体" w:cs="宋体"/>
      <w:kern w:val="0"/>
      <w:sz w:val="24"/>
      <w:szCs w:val="24"/>
    </w:rPr>
  </w:style>
  <w:style w:type="paragraph" w:customStyle="1" w:styleId="jiabin-content1">
    <w:name w:val="jiabin-content1"/>
    <w:basedOn w:val="a"/>
    <w:rsid w:val="00817E72"/>
    <w:pPr>
      <w:widowControl/>
      <w:spacing w:line="253" w:lineRule="atLeast"/>
      <w:jc w:val="left"/>
    </w:pPr>
    <w:rPr>
      <w:rFonts w:ascii="宋体" w:eastAsia="宋体" w:hAnsi="宋体" w:cs="宋体"/>
      <w:kern w:val="0"/>
      <w:sz w:val="24"/>
      <w:szCs w:val="24"/>
    </w:rPr>
  </w:style>
  <w:style w:type="paragraph" w:customStyle="1" w:styleId="button-box1">
    <w:name w:val="button-box1"/>
    <w:basedOn w:val="a"/>
    <w:rsid w:val="00817E72"/>
    <w:pPr>
      <w:widowControl/>
      <w:jc w:val="left"/>
    </w:pPr>
    <w:rPr>
      <w:rFonts w:ascii="宋体" w:eastAsia="宋体" w:hAnsi="宋体" w:cs="宋体"/>
      <w:vanish/>
      <w:kern w:val="0"/>
      <w:sz w:val="24"/>
      <w:szCs w:val="24"/>
    </w:rPr>
  </w:style>
  <w:style w:type="paragraph" w:customStyle="1" w:styleId="lphoto2019sj1">
    <w:name w:val="lphoto_2019sj1"/>
    <w:basedOn w:val="a"/>
    <w:rsid w:val="00817E72"/>
    <w:pPr>
      <w:widowControl/>
      <w:spacing w:line="276" w:lineRule="atLeast"/>
      <w:jc w:val="left"/>
    </w:pPr>
    <w:rPr>
      <w:rFonts w:ascii="宋体" w:eastAsia="宋体" w:hAnsi="宋体" w:cs="宋体"/>
      <w:color w:val="000000"/>
      <w:kern w:val="0"/>
      <w:sz w:val="16"/>
      <w:szCs w:val="16"/>
    </w:rPr>
  </w:style>
  <w:style w:type="paragraph" w:customStyle="1" w:styleId="news-box1">
    <w:name w:val="news-box1"/>
    <w:basedOn w:val="a"/>
    <w:rsid w:val="00817E72"/>
    <w:pPr>
      <w:widowControl/>
      <w:spacing w:before="58" w:after="369"/>
      <w:jc w:val="left"/>
    </w:pPr>
    <w:rPr>
      <w:rFonts w:ascii="宋体" w:eastAsia="宋体" w:hAnsi="宋体" w:cs="宋体"/>
      <w:kern w:val="0"/>
      <w:sz w:val="24"/>
      <w:szCs w:val="24"/>
    </w:rPr>
  </w:style>
  <w:style w:type="paragraph" w:customStyle="1" w:styleId="news-boxullia1">
    <w:name w:val="news-box&gt;ul&gt;li&gt;a1"/>
    <w:basedOn w:val="a"/>
    <w:rsid w:val="00817E72"/>
    <w:pPr>
      <w:widowControl/>
      <w:jc w:val="left"/>
    </w:pPr>
    <w:rPr>
      <w:rFonts w:ascii="宋体" w:eastAsia="宋体" w:hAnsi="宋体" w:cs="宋体"/>
      <w:color w:val="000000"/>
      <w:kern w:val="0"/>
      <w:sz w:val="18"/>
      <w:szCs w:val="18"/>
    </w:rPr>
  </w:style>
  <w:style w:type="paragraph" w:customStyle="1" w:styleId="news-left5">
    <w:name w:val="news-left5"/>
    <w:basedOn w:val="a"/>
    <w:rsid w:val="00817E72"/>
    <w:pPr>
      <w:widowControl/>
      <w:jc w:val="left"/>
    </w:pPr>
    <w:rPr>
      <w:rFonts w:ascii="宋体" w:eastAsia="宋体" w:hAnsi="宋体" w:cs="宋体"/>
      <w:kern w:val="0"/>
      <w:sz w:val="24"/>
      <w:szCs w:val="24"/>
    </w:rPr>
  </w:style>
  <w:style w:type="paragraph" w:customStyle="1" w:styleId="public-news1">
    <w:name w:val="public-news1"/>
    <w:basedOn w:val="a"/>
    <w:rsid w:val="00817E72"/>
    <w:pPr>
      <w:widowControl/>
      <w:jc w:val="left"/>
    </w:pPr>
    <w:rPr>
      <w:rFonts w:ascii="宋体" w:eastAsia="宋体" w:hAnsi="宋体" w:cs="宋体"/>
      <w:kern w:val="0"/>
      <w:sz w:val="24"/>
      <w:szCs w:val="24"/>
    </w:rPr>
  </w:style>
  <w:style w:type="paragraph" w:customStyle="1" w:styleId="news-boxullia2">
    <w:name w:val="news-box&gt;ul&gt;li&gt;a2"/>
    <w:basedOn w:val="a"/>
    <w:rsid w:val="00817E72"/>
    <w:pPr>
      <w:widowControl/>
      <w:jc w:val="left"/>
    </w:pPr>
    <w:rPr>
      <w:rFonts w:ascii="宋体" w:eastAsia="宋体" w:hAnsi="宋体" w:cs="宋体"/>
      <w:color w:val="000000"/>
      <w:kern w:val="0"/>
      <w:sz w:val="18"/>
      <w:szCs w:val="18"/>
    </w:rPr>
  </w:style>
  <w:style w:type="paragraph" w:customStyle="1" w:styleId="news-left6">
    <w:name w:val="news-left6"/>
    <w:basedOn w:val="a"/>
    <w:rsid w:val="00817E72"/>
    <w:pPr>
      <w:widowControl/>
      <w:jc w:val="left"/>
    </w:pPr>
    <w:rPr>
      <w:rFonts w:ascii="宋体" w:eastAsia="宋体" w:hAnsi="宋体" w:cs="宋体"/>
      <w:kern w:val="0"/>
      <w:sz w:val="24"/>
      <w:szCs w:val="24"/>
    </w:rPr>
  </w:style>
  <w:style w:type="character" w:customStyle="1" w:styleId="sjdc21">
    <w:name w:val="sj_dc_21"/>
    <w:basedOn w:val="a0"/>
    <w:rsid w:val="00817E72"/>
    <w:rPr>
      <w:color w:val="666666"/>
      <w:sz w:val="16"/>
      <w:szCs w:val="16"/>
      <w:bdr w:val="none" w:sz="0" w:space="0" w:color="auto" w:frame="1"/>
    </w:rPr>
  </w:style>
  <w:style w:type="character" w:styleId="a6">
    <w:name w:val="Strong"/>
    <w:basedOn w:val="a0"/>
    <w:uiPriority w:val="22"/>
    <w:qFormat/>
    <w:rsid w:val="00817E72"/>
    <w:rPr>
      <w:b/>
      <w:bCs/>
    </w:rPr>
  </w:style>
</w:styles>
</file>

<file path=word/webSettings.xml><?xml version="1.0" encoding="utf-8"?>
<w:webSettings xmlns:r="http://schemas.openxmlformats.org/officeDocument/2006/relationships" xmlns:w="http://schemas.openxmlformats.org/wordprocessingml/2006/main">
  <w:divs>
    <w:div w:id="471798533">
      <w:bodyDiv w:val="1"/>
      <w:marLeft w:val="0"/>
      <w:marRight w:val="0"/>
      <w:marTop w:val="0"/>
      <w:marBottom w:val="0"/>
      <w:divBdr>
        <w:top w:val="none" w:sz="0" w:space="0" w:color="auto"/>
        <w:left w:val="none" w:sz="0" w:space="0" w:color="auto"/>
        <w:bottom w:val="none" w:sz="0" w:space="0" w:color="auto"/>
        <w:right w:val="none" w:sz="0" w:space="0" w:color="auto"/>
      </w:divBdr>
      <w:divsChild>
        <w:div w:id="381564482">
          <w:marLeft w:val="0"/>
          <w:marRight w:val="0"/>
          <w:marTop w:val="0"/>
          <w:marBottom w:val="0"/>
          <w:divBdr>
            <w:top w:val="none" w:sz="0" w:space="0" w:color="auto"/>
            <w:left w:val="none" w:sz="0" w:space="0" w:color="auto"/>
            <w:bottom w:val="none" w:sz="0" w:space="0" w:color="auto"/>
            <w:right w:val="none" w:sz="0" w:space="0" w:color="auto"/>
          </w:divBdr>
          <w:divsChild>
            <w:div w:id="421729746">
              <w:marLeft w:val="0"/>
              <w:marRight w:val="0"/>
              <w:marTop w:val="115"/>
              <w:marBottom w:val="0"/>
              <w:divBdr>
                <w:top w:val="single" w:sz="4" w:space="17" w:color="DDDDDD"/>
                <w:left w:val="single" w:sz="4" w:space="17" w:color="DDDDDD"/>
                <w:bottom w:val="single" w:sz="4" w:space="17" w:color="DDDDDD"/>
                <w:right w:val="single" w:sz="4" w:space="17" w:color="DDDDDD"/>
              </w:divBdr>
              <w:divsChild>
                <w:div w:id="1734237752">
                  <w:marLeft w:val="0"/>
                  <w:marRight w:val="0"/>
                  <w:marTop w:val="346"/>
                  <w:marBottom w:val="346"/>
                  <w:divBdr>
                    <w:top w:val="none" w:sz="0" w:space="0" w:color="auto"/>
                    <w:left w:val="none" w:sz="0" w:space="0" w:color="auto"/>
                    <w:bottom w:val="single" w:sz="4" w:space="6" w:color="DDDDDD"/>
                    <w:right w:val="none" w:sz="0" w:space="0" w:color="auto"/>
                  </w:divBdr>
                </w:div>
                <w:div w:id="710113659">
                  <w:marLeft w:val="0"/>
                  <w:marRight w:val="0"/>
                  <w:marTop w:val="0"/>
                  <w:marBottom w:val="0"/>
                  <w:divBdr>
                    <w:top w:val="none" w:sz="0" w:space="0" w:color="auto"/>
                    <w:left w:val="none" w:sz="0" w:space="0" w:color="auto"/>
                    <w:bottom w:val="none" w:sz="0" w:space="0" w:color="auto"/>
                    <w:right w:val="none" w:sz="0" w:space="0" w:color="auto"/>
                  </w:divBdr>
                  <w:divsChild>
                    <w:div w:id="8530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 TargetMode="External"/><Relationship Id="rId5" Type="http://schemas.openxmlformats.org/officeDocument/2006/relationships/hyperlink" Target="javascript:;" TargetMode="External"/><Relationship Id="rId4" Type="http://schemas.openxmlformats.org/officeDocument/2006/relationships/hyperlink" Target="javascri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2184</Words>
  <Characters>12452</Characters>
  <Application>Microsoft Office Word</Application>
  <DocSecurity>0</DocSecurity>
  <Lines>103</Lines>
  <Paragraphs>29</Paragraphs>
  <ScaleCrop>false</ScaleCrop>
  <Company/>
  <LinksUpToDate>false</LinksUpToDate>
  <CharactersWithSpaces>14607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2020-12-30T05:44:00Z</dcterms:created>
  <dcterms:modified xsi:type="dcterms:W3CDTF">2020-12-30T05:44:00Z</dcterms:modified>
</cp:coreProperties>
</file>